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5E" w:rsidRPr="002C1ED0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Times New Roman"/>
          <w:b/>
          <w:bCs/>
          <w:i/>
          <w:sz w:val="24"/>
          <w:szCs w:val="24"/>
        </w:rPr>
      </w:pPr>
      <w:r w:rsidRPr="002C1ED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Załącznik nr </w:t>
      </w:r>
      <w:r w:rsidR="002C1ED0">
        <w:rPr>
          <w:rFonts w:ascii="Bookman Old Style" w:hAnsi="Bookman Old Style" w:cs="Times New Roman"/>
          <w:b/>
          <w:bCs/>
          <w:i/>
          <w:sz w:val="24"/>
          <w:szCs w:val="24"/>
        </w:rPr>
        <w:t>2</w:t>
      </w:r>
      <w:r w:rsidRPr="002C1ED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  <w:u w:val="single"/>
        </w:rPr>
      </w:pPr>
      <w:r w:rsidRPr="007E335A">
        <w:rPr>
          <w:rFonts w:ascii="Palatino Linotype" w:hAnsi="Palatino Linotype" w:cs="Times New Roman"/>
          <w:b/>
          <w:bCs/>
          <w:sz w:val="24"/>
          <w:szCs w:val="24"/>
          <w:u w:val="single"/>
        </w:rPr>
        <w:t>Miejsce docelowe:</w:t>
      </w:r>
    </w:p>
    <w:p w:rsid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Strzelińskie Centrum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Sportowo-Edukacyjne „Granit”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ul. Leopolda Okulickiego 10 </w:t>
      </w:r>
    </w:p>
    <w:p w:rsidR="002E3CD2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 xml:space="preserve">57-100 Strzelin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7E335A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>
        <w:rPr>
          <w:rFonts w:ascii="Palatino Linotype" w:hAnsi="Palatino Linotype" w:cs="Times New Roman"/>
          <w:b/>
          <w:bCs/>
          <w:sz w:val="28"/>
          <w:szCs w:val="28"/>
        </w:rPr>
        <w:t>HARMONOGRAM WYJAZDÓW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tbl>
      <w:tblPr>
        <w:tblStyle w:val="Tabela-Siatka"/>
        <w:tblW w:w="10393" w:type="dxa"/>
        <w:jc w:val="center"/>
        <w:tblLayout w:type="fixed"/>
        <w:tblLook w:val="04A0"/>
      </w:tblPr>
      <w:tblGrid>
        <w:gridCol w:w="1400"/>
        <w:gridCol w:w="1276"/>
        <w:gridCol w:w="1275"/>
        <w:gridCol w:w="2898"/>
        <w:gridCol w:w="1985"/>
        <w:gridCol w:w="1559"/>
      </w:tblGrid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Termin 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wyjazdu</w:t>
            </w:r>
          </w:p>
        </w:tc>
        <w:tc>
          <w:tcPr>
            <w:tcW w:w="1276" w:type="dxa"/>
            <w:vAlign w:val="center"/>
          </w:tcPr>
          <w:p w:rsidR="002E656D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Planowana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g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odzina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odjazdu</w:t>
            </w:r>
          </w:p>
        </w:tc>
        <w:tc>
          <w:tcPr>
            <w:tcW w:w="1275" w:type="dxa"/>
            <w:vAlign w:val="center"/>
          </w:tcPr>
          <w:p w:rsidR="002E656D" w:rsidRPr="0092188C" w:rsidRDefault="002E656D" w:rsidP="004D7A91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Planowana g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odzina</w:t>
            </w:r>
          </w:p>
          <w:p w:rsidR="002E656D" w:rsidRPr="0092188C" w:rsidRDefault="002E656D" w:rsidP="002E656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przyj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azdu</w:t>
            </w:r>
          </w:p>
        </w:tc>
        <w:tc>
          <w:tcPr>
            <w:tcW w:w="2898" w:type="dxa"/>
            <w:vAlign w:val="center"/>
          </w:tcPr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Miejsce 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o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djazdu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i przyjazdu</w:t>
            </w:r>
          </w:p>
        </w:tc>
        <w:tc>
          <w:tcPr>
            <w:tcW w:w="1985" w:type="dxa"/>
            <w:vAlign w:val="center"/>
          </w:tcPr>
          <w:p w:rsidR="002E656D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Miejsce 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zajęć</w:t>
            </w:r>
          </w:p>
        </w:tc>
        <w:tc>
          <w:tcPr>
            <w:tcW w:w="1559" w:type="dxa"/>
          </w:tcPr>
          <w:p w:rsidR="002E656D" w:rsidRPr="0092188C" w:rsidRDefault="002E656D" w:rsidP="0092188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Liczba wsiadających/wysiadający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c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h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Pr="0092188C" w:rsidRDefault="002E656D" w:rsidP="002E656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vAlign w:val="center"/>
          </w:tcPr>
          <w:p w:rsidR="002E656D" w:rsidRPr="0092188C" w:rsidRDefault="002E656D" w:rsidP="004D7A91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Pr="0092188C" w:rsidRDefault="002E656D" w:rsidP="002E656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50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/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05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02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09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  <w:tr w:rsidR="002E656D" w:rsidRPr="0092188C" w:rsidTr="002E656D">
        <w:trPr>
          <w:jc w:val="center"/>
        </w:trPr>
        <w:tc>
          <w:tcPr>
            <w:tcW w:w="1400" w:type="dxa"/>
            <w:vAlign w:val="center"/>
          </w:tcPr>
          <w:p w:rsidR="002E656D" w:rsidRPr="0092188C" w:rsidRDefault="002E656D" w:rsidP="00FE4A73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.2015 r.</w:t>
            </w:r>
          </w:p>
        </w:tc>
        <w:tc>
          <w:tcPr>
            <w:tcW w:w="1276" w:type="dxa"/>
            <w:vAlign w:val="center"/>
          </w:tcPr>
          <w:p w:rsidR="002E656D" w:rsidRDefault="002E656D" w:rsidP="002E656D">
            <w:pPr>
              <w:jc w:val="center"/>
            </w:pPr>
            <w:r w:rsidRPr="00E824BF">
              <w:rPr>
                <w:rFonts w:ascii="Palatino Linotype" w:hAnsi="Palatino Linotype" w:cs="Times New Roman"/>
                <w:sz w:val="20"/>
                <w:szCs w:val="20"/>
              </w:rPr>
              <w:t>12.45</w:t>
            </w:r>
          </w:p>
        </w:tc>
        <w:tc>
          <w:tcPr>
            <w:tcW w:w="1275" w:type="dxa"/>
            <w:vAlign w:val="center"/>
          </w:tcPr>
          <w:p w:rsidR="002E656D" w:rsidRDefault="002E656D" w:rsidP="002E656D">
            <w:pPr>
              <w:jc w:val="center"/>
            </w:pPr>
            <w:r w:rsidRPr="00BD53F1">
              <w:rPr>
                <w:rFonts w:ascii="Palatino Linotype" w:hAnsi="Palatino Linotype" w:cs="Times New Roman"/>
                <w:sz w:val="20"/>
                <w:szCs w:val="20"/>
              </w:rPr>
              <w:t>16.30</w:t>
            </w:r>
          </w:p>
        </w:tc>
        <w:tc>
          <w:tcPr>
            <w:tcW w:w="2898" w:type="dxa"/>
            <w:vAlign w:val="center"/>
          </w:tcPr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2E656D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2E656D" w:rsidRPr="0092188C" w:rsidRDefault="002E656D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2E656D" w:rsidRDefault="002E656D" w:rsidP="002E656D">
            <w:pPr>
              <w:jc w:val="center"/>
            </w:pPr>
            <w:r w:rsidRPr="00D77EA0">
              <w:rPr>
                <w:rFonts w:ascii="Palatino Linotype" w:hAnsi="Palatino Linotype" w:cs="Times New Roman"/>
                <w:sz w:val="20"/>
                <w:szCs w:val="20"/>
              </w:rPr>
              <w:t>50/50</w:t>
            </w:r>
          </w:p>
        </w:tc>
      </w:tr>
    </w:tbl>
    <w:p w:rsidR="00857527" w:rsidRDefault="00857527" w:rsidP="00D17C5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857527" w:rsidRDefault="008575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364027" w:rsidRDefault="003640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364027" w:rsidRDefault="003640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531E64" w:rsidRPr="00D850C4" w:rsidRDefault="00B8005E" w:rsidP="0085752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                                                                                  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   </w:t>
      </w:r>
      <w:r w:rsidR="00D850C4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podpis i pieczęć Wykonawcy</w:t>
      </w:r>
      <w:r w:rsidR="00D850C4">
        <w:rPr>
          <w:rFonts w:ascii="Palatino Linotype" w:hAnsi="Palatino Linotype" w:cs="Times New Roman"/>
          <w:sz w:val="24"/>
          <w:szCs w:val="24"/>
        </w:rPr>
        <w:t>)</w:t>
      </w: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93E"/>
    <w:multiLevelType w:val="hybridMultilevel"/>
    <w:tmpl w:val="739EF0FE"/>
    <w:lvl w:ilvl="0" w:tplc="AF80628E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86570"/>
    <w:multiLevelType w:val="hybridMultilevel"/>
    <w:tmpl w:val="7DCA0AEC"/>
    <w:lvl w:ilvl="0" w:tplc="921A6066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65473"/>
    <w:multiLevelType w:val="hybridMultilevel"/>
    <w:tmpl w:val="90245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B8005E"/>
    <w:rsid w:val="00142B00"/>
    <w:rsid w:val="001468BF"/>
    <w:rsid w:val="001C6B3B"/>
    <w:rsid w:val="002C1ED0"/>
    <w:rsid w:val="002E3CD2"/>
    <w:rsid w:val="002E656D"/>
    <w:rsid w:val="00307BD1"/>
    <w:rsid w:val="00364027"/>
    <w:rsid w:val="00436B8F"/>
    <w:rsid w:val="00531E64"/>
    <w:rsid w:val="005F54A2"/>
    <w:rsid w:val="00693F23"/>
    <w:rsid w:val="00735BDC"/>
    <w:rsid w:val="0078528E"/>
    <w:rsid w:val="007E335A"/>
    <w:rsid w:val="00857527"/>
    <w:rsid w:val="0092188C"/>
    <w:rsid w:val="009C3DF7"/>
    <w:rsid w:val="00A8109C"/>
    <w:rsid w:val="00AC283C"/>
    <w:rsid w:val="00B313A2"/>
    <w:rsid w:val="00B47194"/>
    <w:rsid w:val="00B71233"/>
    <w:rsid w:val="00B8005E"/>
    <w:rsid w:val="00BC5E41"/>
    <w:rsid w:val="00BD4215"/>
    <w:rsid w:val="00C9538B"/>
    <w:rsid w:val="00C97A8F"/>
    <w:rsid w:val="00D17C5D"/>
    <w:rsid w:val="00D234BC"/>
    <w:rsid w:val="00D61F4C"/>
    <w:rsid w:val="00D850C4"/>
    <w:rsid w:val="00DC336D"/>
    <w:rsid w:val="00E171C9"/>
    <w:rsid w:val="00F35F2B"/>
    <w:rsid w:val="00FE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3A2"/>
    <w:pPr>
      <w:ind w:left="720"/>
      <w:contextualSpacing/>
    </w:pPr>
  </w:style>
  <w:style w:type="table" w:styleId="Tabela-Siatka">
    <w:name w:val="Table Grid"/>
    <w:basedOn w:val="Standardowy"/>
    <w:uiPriority w:val="59"/>
    <w:rsid w:val="00A81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3</cp:revision>
  <cp:lastPrinted>2015-01-21T13:42:00Z</cp:lastPrinted>
  <dcterms:created xsi:type="dcterms:W3CDTF">2015-09-08T13:23:00Z</dcterms:created>
  <dcterms:modified xsi:type="dcterms:W3CDTF">2015-09-09T06:43:00Z</dcterms:modified>
</cp:coreProperties>
</file>