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AB8" w:rsidRPr="0087342F" w:rsidRDefault="00AD6AB8">
      <w:pPr>
        <w:spacing w:after="0" w:line="259" w:lineRule="auto"/>
        <w:ind w:left="0" w:right="0" w:firstLine="0"/>
        <w:jc w:val="left"/>
        <w:rPr>
          <w:sz w:val="24"/>
          <w:szCs w:val="24"/>
        </w:rPr>
      </w:pP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tbl>
      <w:tblPr>
        <w:tblStyle w:val="TableGrid"/>
        <w:tblW w:w="9213" w:type="dxa"/>
        <w:tblInd w:w="-70" w:type="dxa"/>
        <w:tblCellMar>
          <w:top w:w="7" w:type="dxa"/>
          <w:left w:w="70" w:type="dxa"/>
          <w:right w:w="57" w:type="dxa"/>
        </w:tblCellMar>
        <w:tblLook w:val="04A0" w:firstRow="1" w:lastRow="0" w:firstColumn="1" w:lastColumn="0" w:noHBand="0" w:noVBand="1"/>
      </w:tblPr>
      <w:tblGrid>
        <w:gridCol w:w="9213"/>
      </w:tblGrid>
      <w:tr w:rsidR="00AD6AB8" w:rsidRPr="0087342F">
        <w:trPr>
          <w:trHeight w:val="3001"/>
        </w:trPr>
        <w:tc>
          <w:tcPr>
            <w:tcW w:w="9213" w:type="dxa"/>
            <w:tcBorders>
              <w:top w:val="single" w:sz="4" w:space="0" w:color="000000"/>
              <w:left w:val="single" w:sz="4" w:space="0" w:color="000000"/>
              <w:bottom w:val="single" w:sz="4" w:space="0" w:color="000000"/>
              <w:right w:val="single" w:sz="4"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87"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16" w:line="259" w:lineRule="auto"/>
              <w:ind w:left="0" w:right="0" w:firstLine="0"/>
              <w:jc w:val="left"/>
              <w:rPr>
                <w:sz w:val="24"/>
                <w:szCs w:val="24"/>
                <w:lang w:val="pl-PL"/>
              </w:rPr>
            </w:pPr>
            <w:r w:rsidRPr="0087342F">
              <w:rPr>
                <w:sz w:val="24"/>
                <w:szCs w:val="24"/>
                <w:lang w:val="pl-PL"/>
              </w:rPr>
              <w:t xml:space="preserve">               </w:t>
            </w:r>
            <w:r w:rsidR="00E200E8" w:rsidRPr="0087342F">
              <w:rPr>
                <w:sz w:val="24"/>
                <w:szCs w:val="24"/>
                <w:lang w:val="pl-PL"/>
              </w:rPr>
              <w:t xml:space="preserve">        </w:t>
            </w:r>
            <w:r w:rsidRPr="0087342F">
              <w:rPr>
                <w:sz w:val="24"/>
                <w:szCs w:val="24"/>
                <w:lang w:val="pl-PL"/>
              </w:rPr>
              <w:t xml:space="preserve">     </w:t>
            </w:r>
            <w:r w:rsidRPr="0087342F">
              <w:rPr>
                <w:b/>
                <w:sz w:val="24"/>
                <w:szCs w:val="24"/>
                <w:lang w:val="pl-PL"/>
              </w:rPr>
              <w:t xml:space="preserve"> SZCZEGÓŁOWA </w:t>
            </w:r>
            <w:r w:rsidRPr="0087342F">
              <w:rPr>
                <w:sz w:val="24"/>
                <w:szCs w:val="24"/>
                <w:lang w:val="pl-PL"/>
              </w:rPr>
              <w:t xml:space="preserve"> </w:t>
            </w:r>
            <w:r w:rsidRPr="0087342F">
              <w:rPr>
                <w:b/>
                <w:sz w:val="24"/>
                <w:szCs w:val="24"/>
                <w:lang w:val="pl-PL"/>
              </w:rPr>
              <w:t xml:space="preserve">SPECYFIKACJA TECHNICZNA     </w:t>
            </w:r>
          </w:p>
          <w:p w:rsidR="00AD6AB8" w:rsidRPr="0087342F" w:rsidRDefault="00683EF3">
            <w:pPr>
              <w:spacing w:after="27" w:line="259" w:lineRule="auto"/>
              <w:ind w:left="0" w:right="0" w:firstLine="0"/>
              <w:jc w:val="left"/>
              <w:rPr>
                <w:b/>
                <w:sz w:val="24"/>
                <w:szCs w:val="24"/>
                <w:lang w:val="pl-PL"/>
              </w:rPr>
            </w:pPr>
            <w:r w:rsidRPr="0087342F">
              <w:rPr>
                <w:b/>
                <w:sz w:val="24"/>
                <w:szCs w:val="24"/>
                <w:lang w:val="pl-PL"/>
              </w:rPr>
              <w:t xml:space="preserve">                         </w:t>
            </w:r>
            <w:r w:rsidR="00E200E8" w:rsidRPr="0087342F">
              <w:rPr>
                <w:b/>
                <w:sz w:val="24"/>
                <w:szCs w:val="24"/>
                <w:lang w:val="pl-PL"/>
              </w:rPr>
              <w:t xml:space="preserve">                </w:t>
            </w:r>
            <w:r w:rsidRPr="0087342F">
              <w:rPr>
                <w:b/>
                <w:sz w:val="24"/>
                <w:szCs w:val="24"/>
                <w:lang w:val="pl-PL"/>
              </w:rPr>
              <w:t xml:space="preserve"> WYKONANIA I ODBIORU ROBÓT </w:t>
            </w:r>
          </w:p>
          <w:p w:rsidR="00A251F6" w:rsidRPr="0087342F" w:rsidRDefault="00A251F6">
            <w:pPr>
              <w:spacing w:after="27" w:line="259" w:lineRule="auto"/>
              <w:ind w:left="0" w:right="0" w:firstLine="0"/>
              <w:jc w:val="left"/>
              <w:rPr>
                <w:sz w:val="24"/>
                <w:szCs w:val="24"/>
                <w:lang w:val="pl-PL"/>
              </w:rPr>
            </w:pPr>
          </w:p>
          <w:p w:rsidR="00A251F6" w:rsidRPr="0087342F" w:rsidRDefault="00A251F6">
            <w:pPr>
              <w:spacing w:after="0" w:line="260" w:lineRule="auto"/>
              <w:ind w:left="0" w:right="0" w:firstLine="0"/>
              <w:jc w:val="left"/>
              <w:rPr>
                <w:b/>
                <w:sz w:val="24"/>
                <w:szCs w:val="24"/>
                <w:lang w:val="pl-PL"/>
              </w:rPr>
            </w:pPr>
            <w:r w:rsidRPr="0087342F">
              <w:rPr>
                <w:b/>
                <w:sz w:val="24"/>
                <w:szCs w:val="24"/>
                <w:lang w:val="pl-PL"/>
              </w:rPr>
              <w:t xml:space="preserve">                   budowa</w:t>
            </w:r>
            <w:r w:rsidR="00683EF3" w:rsidRPr="0087342F">
              <w:rPr>
                <w:b/>
                <w:sz w:val="24"/>
                <w:szCs w:val="24"/>
                <w:lang w:val="pl-PL"/>
              </w:rPr>
              <w:t xml:space="preserve"> chodnika</w:t>
            </w:r>
            <w:r w:rsidRPr="0087342F">
              <w:rPr>
                <w:b/>
                <w:sz w:val="24"/>
                <w:szCs w:val="24"/>
                <w:lang w:val="pl-PL"/>
              </w:rPr>
              <w:t xml:space="preserve"> przy ul. </w:t>
            </w:r>
            <w:r w:rsidR="00374DF6">
              <w:rPr>
                <w:b/>
                <w:sz w:val="24"/>
                <w:szCs w:val="24"/>
                <w:lang w:val="pl-PL"/>
              </w:rPr>
              <w:t>Tadeusza Kościuszki w Popowicach</w:t>
            </w:r>
          </w:p>
          <w:p w:rsidR="00AD6AB8" w:rsidRPr="0087342F" w:rsidRDefault="00A251F6">
            <w:pPr>
              <w:spacing w:after="0" w:line="260" w:lineRule="auto"/>
              <w:ind w:left="0" w:right="0" w:firstLine="0"/>
              <w:jc w:val="left"/>
              <w:rPr>
                <w:sz w:val="24"/>
                <w:szCs w:val="24"/>
                <w:lang w:val="pl-PL"/>
              </w:rPr>
            </w:pPr>
            <w:r w:rsidRPr="0087342F">
              <w:rPr>
                <w:b/>
                <w:sz w:val="24"/>
                <w:szCs w:val="24"/>
                <w:lang w:val="pl-PL"/>
              </w:rPr>
              <w:t xml:space="preserve">                                       </w:t>
            </w:r>
            <w:r w:rsidR="00E200E8" w:rsidRPr="0087342F">
              <w:rPr>
                <w:b/>
                <w:sz w:val="24"/>
                <w:szCs w:val="24"/>
                <w:lang w:val="pl-PL"/>
              </w:rPr>
              <w:t xml:space="preserve">     </w:t>
            </w:r>
            <w:r w:rsidRPr="0087342F">
              <w:rPr>
                <w:b/>
                <w:sz w:val="24"/>
                <w:szCs w:val="24"/>
                <w:lang w:val="pl-PL"/>
              </w:rPr>
              <w:t xml:space="preserve">   </w:t>
            </w:r>
            <w:r w:rsidR="00683EF3" w:rsidRPr="0087342F">
              <w:rPr>
                <w:b/>
                <w:sz w:val="24"/>
                <w:szCs w:val="24"/>
                <w:lang w:val="pl-PL"/>
              </w:rPr>
              <w:t xml:space="preserve">gmina Jordanów Śląski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tc>
      </w:tr>
      <w:tr w:rsidR="00AD6AB8" w:rsidRPr="0087342F">
        <w:trPr>
          <w:trHeight w:val="2033"/>
        </w:trPr>
        <w:tc>
          <w:tcPr>
            <w:tcW w:w="9213" w:type="dxa"/>
            <w:tcBorders>
              <w:top w:val="single" w:sz="4" w:space="0" w:color="000000"/>
              <w:left w:val="single" w:sz="4" w:space="0" w:color="000000"/>
              <w:bottom w:val="single" w:sz="4" w:space="0" w:color="000000"/>
              <w:right w:val="single" w:sz="4"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Branża: </w:t>
            </w:r>
          </w:p>
          <w:p w:rsidR="00AD6AB8" w:rsidRPr="0087342F" w:rsidRDefault="00683EF3">
            <w:pPr>
              <w:spacing w:after="58"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11" w:firstLine="0"/>
              <w:jc w:val="center"/>
              <w:rPr>
                <w:sz w:val="24"/>
                <w:szCs w:val="24"/>
                <w:lang w:val="pl-PL"/>
              </w:rPr>
            </w:pPr>
            <w:r w:rsidRPr="0087342F">
              <w:rPr>
                <w:b/>
                <w:sz w:val="24"/>
                <w:szCs w:val="24"/>
                <w:lang w:val="pl-PL"/>
              </w:rPr>
              <w:t xml:space="preserve">DROGOWA </w:t>
            </w:r>
          </w:p>
          <w:p w:rsidR="00AD6AB8" w:rsidRPr="0087342F" w:rsidRDefault="00683EF3">
            <w:pPr>
              <w:spacing w:after="10" w:line="259" w:lineRule="auto"/>
              <w:ind w:left="0" w:right="21" w:firstLine="0"/>
              <w:jc w:val="center"/>
              <w:rPr>
                <w:sz w:val="24"/>
                <w:szCs w:val="24"/>
                <w:lang w:val="pl-PL"/>
              </w:rPr>
            </w:pPr>
            <w:r w:rsidRPr="0087342F">
              <w:rPr>
                <w:sz w:val="24"/>
                <w:szCs w:val="24"/>
                <w:lang w:val="pl-PL"/>
              </w:rPr>
              <w:t xml:space="preserve">CPV: </w:t>
            </w:r>
          </w:p>
          <w:p w:rsidR="00AD6AB8" w:rsidRPr="0087342F" w:rsidRDefault="00683EF3">
            <w:pPr>
              <w:spacing w:after="60" w:line="259" w:lineRule="auto"/>
              <w:ind w:left="0" w:right="18" w:firstLine="0"/>
              <w:jc w:val="center"/>
              <w:rPr>
                <w:sz w:val="24"/>
                <w:szCs w:val="24"/>
              </w:rPr>
            </w:pPr>
            <w:r w:rsidRPr="0087342F">
              <w:rPr>
                <w:sz w:val="24"/>
                <w:szCs w:val="24"/>
              </w:rPr>
              <w:t xml:space="preserve">45233222-1 Roboty w zakresie </w:t>
            </w:r>
            <w:r w:rsidR="00A251F6" w:rsidRPr="0087342F">
              <w:rPr>
                <w:sz w:val="24"/>
                <w:szCs w:val="24"/>
              </w:rPr>
              <w:t xml:space="preserve">budowy </w:t>
            </w:r>
            <w:r w:rsidRPr="0087342F">
              <w:rPr>
                <w:sz w:val="24"/>
                <w:szCs w:val="24"/>
              </w:rPr>
              <w:t xml:space="preserve">chodników </w:t>
            </w:r>
          </w:p>
          <w:p w:rsidR="00AD6AB8" w:rsidRPr="0087342F" w:rsidRDefault="00683EF3">
            <w:pPr>
              <w:spacing w:after="0" w:line="259" w:lineRule="auto"/>
              <w:ind w:left="58" w:right="0" w:firstLine="0"/>
              <w:jc w:val="center"/>
              <w:rPr>
                <w:sz w:val="24"/>
                <w:szCs w:val="24"/>
              </w:rPr>
            </w:pPr>
            <w:r w:rsidRPr="0087342F">
              <w:rPr>
                <w:b/>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tc>
      </w:tr>
    </w:tbl>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lastRenderedPageBreak/>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36" w:right="0" w:firstLine="0"/>
        <w:jc w:val="center"/>
        <w:rPr>
          <w:sz w:val="24"/>
          <w:szCs w:val="24"/>
        </w:rPr>
      </w:pPr>
      <w:r w:rsidRPr="0087342F">
        <w:rPr>
          <w:b/>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AD4163" w:rsidRDefault="00683EF3">
      <w:pPr>
        <w:spacing w:after="156" w:line="259" w:lineRule="auto"/>
        <w:ind w:left="0" w:right="0" w:firstLine="0"/>
        <w:jc w:val="left"/>
        <w:rPr>
          <w:sz w:val="32"/>
          <w:szCs w:val="32"/>
        </w:rPr>
      </w:pPr>
      <w:r w:rsidRPr="0087342F">
        <w:rPr>
          <w:sz w:val="24"/>
          <w:szCs w:val="24"/>
        </w:rPr>
        <w:t xml:space="preserve"> </w:t>
      </w:r>
    </w:p>
    <w:p w:rsidR="00AD6AB8" w:rsidRPr="00AD4163" w:rsidRDefault="00AD4163">
      <w:pPr>
        <w:spacing w:after="0" w:line="259" w:lineRule="auto"/>
        <w:ind w:left="0" w:right="0" w:firstLine="0"/>
        <w:jc w:val="left"/>
        <w:rPr>
          <w:sz w:val="32"/>
          <w:szCs w:val="32"/>
        </w:rPr>
      </w:pPr>
      <w:r>
        <w:rPr>
          <w:sz w:val="32"/>
          <w:szCs w:val="32"/>
        </w:rPr>
        <w:t xml:space="preserve">       </w:t>
      </w:r>
      <w:r w:rsidR="00555206" w:rsidRPr="00AD4163">
        <w:rPr>
          <w:sz w:val="32"/>
          <w:szCs w:val="32"/>
        </w:rPr>
        <w:t xml:space="preserve">   </w:t>
      </w:r>
      <w:r w:rsidR="00683EF3" w:rsidRPr="00AD4163">
        <w:rPr>
          <w:sz w:val="32"/>
          <w:szCs w:val="32"/>
        </w:rPr>
        <w:t xml:space="preserve"> </w:t>
      </w:r>
      <w:r w:rsidR="00683EF3" w:rsidRPr="00AD4163">
        <w:rPr>
          <w:b/>
          <w:sz w:val="32"/>
          <w:szCs w:val="32"/>
        </w:rPr>
        <w:t xml:space="preserve">SZCZEGÓŁOWA SPECYFIKACJA TECHNICZNA /SST/ </w:t>
      </w:r>
    </w:p>
    <w:p w:rsidR="00AD6AB8" w:rsidRPr="0087342F" w:rsidRDefault="00683EF3">
      <w:pPr>
        <w:spacing w:after="0" w:line="259" w:lineRule="auto"/>
        <w:ind w:left="0" w:right="0" w:firstLine="0"/>
        <w:jc w:val="left"/>
        <w:rPr>
          <w:sz w:val="24"/>
          <w:szCs w:val="24"/>
        </w:rPr>
      </w:pPr>
      <w:r w:rsidRPr="0087342F">
        <w:rPr>
          <w:b/>
          <w:sz w:val="24"/>
          <w:szCs w:val="24"/>
        </w:rPr>
        <w:t xml:space="preserve"> </w:t>
      </w:r>
    </w:p>
    <w:p w:rsidR="00596CD4" w:rsidRDefault="00683EF3" w:rsidP="00AD4163">
      <w:pPr>
        <w:spacing w:after="2" w:line="263" w:lineRule="auto"/>
        <w:ind w:left="-5" w:right="406"/>
        <w:jc w:val="left"/>
        <w:rPr>
          <w:b/>
          <w:sz w:val="28"/>
          <w:szCs w:val="28"/>
          <w:lang w:val="pl-PL"/>
        </w:rPr>
      </w:pPr>
      <w:r w:rsidRPr="00AD4163">
        <w:rPr>
          <w:b/>
          <w:sz w:val="28"/>
          <w:szCs w:val="28"/>
        </w:rPr>
        <w:t xml:space="preserve">  </w:t>
      </w:r>
      <w:r w:rsidR="00596CD4">
        <w:rPr>
          <w:b/>
          <w:sz w:val="28"/>
          <w:szCs w:val="28"/>
        </w:rPr>
        <w:t xml:space="preserve">      </w:t>
      </w:r>
      <w:r w:rsidRPr="00AD4163">
        <w:rPr>
          <w:b/>
          <w:sz w:val="28"/>
          <w:szCs w:val="28"/>
        </w:rPr>
        <w:t xml:space="preserve"> </w:t>
      </w:r>
      <w:r w:rsidR="00AD4163">
        <w:rPr>
          <w:b/>
          <w:sz w:val="28"/>
          <w:szCs w:val="28"/>
        </w:rPr>
        <w:t xml:space="preserve">   wykonania i odbioru robot </w:t>
      </w:r>
      <w:r w:rsidR="00D137ED" w:rsidRPr="00AD4163">
        <w:rPr>
          <w:b/>
          <w:sz w:val="28"/>
          <w:szCs w:val="28"/>
          <w:lang w:val="pl-PL"/>
        </w:rPr>
        <w:t>dla obiektu;  budowa</w:t>
      </w:r>
      <w:r w:rsidRPr="00AD4163">
        <w:rPr>
          <w:b/>
          <w:sz w:val="28"/>
          <w:szCs w:val="28"/>
          <w:lang w:val="pl-PL"/>
        </w:rPr>
        <w:t xml:space="preserve"> chodnika</w:t>
      </w:r>
      <w:r w:rsidR="00AD4163">
        <w:rPr>
          <w:b/>
          <w:sz w:val="28"/>
          <w:szCs w:val="28"/>
          <w:lang w:val="pl-PL"/>
        </w:rPr>
        <w:t xml:space="preserve">                     </w:t>
      </w:r>
      <w:r w:rsidR="00596CD4">
        <w:rPr>
          <w:b/>
          <w:sz w:val="28"/>
          <w:szCs w:val="28"/>
          <w:lang w:val="pl-PL"/>
        </w:rPr>
        <w:t xml:space="preserve">     </w:t>
      </w:r>
    </w:p>
    <w:p w:rsidR="001A774F" w:rsidRDefault="00596CD4" w:rsidP="00AD4163">
      <w:pPr>
        <w:spacing w:after="2" w:line="263" w:lineRule="auto"/>
        <w:ind w:left="-5" w:right="406"/>
        <w:jc w:val="left"/>
        <w:rPr>
          <w:b/>
          <w:sz w:val="28"/>
          <w:szCs w:val="28"/>
          <w:lang w:val="pl-PL"/>
        </w:rPr>
      </w:pPr>
      <w:r>
        <w:rPr>
          <w:b/>
          <w:sz w:val="28"/>
          <w:szCs w:val="28"/>
          <w:lang w:val="pl-PL"/>
        </w:rPr>
        <w:t xml:space="preserve">            </w:t>
      </w:r>
      <w:r w:rsidR="00D137ED" w:rsidRPr="00AD4163">
        <w:rPr>
          <w:b/>
          <w:sz w:val="28"/>
          <w:szCs w:val="28"/>
          <w:lang w:val="pl-PL"/>
        </w:rPr>
        <w:t xml:space="preserve">przy ul. </w:t>
      </w:r>
      <w:r w:rsidR="001A774F">
        <w:rPr>
          <w:b/>
          <w:sz w:val="28"/>
          <w:szCs w:val="28"/>
          <w:lang w:val="pl-PL"/>
        </w:rPr>
        <w:t>Tadeusza Kościuszki w Popowicach /droga powiatowa/</w:t>
      </w:r>
      <w:r w:rsidR="00AD4163">
        <w:rPr>
          <w:b/>
          <w:sz w:val="28"/>
          <w:szCs w:val="28"/>
          <w:lang w:val="pl-PL"/>
        </w:rPr>
        <w:t xml:space="preserve">  </w:t>
      </w:r>
    </w:p>
    <w:p w:rsidR="00AD6AB8" w:rsidRPr="00AD4163" w:rsidRDefault="001A774F" w:rsidP="00AD4163">
      <w:pPr>
        <w:spacing w:after="2" w:line="263" w:lineRule="auto"/>
        <w:ind w:left="-5" w:right="406"/>
        <w:jc w:val="left"/>
        <w:rPr>
          <w:sz w:val="28"/>
          <w:szCs w:val="28"/>
        </w:rPr>
      </w:pPr>
      <w:r>
        <w:rPr>
          <w:b/>
          <w:sz w:val="28"/>
          <w:szCs w:val="28"/>
          <w:lang w:val="pl-PL"/>
        </w:rPr>
        <w:t xml:space="preserve">            </w:t>
      </w:r>
      <w:r w:rsidR="00683EF3" w:rsidRPr="00AD4163">
        <w:rPr>
          <w:b/>
          <w:sz w:val="28"/>
          <w:szCs w:val="28"/>
          <w:lang w:val="pl-PL"/>
        </w:rPr>
        <w:t xml:space="preserve">gmina Jordanów Śląski </w:t>
      </w:r>
    </w:p>
    <w:p w:rsidR="00AD6AB8" w:rsidRPr="0087342F" w:rsidRDefault="00AD6AB8" w:rsidP="00555206">
      <w:pPr>
        <w:spacing w:after="9" w:line="259" w:lineRule="auto"/>
        <w:ind w:left="0" w:right="0" w:firstLine="0"/>
        <w:jc w:val="left"/>
        <w:rPr>
          <w:sz w:val="24"/>
          <w:szCs w:val="24"/>
          <w:lang w:val="pl-PL"/>
        </w:rPr>
      </w:pPr>
    </w:p>
    <w:p w:rsidR="00AD6AB8" w:rsidRPr="0087342F" w:rsidRDefault="00683EF3">
      <w:pPr>
        <w:spacing w:after="18" w:line="259" w:lineRule="auto"/>
        <w:ind w:left="0" w:right="0" w:firstLine="0"/>
        <w:jc w:val="left"/>
        <w:rPr>
          <w:sz w:val="24"/>
          <w:szCs w:val="24"/>
        </w:rPr>
      </w:pPr>
      <w:r w:rsidRPr="0087342F">
        <w:rPr>
          <w:sz w:val="24"/>
          <w:szCs w:val="24"/>
        </w:rPr>
        <w:t xml:space="preserve"> </w:t>
      </w:r>
    </w:p>
    <w:p w:rsidR="00AD6AB8" w:rsidRPr="00AD4163" w:rsidRDefault="00AD4163" w:rsidP="00AD4163">
      <w:pPr>
        <w:spacing w:after="3" w:line="267" w:lineRule="auto"/>
        <w:ind w:left="201" w:right="0" w:firstLine="0"/>
        <w:jc w:val="left"/>
        <w:rPr>
          <w:b/>
          <w:sz w:val="24"/>
          <w:szCs w:val="24"/>
        </w:rPr>
      </w:pPr>
      <w:r>
        <w:rPr>
          <w:b/>
          <w:sz w:val="24"/>
          <w:szCs w:val="24"/>
        </w:rPr>
        <w:t>1.</w:t>
      </w:r>
      <w:r w:rsidR="00683EF3" w:rsidRPr="00AD4163">
        <w:rPr>
          <w:b/>
          <w:sz w:val="24"/>
          <w:szCs w:val="24"/>
        </w:rPr>
        <w:t xml:space="preserve">WSTĘP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AD4163" w:rsidRDefault="00AD4163" w:rsidP="00AD4163">
      <w:pPr>
        <w:pStyle w:val="Akapitzlist"/>
        <w:numPr>
          <w:ilvl w:val="1"/>
          <w:numId w:val="61"/>
        </w:numPr>
        <w:spacing w:line="266" w:lineRule="auto"/>
        <w:ind w:right="2722"/>
        <w:jc w:val="left"/>
        <w:rPr>
          <w:sz w:val="24"/>
          <w:szCs w:val="24"/>
        </w:rPr>
      </w:pPr>
      <w:r>
        <w:rPr>
          <w:b/>
          <w:sz w:val="24"/>
          <w:szCs w:val="24"/>
        </w:rPr>
        <w:t xml:space="preserve"> </w:t>
      </w:r>
      <w:r w:rsidR="00683EF3" w:rsidRPr="00AD4163">
        <w:rPr>
          <w:b/>
          <w:sz w:val="24"/>
          <w:szCs w:val="24"/>
        </w:rPr>
        <w:t xml:space="preserve">Przedmiot SST </w:t>
      </w:r>
    </w:p>
    <w:p w:rsidR="00AD6AB8" w:rsidRPr="0087342F" w:rsidRDefault="00683EF3">
      <w:pPr>
        <w:ind w:left="-5" w:right="5"/>
        <w:rPr>
          <w:sz w:val="24"/>
          <w:szCs w:val="24"/>
          <w:lang w:val="pl-PL"/>
        </w:rPr>
      </w:pPr>
      <w:r w:rsidRPr="0087342F">
        <w:rPr>
          <w:sz w:val="24"/>
          <w:szCs w:val="24"/>
          <w:lang w:val="pl-PL"/>
        </w:rPr>
        <w:t>Specyfikacja Techniczna D-M.00.00.00 WYMAGAN</w:t>
      </w:r>
      <w:r w:rsidR="00D137ED" w:rsidRPr="0087342F">
        <w:rPr>
          <w:sz w:val="24"/>
          <w:szCs w:val="24"/>
          <w:lang w:val="pl-PL"/>
        </w:rPr>
        <w:t xml:space="preserve">IA OGÓLNE odnosi się do </w:t>
      </w:r>
      <w:r w:rsidRPr="0087342F">
        <w:rPr>
          <w:sz w:val="24"/>
          <w:szCs w:val="24"/>
          <w:lang w:val="pl-PL"/>
        </w:rPr>
        <w:t xml:space="preserve">wymagań technicznych dotyczących </w:t>
      </w:r>
      <w:r w:rsidR="00D137ED" w:rsidRPr="0087342F">
        <w:rPr>
          <w:sz w:val="24"/>
          <w:szCs w:val="24"/>
          <w:lang w:val="pl-PL"/>
        </w:rPr>
        <w:t>wykonania i odbioru r</w:t>
      </w:r>
      <w:r w:rsidRPr="0087342F">
        <w:rPr>
          <w:sz w:val="24"/>
          <w:szCs w:val="24"/>
          <w:lang w:val="pl-PL"/>
        </w:rPr>
        <w:t>obót, które zostaną wykonane w</w:t>
      </w:r>
      <w:r w:rsidR="00D137ED" w:rsidRPr="0087342F">
        <w:rPr>
          <w:sz w:val="24"/>
          <w:szCs w:val="24"/>
          <w:lang w:val="pl-PL"/>
        </w:rPr>
        <w:t xml:space="preserve"> ra</w:t>
      </w:r>
      <w:r w:rsidR="001A774F">
        <w:rPr>
          <w:sz w:val="24"/>
          <w:szCs w:val="24"/>
          <w:lang w:val="pl-PL"/>
        </w:rPr>
        <w:t>mach budowy chodnika  przy ul. Tadeusza Kościuszki w Popowicach</w:t>
      </w:r>
      <w:r w:rsidR="00D137ED" w:rsidRPr="0087342F">
        <w:rPr>
          <w:sz w:val="24"/>
          <w:szCs w:val="24"/>
          <w:lang w:val="pl-PL"/>
        </w:rPr>
        <w:t>.</w:t>
      </w: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AD4163" w:rsidRDefault="00AD4163" w:rsidP="00AD4163">
      <w:pPr>
        <w:pStyle w:val="Akapitzlist"/>
        <w:numPr>
          <w:ilvl w:val="1"/>
          <w:numId w:val="61"/>
        </w:numPr>
        <w:spacing w:line="266" w:lineRule="auto"/>
        <w:ind w:right="2722"/>
        <w:jc w:val="left"/>
        <w:rPr>
          <w:sz w:val="24"/>
          <w:szCs w:val="24"/>
        </w:rPr>
      </w:pPr>
      <w:r>
        <w:rPr>
          <w:b/>
          <w:sz w:val="24"/>
          <w:szCs w:val="24"/>
        </w:rPr>
        <w:t xml:space="preserve"> </w:t>
      </w:r>
      <w:r w:rsidR="00683EF3" w:rsidRPr="00AD4163">
        <w:rPr>
          <w:b/>
          <w:sz w:val="24"/>
          <w:szCs w:val="24"/>
        </w:rPr>
        <w:t xml:space="preserve">Zakres stosowania SST </w:t>
      </w:r>
    </w:p>
    <w:p w:rsidR="00AD6AB8" w:rsidRPr="0087342F" w:rsidRDefault="00683EF3">
      <w:pPr>
        <w:ind w:left="-5" w:right="5"/>
        <w:rPr>
          <w:sz w:val="24"/>
          <w:szCs w:val="24"/>
          <w:lang w:val="pl-PL"/>
        </w:rPr>
      </w:pPr>
      <w:r w:rsidRPr="0087342F">
        <w:rPr>
          <w:sz w:val="24"/>
          <w:szCs w:val="24"/>
          <w:lang w:val="pl-PL"/>
        </w:rPr>
        <w:t xml:space="preserve">Specyfikacje Techniczne stanowią część Dokumentów Przetargowych i należy je stosować  w zlecaniu i wykonaniu robót opisanych w podpunkcie 1.1. </w:t>
      </w:r>
    </w:p>
    <w:p w:rsidR="00AD6AB8" w:rsidRPr="0087342F" w:rsidRDefault="00683EF3">
      <w:pPr>
        <w:spacing w:after="20" w:line="259" w:lineRule="auto"/>
        <w:ind w:left="0" w:right="0" w:firstLine="0"/>
        <w:jc w:val="left"/>
        <w:rPr>
          <w:sz w:val="24"/>
          <w:szCs w:val="24"/>
          <w:lang w:val="pl-PL"/>
        </w:rPr>
      </w:pPr>
      <w:r w:rsidRPr="0087342F">
        <w:rPr>
          <w:sz w:val="24"/>
          <w:szCs w:val="24"/>
          <w:lang w:val="pl-PL"/>
        </w:rPr>
        <w:t xml:space="preserve"> </w:t>
      </w:r>
    </w:p>
    <w:p w:rsidR="00AD6AB8" w:rsidRPr="00AD4163" w:rsidRDefault="00AD4163" w:rsidP="00AD4163">
      <w:pPr>
        <w:pStyle w:val="Akapitzlist"/>
        <w:numPr>
          <w:ilvl w:val="1"/>
          <w:numId w:val="61"/>
        </w:numPr>
        <w:spacing w:line="266" w:lineRule="auto"/>
        <w:ind w:right="2722"/>
        <w:jc w:val="left"/>
        <w:rPr>
          <w:sz w:val="24"/>
          <w:szCs w:val="24"/>
        </w:rPr>
      </w:pPr>
      <w:r>
        <w:rPr>
          <w:b/>
          <w:sz w:val="24"/>
          <w:szCs w:val="24"/>
        </w:rPr>
        <w:t xml:space="preserve"> </w:t>
      </w:r>
      <w:r w:rsidR="00683EF3" w:rsidRPr="00AD4163">
        <w:rPr>
          <w:b/>
          <w:sz w:val="24"/>
          <w:szCs w:val="24"/>
        </w:rPr>
        <w:t xml:space="preserve">Zakres robót objętych SST </w:t>
      </w:r>
    </w:p>
    <w:p w:rsidR="00AD6AB8" w:rsidRPr="0087342F" w:rsidRDefault="00683EF3">
      <w:pPr>
        <w:spacing w:after="4" w:line="261" w:lineRule="auto"/>
        <w:ind w:left="345" w:right="1230" w:hanging="360"/>
        <w:jc w:val="left"/>
        <w:rPr>
          <w:sz w:val="24"/>
          <w:szCs w:val="24"/>
          <w:lang w:val="pl-PL"/>
        </w:rPr>
      </w:pPr>
      <w:r w:rsidRPr="0087342F">
        <w:rPr>
          <w:sz w:val="24"/>
          <w:szCs w:val="24"/>
          <w:lang w:val="pl-PL"/>
        </w:rPr>
        <w:t>Wymagania ogólne należy rozumieć i stosować w powiązaniu z niżej wymienionymi Specyfikacjami Technicznymi:</w:t>
      </w:r>
      <w:r w:rsidR="00D137ED" w:rsidRPr="0087342F">
        <w:rPr>
          <w:sz w:val="24"/>
          <w:szCs w:val="24"/>
          <w:lang w:val="pl-PL"/>
        </w:rPr>
        <w:t xml:space="preserve">                                                                         </w:t>
      </w:r>
      <w:r w:rsidRPr="0087342F">
        <w:rPr>
          <w:sz w:val="24"/>
          <w:szCs w:val="24"/>
          <w:lang w:val="pl-PL"/>
        </w:rPr>
        <w:t xml:space="preserve"> D.01.01.01.  Odtworzenie trasy i punktów wysokościowych</w:t>
      </w:r>
      <w:r w:rsidRPr="0087342F">
        <w:rPr>
          <w:b/>
          <w:sz w:val="24"/>
          <w:szCs w:val="24"/>
          <w:lang w:val="pl-PL"/>
        </w:rPr>
        <w:t xml:space="preserve">           </w:t>
      </w:r>
      <w:r w:rsidR="00D137ED" w:rsidRPr="0087342F">
        <w:rPr>
          <w:b/>
          <w:sz w:val="24"/>
          <w:szCs w:val="24"/>
          <w:lang w:val="pl-PL"/>
        </w:rPr>
        <w:t xml:space="preserve">         </w:t>
      </w:r>
      <w:r w:rsidRPr="0087342F">
        <w:rPr>
          <w:b/>
          <w:sz w:val="24"/>
          <w:szCs w:val="24"/>
          <w:lang w:val="pl-PL"/>
        </w:rPr>
        <w:t xml:space="preserve">  </w:t>
      </w:r>
      <w:r w:rsidRPr="0087342F">
        <w:rPr>
          <w:sz w:val="24"/>
          <w:szCs w:val="24"/>
          <w:lang w:val="pl-PL"/>
        </w:rPr>
        <w:t xml:space="preserve"> D.01.02.02.  Zdjęcie warstwy ziemi urodzajnej </w:t>
      </w:r>
    </w:p>
    <w:p w:rsidR="00AD6AB8" w:rsidRPr="0087342F" w:rsidRDefault="00683EF3">
      <w:pPr>
        <w:ind w:left="370" w:right="5"/>
        <w:rPr>
          <w:sz w:val="24"/>
          <w:szCs w:val="24"/>
          <w:lang w:val="pl-PL"/>
        </w:rPr>
      </w:pPr>
      <w:r w:rsidRPr="0087342F">
        <w:rPr>
          <w:sz w:val="24"/>
          <w:szCs w:val="24"/>
          <w:lang w:val="pl-PL"/>
        </w:rPr>
        <w:t xml:space="preserve">D.04.01.01.  Koryto wraz z profilowaniem i zagęszczaniem podłoża </w:t>
      </w:r>
    </w:p>
    <w:p w:rsidR="00AD6AB8" w:rsidRPr="0087342F" w:rsidRDefault="00683EF3">
      <w:pPr>
        <w:ind w:left="370" w:right="5"/>
        <w:rPr>
          <w:sz w:val="24"/>
          <w:szCs w:val="24"/>
          <w:lang w:val="pl-PL"/>
        </w:rPr>
      </w:pPr>
      <w:r w:rsidRPr="0087342F">
        <w:rPr>
          <w:sz w:val="24"/>
          <w:szCs w:val="24"/>
          <w:lang w:val="pl-PL"/>
        </w:rPr>
        <w:t xml:space="preserve">D.04.04.02.  Podbudowa z kruszywa łamanego stabilizowanego mechanicznie </w:t>
      </w:r>
    </w:p>
    <w:p w:rsidR="00AD6AB8" w:rsidRPr="0087342F" w:rsidRDefault="00683EF3">
      <w:pPr>
        <w:ind w:left="370" w:right="5"/>
        <w:rPr>
          <w:sz w:val="24"/>
          <w:szCs w:val="24"/>
          <w:lang w:val="pl-PL"/>
        </w:rPr>
      </w:pPr>
      <w:r w:rsidRPr="0087342F">
        <w:rPr>
          <w:sz w:val="24"/>
          <w:szCs w:val="24"/>
          <w:lang w:val="pl-PL"/>
        </w:rPr>
        <w:t xml:space="preserve">D.08.03.01.  Obrzeża betonowe </w:t>
      </w:r>
    </w:p>
    <w:p w:rsidR="00AD6AB8" w:rsidRPr="0087342F" w:rsidRDefault="00683EF3">
      <w:pPr>
        <w:ind w:left="370" w:right="5"/>
        <w:rPr>
          <w:sz w:val="24"/>
          <w:szCs w:val="24"/>
          <w:lang w:val="pl-PL"/>
        </w:rPr>
      </w:pPr>
      <w:r w:rsidRPr="0087342F">
        <w:rPr>
          <w:sz w:val="24"/>
          <w:szCs w:val="24"/>
          <w:lang w:val="pl-PL"/>
        </w:rPr>
        <w:t xml:space="preserve">D.08.02.02 . Chodniki z brukowej kostki betonowej </w:t>
      </w:r>
    </w:p>
    <w:p w:rsidR="00AD6AB8" w:rsidRPr="0087342F" w:rsidRDefault="00683EF3">
      <w:pPr>
        <w:spacing w:after="3" w:line="267" w:lineRule="auto"/>
        <w:ind w:left="370" w:right="0"/>
        <w:jc w:val="left"/>
        <w:rPr>
          <w:sz w:val="24"/>
          <w:szCs w:val="24"/>
          <w:lang w:val="pl-PL"/>
        </w:rPr>
      </w:pPr>
      <w:r w:rsidRPr="0087342F">
        <w:rPr>
          <w:sz w:val="24"/>
          <w:szCs w:val="24"/>
          <w:lang w:val="pl-PL"/>
        </w:rPr>
        <w:t xml:space="preserve">D.08.01.01. </w:t>
      </w:r>
      <w:r w:rsidR="00D137ED" w:rsidRPr="0087342F">
        <w:rPr>
          <w:sz w:val="24"/>
          <w:szCs w:val="24"/>
          <w:lang w:val="pl-PL"/>
        </w:rPr>
        <w:t xml:space="preserve"> </w:t>
      </w:r>
      <w:r w:rsidRPr="0087342F">
        <w:rPr>
          <w:sz w:val="24"/>
          <w:szCs w:val="24"/>
          <w:lang w:val="pl-PL"/>
        </w:rPr>
        <w:t xml:space="preserve">Krawężniki betonowe  </w:t>
      </w:r>
    </w:p>
    <w:p w:rsidR="00AD6AB8" w:rsidRDefault="00D137ED">
      <w:pPr>
        <w:ind w:left="-5" w:right="5"/>
        <w:rPr>
          <w:sz w:val="24"/>
          <w:szCs w:val="24"/>
          <w:lang w:val="pl-PL"/>
        </w:rPr>
      </w:pPr>
      <w:r w:rsidRPr="0087342F">
        <w:rPr>
          <w:sz w:val="24"/>
          <w:szCs w:val="24"/>
          <w:lang w:val="pl-PL"/>
        </w:rPr>
        <w:t xml:space="preserve">      D 06.02.01.  </w:t>
      </w:r>
      <w:r w:rsidR="00297D67">
        <w:rPr>
          <w:sz w:val="24"/>
          <w:szCs w:val="24"/>
          <w:lang w:val="pl-PL"/>
        </w:rPr>
        <w:t>Z</w:t>
      </w:r>
      <w:r w:rsidR="00596CD4">
        <w:rPr>
          <w:sz w:val="24"/>
          <w:szCs w:val="24"/>
          <w:lang w:val="pl-PL"/>
        </w:rPr>
        <w:t>jazdy na posesje prywatne</w:t>
      </w:r>
    </w:p>
    <w:p w:rsidR="004279B9" w:rsidRPr="0087342F" w:rsidRDefault="004279B9">
      <w:pPr>
        <w:ind w:left="-5" w:right="5"/>
        <w:rPr>
          <w:sz w:val="24"/>
          <w:szCs w:val="24"/>
          <w:lang w:val="pl-PL"/>
        </w:rPr>
      </w:pPr>
      <w:r>
        <w:rPr>
          <w:sz w:val="24"/>
          <w:szCs w:val="24"/>
          <w:lang w:val="pl-PL"/>
        </w:rPr>
        <w:t xml:space="preserve">      D 08.05.02.  Ścieki uliczne przykrawężnikowe</w:t>
      </w:r>
    </w:p>
    <w:p w:rsidR="00E86F40" w:rsidRDefault="00E86F40">
      <w:pPr>
        <w:ind w:left="-5" w:right="5"/>
        <w:rPr>
          <w:sz w:val="24"/>
          <w:szCs w:val="24"/>
          <w:lang w:val="pl-PL"/>
        </w:rPr>
      </w:pPr>
      <w:r w:rsidRPr="0087342F">
        <w:rPr>
          <w:sz w:val="24"/>
          <w:szCs w:val="24"/>
          <w:lang w:val="pl-PL"/>
        </w:rPr>
        <w:t xml:space="preserve">      D 05.01.01.  Odprowadzenie wód opadowych</w:t>
      </w:r>
    </w:p>
    <w:p w:rsidR="0079395B" w:rsidRPr="0087342F" w:rsidRDefault="0079395B">
      <w:pPr>
        <w:ind w:left="-5" w:right="5"/>
        <w:rPr>
          <w:sz w:val="24"/>
          <w:szCs w:val="24"/>
          <w:lang w:val="pl-PL"/>
        </w:rPr>
      </w:pPr>
      <w:r>
        <w:rPr>
          <w:sz w:val="24"/>
          <w:szCs w:val="24"/>
          <w:lang w:val="pl-PL"/>
        </w:rPr>
        <w:t xml:space="preserve">      D 07.01.01.  Udrożnienie rowu melioracujnego</w:t>
      </w:r>
    </w:p>
    <w:p w:rsidR="00AD6AB8" w:rsidRPr="00AD4163" w:rsidRDefault="00683EF3" w:rsidP="00AD4163">
      <w:pPr>
        <w:pStyle w:val="Akapitzlist"/>
        <w:numPr>
          <w:ilvl w:val="1"/>
          <w:numId w:val="61"/>
        </w:numPr>
        <w:spacing w:line="266" w:lineRule="auto"/>
        <w:ind w:right="2722"/>
        <w:jc w:val="left"/>
        <w:rPr>
          <w:sz w:val="24"/>
          <w:szCs w:val="24"/>
        </w:rPr>
      </w:pPr>
      <w:r w:rsidRPr="00AD4163">
        <w:rPr>
          <w:b/>
          <w:sz w:val="24"/>
          <w:szCs w:val="24"/>
        </w:rPr>
        <w:t xml:space="preserve">Określenia podstawowe </w:t>
      </w:r>
    </w:p>
    <w:p w:rsidR="00AD6AB8" w:rsidRPr="0087342F" w:rsidRDefault="00683EF3">
      <w:pPr>
        <w:ind w:left="-5" w:right="5"/>
        <w:rPr>
          <w:sz w:val="24"/>
          <w:szCs w:val="24"/>
          <w:lang w:val="pl-PL"/>
        </w:rPr>
      </w:pPr>
      <w:r w:rsidRPr="0087342F">
        <w:rPr>
          <w:sz w:val="24"/>
          <w:szCs w:val="24"/>
          <w:lang w:val="pl-PL"/>
        </w:rPr>
        <w:t xml:space="preserve">Użyte w SST wymienione poniżej określenia należy rozumieć w każdym przypadku następująco: </w:t>
      </w:r>
    </w:p>
    <w:p w:rsidR="00AD6AB8" w:rsidRPr="0087342F" w:rsidRDefault="00D137ED" w:rsidP="00D137ED">
      <w:pPr>
        <w:ind w:right="5"/>
        <w:jc w:val="left"/>
        <w:rPr>
          <w:sz w:val="24"/>
          <w:szCs w:val="24"/>
          <w:lang w:val="pl-PL"/>
        </w:rPr>
      </w:pPr>
      <w:r w:rsidRPr="0087342F">
        <w:rPr>
          <w:b/>
          <w:sz w:val="24"/>
          <w:szCs w:val="24"/>
          <w:lang w:val="pl-PL"/>
        </w:rPr>
        <w:t>1.4.1.</w:t>
      </w:r>
      <w:r w:rsidR="00F643FA" w:rsidRPr="0087342F">
        <w:rPr>
          <w:b/>
          <w:sz w:val="24"/>
          <w:szCs w:val="24"/>
          <w:lang w:val="pl-PL"/>
        </w:rPr>
        <w:t xml:space="preserve"> </w:t>
      </w:r>
      <w:r w:rsidR="00683EF3" w:rsidRPr="0087342F">
        <w:rPr>
          <w:b/>
          <w:sz w:val="24"/>
          <w:szCs w:val="24"/>
          <w:lang w:val="pl-PL"/>
        </w:rPr>
        <w:t>Budowla drogowa</w:t>
      </w:r>
      <w:r w:rsidR="00683EF3" w:rsidRPr="0087342F">
        <w:rPr>
          <w:sz w:val="24"/>
          <w:szCs w:val="24"/>
          <w:lang w:val="pl-PL"/>
        </w:rPr>
        <w:t xml:space="preserve"> - obiekt budowlany, nie będący budynkiem, stanowiący całość techniczno-użytkową (droga) albo jego część stanowiącą odrębny element konstrukcyjny lub technologiczny (obiekt mostowy, korpus ziemny, węzeł). </w:t>
      </w:r>
    </w:p>
    <w:p w:rsidR="00AD6AB8" w:rsidRDefault="00D137ED" w:rsidP="00D137ED">
      <w:pPr>
        <w:ind w:right="5"/>
        <w:rPr>
          <w:sz w:val="24"/>
          <w:szCs w:val="24"/>
          <w:lang w:val="pl-PL"/>
        </w:rPr>
      </w:pPr>
      <w:r w:rsidRPr="0087342F">
        <w:rPr>
          <w:b/>
          <w:sz w:val="24"/>
          <w:szCs w:val="24"/>
          <w:lang w:val="pl-PL"/>
        </w:rPr>
        <w:lastRenderedPageBreak/>
        <w:t>1.4.2.</w:t>
      </w:r>
      <w:r w:rsidR="00F643FA" w:rsidRPr="0087342F">
        <w:rPr>
          <w:b/>
          <w:sz w:val="24"/>
          <w:szCs w:val="24"/>
          <w:lang w:val="pl-PL"/>
        </w:rPr>
        <w:t xml:space="preserve"> </w:t>
      </w:r>
      <w:r w:rsidR="00683EF3" w:rsidRPr="0087342F">
        <w:rPr>
          <w:b/>
          <w:sz w:val="24"/>
          <w:szCs w:val="24"/>
          <w:lang w:val="pl-PL"/>
        </w:rPr>
        <w:t xml:space="preserve">Chodnik </w:t>
      </w:r>
      <w:r w:rsidR="00683EF3" w:rsidRPr="0087342F">
        <w:rPr>
          <w:sz w:val="24"/>
          <w:szCs w:val="24"/>
          <w:lang w:val="pl-PL"/>
        </w:rPr>
        <w:t xml:space="preserve">- wyznaczony pas terenu przy jezdni lub odsunięty od jezdni, przeznaczony do ruchu pieszych. </w:t>
      </w:r>
    </w:p>
    <w:p w:rsidR="006B7829" w:rsidRDefault="006B7829" w:rsidP="00D137ED">
      <w:pPr>
        <w:ind w:right="5"/>
        <w:rPr>
          <w:sz w:val="24"/>
          <w:szCs w:val="24"/>
          <w:lang w:val="pl-PL"/>
        </w:rPr>
      </w:pPr>
    </w:p>
    <w:p w:rsidR="006B7829" w:rsidRPr="0087342F" w:rsidRDefault="006B7829" w:rsidP="00D137ED">
      <w:pPr>
        <w:ind w:right="5"/>
        <w:rPr>
          <w:sz w:val="24"/>
          <w:szCs w:val="24"/>
          <w:lang w:val="pl-PL"/>
        </w:rPr>
      </w:pPr>
    </w:p>
    <w:p w:rsidR="00AD6AB8" w:rsidRPr="0087342F" w:rsidRDefault="00EF2576" w:rsidP="00EF2576">
      <w:pPr>
        <w:ind w:left="0" w:right="5" w:firstLine="0"/>
        <w:rPr>
          <w:sz w:val="24"/>
          <w:szCs w:val="24"/>
          <w:lang w:val="pl-PL"/>
        </w:rPr>
      </w:pPr>
      <w:r w:rsidRPr="0087342F">
        <w:rPr>
          <w:b/>
          <w:sz w:val="24"/>
          <w:szCs w:val="24"/>
          <w:lang w:val="pl-PL"/>
        </w:rPr>
        <w:t>1.4.3.</w:t>
      </w:r>
      <w:r w:rsidR="00F643FA" w:rsidRPr="0087342F">
        <w:rPr>
          <w:b/>
          <w:sz w:val="24"/>
          <w:szCs w:val="24"/>
          <w:lang w:val="pl-PL"/>
        </w:rPr>
        <w:t xml:space="preserve"> </w:t>
      </w:r>
      <w:r w:rsidR="00683EF3" w:rsidRPr="0087342F">
        <w:rPr>
          <w:b/>
          <w:sz w:val="24"/>
          <w:szCs w:val="24"/>
          <w:lang w:val="pl-PL"/>
        </w:rPr>
        <w:t>Droga</w:t>
      </w:r>
      <w:r w:rsidR="00683EF3" w:rsidRPr="0087342F">
        <w:rPr>
          <w:sz w:val="24"/>
          <w:szCs w:val="24"/>
          <w:lang w:val="pl-PL"/>
        </w:rPr>
        <w:t xml:space="preserve"> - wydzielony pas terenu przeznaczony do ruchu lub postoju pojazdów oraz ruchu pieszych wraz z wszelkimi urządzeniami technicznymi związanymi z prowadzeniem i zabezpieczeniem ruchu. </w:t>
      </w:r>
    </w:p>
    <w:p w:rsidR="00AD6AB8" w:rsidRPr="0087342F" w:rsidRDefault="00CC518B" w:rsidP="00EF2576">
      <w:pPr>
        <w:ind w:left="0" w:right="5" w:firstLine="0"/>
        <w:rPr>
          <w:sz w:val="24"/>
          <w:szCs w:val="24"/>
          <w:lang w:val="pl-PL"/>
        </w:rPr>
      </w:pPr>
      <w:r>
        <w:rPr>
          <w:b/>
          <w:sz w:val="24"/>
          <w:szCs w:val="24"/>
          <w:lang w:val="pl-PL"/>
        </w:rPr>
        <w:t>1.4.4</w:t>
      </w:r>
      <w:r w:rsidR="00EF2576" w:rsidRPr="0087342F">
        <w:rPr>
          <w:b/>
          <w:sz w:val="24"/>
          <w:szCs w:val="24"/>
          <w:lang w:val="pl-PL"/>
        </w:rPr>
        <w:t>.</w:t>
      </w:r>
      <w:r w:rsidR="00F643FA" w:rsidRPr="0087342F">
        <w:rPr>
          <w:b/>
          <w:sz w:val="24"/>
          <w:szCs w:val="24"/>
          <w:lang w:val="pl-PL"/>
        </w:rPr>
        <w:t xml:space="preserve"> </w:t>
      </w:r>
      <w:r w:rsidR="00683EF3" w:rsidRPr="0087342F">
        <w:rPr>
          <w:b/>
          <w:sz w:val="24"/>
          <w:szCs w:val="24"/>
          <w:lang w:val="pl-PL"/>
        </w:rPr>
        <w:t>Inspektor nadzoru</w:t>
      </w:r>
      <w:r w:rsidR="00683EF3" w:rsidRPr="0087342F">
        <w:rPr>
          <w:sz w:val="24"/>
          <w:szCs w:val="24"/>
          <w:lang w:val="pl-PL"/>
        </w:rPr>
        <w:t xml:space="preserve"> – osoba wymieniona w danych kontraktowych (wyznaczona przez Zamawiającego, o której wyznaczeniu poinformowany jest Wykonawca), odpowiedzialna za nadzorowanie robót i administrowanie kontraktem. </w:t>
      </w:r>
    </w:p>
    <w:p w:rsidR="00AD6AB8" w:rsidRPr="0087342F" w:rsidRDefault="00596CD4" w:rsidP="00EF2576">
      <w:pPr>
        <w:ind w:right="5"/>
        <w:rPr>
          <w:sz w:val="24"/>
          <w:szCs w:val="24"/>
          <w:lang w:val="pl-PL"/>
        </w:rPr>
      </w:pPr>
      <w:r>
        <w:rPr>
          <w:b/>
          <w:sz w:val="24"/>
          <w:szCs w:val="24"/>
          <w:lang w:val="pl-PL"/>
        </w:rPr>
        <w:t>1.4.5</w:t>
      </w:r>
      <w:r w:rsidR="00EF2576" w:rsidRPr="0087342F">
        <w:rPr>
          <w:b/>
          <w:sz w:val="24"/>
          <w:szCs w:val="24"/>
          <w:lang w:val="pl-PL"/>
        </w:rPr>
        <w:t>.</w:t>
      </w:r>
      <w:r w:rsidR="00F643FA" w:rsidRPr="0087342F">
        <w:rPr>
          <w:b/>
          <w:sz w:val="24"/>
          <w:szCs w:val="24"/>
          <w:lang w:val="pl-PL"/>
        </w:rPr>
        <w:t xml:space="preserve"> </w:t>
      </w:r>
      <w:r w:rsidR="00683EF3" w:rsidRPr="0087342F">
        <w:rPr>
          <w:b/>
          <w:sz w:val="24"/>
          <w:szCs w:val="24"/>
          <w:lang w:val="pl-PL"/>
        </w:rPr>
        <w:t>Kierownik budowy</w:t>
      </w:r>
      <w:r w:rsidR="00683EF3" w:rsidRPr="0087342F">
        <w:rPr>
          <w:sz w:val="24"/>
          <w:szCs w:val="24"/>
          <w:lang w:val="pl-PL"/>
        </w:rPr>
        <w:t xml:space="preserve"> - osoba wyznaczona przez Wykonawcę, upoważniona do kierowania robotami i do występowania w jego imieniu w sprawach realizacji kontraktu.. </w:t>
      </w:r>
    </w:p>
    <w:p w:rsidR="00AD6AB8" w:rsidRPr="0087342F" w:rsidRDefault="00596CD4" w:rsidP="00EF2576">
      <w:pPr>
        <w:ind w:right="5"/>
        <w:rPr>
          <w:sz w:val="24"/>
          <w:szCs w:val="24"/>
          <w:lang w:val="pl-PL"/>
        </w:rPr>
      </w:pPr>
      <w:r>
        <w:rPr>
          <w:b/>
          <w:sz w:val="24"/>
          <w:szCs w:val="24"/>
          <w:lang w:val="pl-PL"/>
        </w:rPr>
        <w:t>1.4.6</w:t>
      </w:r>
      <w:r w:rsidR="00EF2576" w:rsidRPr="0087342F">
        <w:rPr>
          <w:b/>
          <w:sz w:val="24"/>
          <w:szCs w:val="24"/>
          <w:lang w:val="pl-PL"/>
        </w:rPr>
        <w:t>.</w:t>
      </w:r>
      <w:r w:rsidR="00F643FA" w:rsidRPr="0087342F">
        <w:rPr>
          <w:b/>
          <w:sz w:val="24"/>
          <w:szCs w:val="24"/>
          <w:lang w:val="pl-PL"/>
        </w:rPr>
        <w:t xml:space="preserve"> </w:t>
      </w:r>
      <w:r w:rsidR="00683EF3" w:rsidRPr="0087342F">
        <w:rPr>
          <w:b/>
          <w:sz w:val="24"/>
          <w:szCs w:val="24"/>
          <w:lang w:val="pl-PL"/>
        </w:rPr>
        <w:t>Konstrukcja nawierzchni</w:t>
      </w:r>
      <w:r w:rsidR="00683EF3" w:rsidRPr="0087342F">
        <w:rPr>
          <w:sz w:val="24"/>
          <w:szCs w:val="24"/>
          <w:lang w:val="pl-PL"/>
        </w:rPr>
        <w:t xml:space="preserve"> - układ warstw nawierzchni wraz ze sposobem ich połączenia. </w:t>
      </w:r>
    </w:p>
    <w:p w:rsidR="00AD6AB8" w:rsidRPr="0087342F" w:rsidRDefault="00596CD4" w:rsidP="00EF2576">
      <w:pPr>
        <w:ind w:right="5"/>
        <w:rPr>
          <w:sz w:val="24"/>
          <w:szCs w:val="24"/>
          <w:lang w:val="pl-PL"/>
        </w:rPr>
      </w:pPr>
      <w:r>
        <w:rPr>
          <w:b/>
          <w:sz w:val="24"/>
          <w:szCs w:val="24"/>
          <w:lang w:val="pl-PL"/>
        </w:rPr>
        <w:t>1.4.7</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 xml:space="preserve">Koryto </w:t>
      </w:r>
      <w:r w:rsidR="00683EF3" w:rsidRPr="0087342F">
        <w:rPr>
          <w:sz w:val="24"/>
          <w:szCs w:val="24"/>
          <w:lang w:val="pl-PL"/>
        </w:rPr>
        <w:t xml:space="preserve">- element uformowany w korpusie drogowym w celu ułożenia w nim konstrukcji nawierzchni. </w:t>
      </w:r>
    </w:p>
    <w:p w:rsidR="00AD6AB8" w:rsidRPr="0087342F" w:rsidRDefault="00596CD4" w:rsidP="00EF2576">
      <w:pPr>
        <w:ind w:right="5"/>
        <w:rPr>
          <w:sz w:val="24"/>
          <w:szCs w:val="24"/>
        </w:rPr>
      </w:pPr>
      <w:r>
        <w:rPr>
          <w:b/>
          <w:sz w:val="24"/>
          <w:szCs w:val="24"/>
          <w:lang w:val="pl-PL"/>
        </w:rPr>
        <w:t>1.4.8</w:t>
      </w:r>
      <w:r w:rsidR="009D2572" w:rsidRPr="0087342F">
        <w:rPr>
          <w:b/>
          <w:sz w:val="24"/>
          <w:szCs w:val="24"/>
          <w:lang w:val="pl-PL"/>
        </w:rPr>
        <w:t xml:space="preserve"> </w:t>
      </w:r>
      <w:r w:rsidR="00EF2576" w:rsidRPr="0087342F">
        <w:rPr>
          <w:b/>
          <w:sz w:val="24"/>
          <w:szCs w:val="24"/>
          <w:lang w:val="pl-PL"/>
        </w:rPr>
        <w:t>.</w:t>
      </w:r>
      <w:r w:rsidR="00683EF3" w:rsidRPr="0087342F">
        <w:rPr>
          <w:b/>
          <w:sz w:val="24"/>
          <w:szCs w:val="24"/>
          <w:lang w:val="pl-PL"/>
        </w:rPr>
        <w:t>Książka obmiarów</w:t>
      </w:r>
      <w:r w:rsidR="00683EF3" w:rsidRPr="0087342F">
        <w:rPr>
          <w:sz w:val="24"/>
          <w:szCs w:val="24"/>
          <w:lang w:val="pl-PL"/>
        </w:rPr>
        <w:t xml:space="preserve"> - akceptowany przez Inspektora nadzoru zeszyt z ponumerowanymi stronami, służący do wpisywania przez Wykonawcę obmiaru dokonywanych robót w formie wyliczeń, szkiców i ew. dodatkowych załączników. </w:t>
      </w:r>
      <w:r w:rsidR="00683EF3" w:rsidRPr="0087342F">
        <w:rPr>
          <w:sz w:val="24"/>
          <w:szCs w:val="24"/>
        </w:rPr>
        <w:t xml:space="preserve">Wpisy w książce obmiarów podlegają potwierdzeniu przez Inspektora nadzoru. </w:t>
      </w:r>
    </w:p>
    <w:p w:rsidR="00AD6AB8" w:rsidRPr="0087342F" w:rsidRDefault="00596CD4" w:rsidP="00EF2576">
      <w:pPr>
        <w:ind w:right="5"/>
        <w:rPr>
          <w:sz w:val="24"/>
          <w:szCs w:val="24"/>
          <w:lang w:val="pl-PL"/>
        </w:rPr>
      </w:pPr>
      <w:r>
        <w:rPr>
          <w:b/>
          <w:sz w:val="24"/>
          <w:szCs w:val="24"/>
          <w:lang w:val="pl-PL"/>
        </w:rPr>
        <w:t>1.4.9</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Materiały</w:t>
      </w:r>
      <w:r w:rsidR="00683EF3" w:rsidRPr="0087342F">
        <w:rPr>
          <w:sz w:val="24"/>
          <w:szCs w:val="24"/>
          <w:lang w:val="pl-PL"/>
        </w:rPr>
        <w:t xml:space="preserve"> - wszelkie tworzywa niezbędne do wykonania robót, zgodne z dokumentacją projektową i specyfikacjami technicznymi, zaakceptowane przez Inspektora nadzoru. </w:t>
      </w:r>
    </w:p>
    <w:p w:rsidR="00AD6AB8" w:rsidRPr="0087342F" w:rsidRDefault="00596CD4" w:rsidP="00EF2576">
      <w:pPr>
        <w:ind w:right="5"/>
        <w:rPr>
          <w:sz w:val="24"/>
          <w:szCs w:val="24"/>
          <w:lang w:val="pl-PL"/>
        </w:rPr>
      </w:pPr>
      <w:r>
        <w:rPr>
          <w:b/>
          <w:sz w:val="24"/>
          <w:szCs w:val="24"/>
          <w:lang w:val="pl-PL"/>
        </w:rPr>
        <w:t>1.4.10</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 xml:space="preserve">Nawierzchnia </w:t>
      </w:r>
      <w:r w:rsidR="00683EF3" w:rsidRPr="0087342F">
        <w:rPr>
          <w:sz w:val="24"/>
          <w:szCs w:val="24"/>
          <w:lang w:val="pl-PL"/>
        </w:rPr>
        <w:t xml:space="preserve">- warstwa lub zespół warstw służących do przejmowania i rozkładania obciążeń od ruchu na podłoże gruntowe i zapewniających dogodne warunki dla ruchu. </w:t>
      </w:r>
    </w:p>
    <w:p w:rsidR="00AD6AB8" w:rsidRPr="0087342F" w:rsidRDefault="009D2572" w:rsidP="00CC518B">
      <w:pPr>
        <w:ind w:left="996" w:right="5" w:firstLine="0"/>
        <w:rPr>
          <w:sz w:val="24"/>
          <w:szCs w:val="24"/>
          <w:lang w:val="pl-PL"/>
        </w:rPr>
      </w:pPr>
      <w:r w:rsidRPr="0087342F">
        <w:rPr>
          <w:b/>
          <w:sz w:val="24"/>
          <w:szCs w:val="24"/>
          <w:lang w:val="pl-PL"/>
        </w:rPr>
        <w:t xml:space="preserve">a/ </w:t>
      </w:r>
      <w:r w:rsidR="00CC518B" w:rsidRPr="00CC518B">
        <w:rPr>
          <w:sz w:val="24"/>
          <w:szCs w:val="24"/>
          <w:lang w:val="pl-PL"/>
        </w:rPr>
        <w:t>p</w:t>
      </w:r>
      <w:r w:rsidR="00683EF3" w:rsidRPr="00CC518B">
        <w:rPr>
          <w:sz w:val="24"/>
          <w:szCs w:val="24"/>
          <w:lang w:val="pl-PL"/>
        </w:rPr>
        <w:t>odbudowa</w:t>
      </w:r>
      <w:r w:rsidR="00683EF3" w:rsidRPr="0087342F">
        <w:rPr>
          <w:sz w:val="24"/>
          <w:szCs w:val="24"/>
          <w:lang w:val="pl-PL"/>
        </w:rPr>
        <w:t xml:space="preserve"> - dolna część nawierzchni służąca do przenoszenia obciążeń od ruchu na podłoże.  </w:t>
      </w:r>
    </w:p>
    <w:p w:rsidR="00AD6AB8" w:rsidRPr="0087342F" w:rsidRDefault="00596CD4" w:rsidP="00EF2576">
      <w:pPr>
        <w:ind w:right="5"/>
        <w:rPr>
          <w:sz w:val="24"/>
          <w:szCs w:val="24"/>
          <w:lang w:val="pl-PL"/>
        </w:rPr>
      </w:pPr>
      <w:r>
        <w:rPr>
          <w:b/>
          <w:sz w:val="24"/>
          <w:szCs w:val="24"/>
          <w:lang w:val="pl-PL"/>
        </w:rPr>
        <w:t>1.4.11</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Niweleta</w:t>
      </w:r>
      <w:r w:rsidR="00683EF3" w:rsidRPr="0087342F">
        <w:rPr>
          <w:sz w:val="24"/>
          <w:szCs w:val="24"/>
          <w:lang w:val="pl-PL"/>
        </w:rPr>
        <w:t xml:space="preserve"> - wysokościowe i geometryczne rozwinięcie na płaszczyźnie pionowego przekroju w osi drogi lub obiektu mostowego. </w:t>
      </w:r>
    </w:p>
    <w:p w:rsidR="00AD6AB8" w:rsidRPr="0087342F" w:rsidRDefault="00596CD4" w:rsidP="00CC518B">
      <w:pPr>
        <w:ind w:right="5"/>
        <w:jc w:val="left"/>
        <w:rPr>
          <w:sz w:val="24"/>
          <w:szCs w:val="24"/>
          <w:lang w:val="pl-PL"/>
        </w:rPr>
      </w:pPr>
      <w:r>
        <w:rPr>
          <w:b/>
          <w:sz w:val="24"/>
          <w:szCs w:val="24"/>
          <w:lang w:val="pl-PL"/>
        </w:rPr>
        <w:t>1.4.12</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Odpowiednia (bliska) zgodność</w:t>
      </w:r>
      <w:r w:rsidR="00683EF3" w:rsidRPr="0087342F">
        <w:rPr>
          <w:sz w:val="24"/>
          <w:szCs w:val="24"/>
          <w:lang w:val="pl-PL"/>
        </w:rPr>
        <w:t xml:space="preserve"> - zgodność wykonywanych robót z dopuszczonymi tolerancjami, a jeśli przedział tolerancji nie został określony - z przeciętnymi tolerancjami, przyjmowanymi zwyczajowo dla danego rodzaju robót budowlanych. </w:t>
      </w:r>
      <w:r w:rsidR="00EF2576" w:rsidRPr="0087342F">
        <w:rPr>
          <w:sz w:val="24"/>
          <w:szCs w:val="24"/>
          <w:lang w:val="pl-PL"/>
        </w:rPr>
        <w:t xml:space="preserve">                                       </w:t>
      </w:r>
      <w:r w:rsidR="009D2572" w:rsidRPr="0087342F">
        <w:rPr>
          <w:sz w:val="24"/>
          <w:szCs w:val="24"/>
          <w:lang w:val="pl-PL"/>
        </w:rPr>
        <w:t xml:space="preserve">           </w:t>
      </w:r>
      <w:r w:rsidR="009D2572" w:rsidRPr="0087342F">
        <w:rPr>
          <w:b/>
          <w:sz w:val="24"/>
          <w:szCs w:val="24"/>
          <w:lang w:val="pl-PL"/>
        </w:rPr>
        <w:t xml:space="preserve">  1</w:t>
      </w:r>
      <w:r w:rsidR="00CC518B">
        <w:rPr>
          <w:b/>
          <w:sz w:val="24"/>
          <w:szCs w:val="24"/>
          <w:lang w:val="pl-PL"/>
        </w:rPr>
        <w:t>.4.</w:t>
      </w:r>
      <w:r>
        <w:rPr>
          <w:b/>
          <w:sz w:val="24"/>
          <w:szCs w:val="24"/>
          <w:lang w:val="pl-PL"/>
        </w:rPr>
        <w:t>13</w:t>
      </w:r>
      <w:r w:rsidR="00683EF3" w:rsidRPr="0087342F">
        <w:rPr>
          <w:b/>
          <w:sz w:val="24"/>
          <w:szCs w:val="24"/>
          <w:lang w:val="pl-PL"/>
        </w:rPr>
        <w:t>.</w:t>
      </w:r>
      <w:r w:rsidR="00683EF3" w:rsidRPr="0087342F">
        <w:rPr>
          <w:sz w:val="24"/>
          <w:szCs w:val="24"/>
          <w:lang w:val="pl-PL"/>
        </w:rPr>
        <w:t xml:space="preserve"> </w:t>
      </w:r>
      <w:r w:rsidR="00683EF3" w:rsidRPr="0087342F">
        <w:rPr>
          <w:b/>
          <w:sz w:val="24"/>
          <w:szCs w:val="24"/>
          <w:lang w:val="pl-PL"/>
        </w:rPr>
        <w:t>Pas drogowy</w:t>
      </w:r>
      <w:r w:rsidR="00683EF3" w:rsidRPr="0087342F">
        <w:rPr>
          <w:sz w:val="24"/>
          <w:szCs w:val="24"/>
          <w:lang w:val="pl-PL"/>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 </w:t>
      </w:r>
    </w:p>
    <w:p w:rsidR="00AD6AB8" w:rsidRPr="0087342F" w:rsidRDefault="00596CD4" w:rsidP="00EF2576">
      <w:pPr>
        <w:ind w:right="5"/>
        <w:rPr>
          <w:sz w:val="24"/>
          <w:szCs w:val="24"/>
          <w:lang w:val="pl-PL"/>
        </w:rPr>
      </w:pPr>
      <w:r>
        <w:rPr>
          <w:b/>
          <w:sz w:val="24"/>
          <w:szCs w:val="24"/>
          <w:lang w:val="pl-PL"/>
        </w:rPr>
        <w:t>1.4.14</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Podłoże nawierzchni</w:t>
      </w:r>
      <w:r w:rsidR="00683EF3" w:rsidRPr="0087342F">
        <w:rPr>
          <w:sz w:val="24"/>
          <w:szCs w:val="24"/>
          <w:lang w:val="pl-PL"/>
        </w:rPr>
        <w:t xml:space="preserve"> - grunt rodzimy lub nasypowy, leżący pod nawierzchnią do głębokości przemarzania. </w:t>
      </w:r>
    </w:p>
    <w:p w:rsidR="00AD6AB8" w:rsidRPr="0087342F" w:rsidRDefault="00596CD4" w:rsidP="00EF2576">
      <w:pPr>
        <w:ind w:right="5"/>
        <w:rPr>
          <w:sz w:val="24"/>
          <w:szCs w:val="24"/>
          <w:lang w:val="pl-PL"/>
        </w:rPr>
      </w:pPr>
      <w:r>
        <w:rPr>
          <w:b/>
          <w:sz w:val="24"/>
          <w:szCs w:val="24"/>
          <w:lang w:val="pl-PL"/>
        </w:rPr>
        <w:t>1.4.15</w:t>
      </w:r>
      <w:r w:rsidR="00EF2576" w:rsidRPr="0087342F">
        <w:rPr>
          <w:b/>
          <w:sz w:val="24"/>
          <w:szCs w:val="24"/>
          <w:lang w:val="pl-PL"/>
        </w:rPr>
        <w:t>.</w:t>
      </w:r>
      <w:r w:rsidR="00555206" w:rsidRPr="0087342F">
        <w:rPr>
          <w:b/>
          <w:sz w:val="24"/>
          <w:szCs w:val="24"/>
          <w:lang w:val="pl-PL"/>
        </w:rPr>
        <w:t xml:space="preserve"> </w:t>
      </w:r>
      <w:r w:rsidR="00683EF3" w:rsidRPr="0087342F">
        <w:rPr>
          <w:b/>
          <w:sz w:val="24"/>
          <w:szCs w:val="24"/>
          <w:lang w:val="pl-PL"/>
        </w:rPr>
        <w:t>Polecenie Inspektora nadzoru</w:t>
      </w:r>
      <w:r w:rsidR="00683EF3" w:rsidRPr="0087342F">
        <w:rPr>
          <w:sz w:val="24"/>
          <w:szCs w:val="24"/>
          <w:lang w:val="pl-PL"/>
        </w:rPr>
        <w:t xml:space="preserve"> - wszelkie polecenia przekazane Wykonawcy przez Inspektora nadzoru, w formie pisemnej, dotyczące sposobu realizacji robót lub innych spraw związanych z prowadzeniem budowy.                         .</w:t>
      </w:r>
      <w:r w:rsidR="00683EF3" w:rsidRPr="0087342F">
        <w:rPr>
          <w:b/>
          <w:sz w:val="24"/>
          <w:szCs w:val="24"/>
          <w:lang w:val="pl-PL"/>
        </w:rPr>
        <w:t xml:space="preserve"> </w:t>
      </w:r>
      <w:r w:rsidR="00683EF3" w:rsidRPr="0087342F">
        <w:rPr>
          <w:sz w:val="24"/>
          <w:szCs w:val="24"/>
          <w:lang w:val="pl-PL"/>
        </w:rPr>
        <w:t xml:space="preserve"> </w:t>
      </w:r>
    </w:p>
    <w:p w:rsidR="00AD6AB8" w:rsidRPr="0087342F" w:rsidRDefault="00596CD4" w:rsidP="00EF2576">
      <w:pPr>
        <w:ind w:right="5"/>
        <w:rPr>
          <w:sz w:val="24"/>
          <w:szCs w:val="24"/>
          <w:lang w:val="pl-PL"/>
        </w:rPr>
      </w:pPr>
      <w:r>
        <w:rPr>
          <w:b/>
          <w:sz w:val="24"/>
          <w:szCs w:val="24"/>
          <w:lang w:val="pl-PL"/>
        </w:rPr>
        <w:t>1.4.16</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Rekultywacja</w:t>
      </w:r>
      <w:r w:rsidR="00683EF3" w:rsidRPr="0087342F">
        <w:rPr>
          <w:sz w:val="24"/>
          <w:szCs w:val="24"/>
          <w:lang w:val="pl-PL"/>
        </w:rPr>
        <w:t xml:space="preserve"> - roboty mające na celu uporządkowanie i przywrócenie pierwotnych funkcji terenom naruszonym w czasie realizacji zadania budowlanego.   </w:t>
      </w:r>
    </w:p>
    <w:p w:rsidR="00022FD6" w:rsidRDefault="00596CD4" w:rsidP="00022FD6">
      <w:pPr>
        <w:tabs>
          <w:tab w:val="left" w:pos="567"/>
        </w:tabs>
        <w:rPr>
          <w:sz w:val="24"/>
          <w:szCs w:val="24"/>
        </w:rPr>
      </w:pPr>
      <w:r>
        <w:rPr>
          <w:b/>
          <w:sz w:val="24"/>
          <w:szCs w:val="24"/>
        </w:rPr>
        <w:t>1.4.17</w:t>
      </w:r>
      <w:r w:rsidR="00022FD6" w:rsidRPr="0087342F">
        <w:rPr>
          <w:b/>
          <w:sz w:val="24"/>
          <w:szCs w:val="24"/>
        </w:rPr>
        <w:t>.</w:t>
      </w:r>
      <w:r w:rsidR="00022FD6" w:rsidRPr="0087342F">
        <w:rPr>
          <w:b/>
          <w:sz w:val="24"/>
          <w:szCs w:val="24"/>
        </w:rPr>
        <w:tab/>
        <w:t>Ściek przykrawężnikowy</w:t>
      </w:r>
      <w:r w:rsidR="00022FD6" w:rsidRPr="0087342F">
        <w:rPr>
          <w:sz w:val="24"/>
          <w:szCs w:val="24"/>
        </w:rPr>
        <w:t xml:space="preserve"> - element konstrukcji jezdni służący do odprowadzenia wód opadowych z nawierzchni jezdni i chodników do projektowanych odbiorników (np. kanalizacji deszczowej).</w:t>
      </w:r>
    </w:p>
    <w:p w:rsidR="006B7829" w:rsidRDefault="006B7829" w:rsidP="00022FD6">
      <w:pPr>
        <w:tabs>
          <w:tab w:val="left" w:pos="567"/>
        </w:tabs>
        <w:rPr>
          <w:color w:val="auto"/>
          <w:sz w:val="24"/>
          <w:szCs w:val="24"/>
        </w:rPr>
      </w:pPr>
      <w:r w:rsidRPr="006B7829">
        <w:rPr>
          <w:b/>
          <w:sz w:val="24"/>
          <w:szCs w:val="24"/>
        </w:rPr>
        <w:t>1</w:t>
      </w:r>
      <w:r w:rsidR="00596CD4">
        <w:rPr>
          <w:b/>
          <w:color w:val="auto"/>
          <w:sz w:val="24"/>
          <w:szCs w:val="24"/>
        </w:rPr>
        <w:t>.4.18</w:t>
      </w:r>
      <w:r w:rsidRPr="006B7829">
        <w:rPr>
          <w:b/>
          <w:color w:val="auto"/>
          <w:sz w:val="24"/>
          <w:szCs w:val="24"/>
        </w:rPr>
        <w:t>..Przykanaliki –</w:t>
      </w:r>
      <w:r w:rsidR="001A774F">
        <w:rPr>
          <w:color w:val="auto"/>
          <w:sz w:val="24"/>
          <w:szCs w:val="24"/>
        </w:rPr>
        <w:t xml:space="preserve"> rury PCV fi 160</w:t>
      </w:r>
      <w:r>
        <w:rPr>
          <w:color w:val="auto"/>
          <w:sz w:val="24"/>
          <w:szCs w:val="24"/>
        </w:rPr>
        <w:t xml:space="preserve"> mm odprowadzające wodę opadową.</w:t>
      </w:r>
    </w:p>
    <w:p w:rsidR="006B7829" w:rsidRPr="0087342F" w:rsidRDefault="006B7829" w:rsidP="00022FD6">
      <w:pPr>
        <w:tabs>
          <w:tab w:val="left" w:pos="567"/>
        </w:tabs>
        <w:rPr>
          <w:color w:val="auto"/>
          <w:sz w:val="24"/>
          <w:szCs w:val="24"/>
        </w:rPr>
      </w:pPr>
      <w:r w:rsidRPr="006B7829">
        <w:rPr>
          <w:b/>
          <w:sz w:val="24"/>
          <w:szCs w:val="24"/>
        </w:rPr>
        <w:lastRenderedPageBreak/>
        <w:t>1.</w:t>
      </w:r>
      <w:r>
        <w:rPr>
          <w:b/>
          <w:color w:val="auto"/>
          <w:sz w:val="24"/>
          <w:szCs w:val="24"/>
        </w:rPr>
        <w:t>4.</w:t>
      </w:r>
      <w:r w:rsidR="00596CD4">
        <w:rPr>
          <w:b/>
          <w:color w:val="auto"/>
          <w:sz w:val="24"/>
          <w:szCs w:val="24"/>
        </w:rPr>
        <w:t>19</w:t>
      </w:r>
      <w:r w:rsidRPr="006B7829">
        <w:rPr>
          <w:b/>
          <w:color w:val="auto"/>
          <w:sz w:val="24"/>
          <w:szCs w:val="24"/>
        </w:rPr>
        <w:t>. Studzienki ściiekowe uliczne</w:t>
      </w:r>
      <w:r>
        <w:rPr>
          <w:color w:val="auto"/>
          <w:sz w:val="24"/>
          <w:szCs w:val="24"/>
        </w:rPr>
        <w:t xml:space="preserve"> – studzienki zbierające wody opadaowe ze ścieków ulicznych.</w:t>
      </w:r>
    </w:p>
    <w:p w:rsidR="00AD6AB8" w:rsidRPr="0087342F" w:rsidRDefault="00596CD4" w:rsidP="00EF2576">
      <w:pPr>
        <w:ind w:right="5"/>
        <w:rPr>
          <w:sz w:val="24"/>
          <w:szCs w:val="24"/>
          <w:lang w:val="pl-PL"/>
        </w:rPr>
      </w:pPr>
      <w:r>
        <w:rPr>
          <w:b/>
          <w:sz w:val="24"/>
          <w:szCs w:val="24"/>
          <w:lang w:val="pl-PL"/>
        </w:rPr>
        <w:t>1.4.20</w:t>
      </w:r>
      <w:r w:rsidR="00EF2576" w:rsidRPr="0087342F">
        <w:rPr>
          <w:b/>
          <w:sz w:val="24"/>
          <w:szCs w:val="24"/>
          <w:lang w:val="pl-PL"/>
        </w:rPr>
        <w:t>.</w:t>
      </w:r>
      <w:r w:rsidR="009D2572" w:rsidRPr="0087342F">
        <w:rPr>
          <w:b/>
          <w:sz w:val="24"/>
          <w:szCs w:val="24"/>
          <w:lang w:val="pl-PL"/>
        </w:rPr>
        <w:t xml:space="preserve"> </w:t>
      </w:r>
      <w:r w:rsidR="00683EF3" w:rsidRPr="0087342F">
        <w:rPr>
          <w:b/>
          <w:sz w:val="24"/>
          <w:szCs w:val="24"/>
          <w:lang w:val="pl-PL"/>
        </w:rPr>
        <w:t>Teren budowy</w:t>
      </w:r>
      <w:r w:rsidR="00683EF3" w:rsidRPr="0087342F">
        <w:rPr>
          <w:sz w:val="24"/>
          <w:szCs w:val="24"/>
          <w:lang w:val="pl-PL"/>
        </w:rPr>
        <w:t xml:space="preserve"> - teren udostępniony przez Zamawiającego dla wykonania na nim robót oraz inne miejsca wymienione w kontrakcie jako tworzące część terenu budowy.                                                                                           </w:t>
      </w:r>
      <w:r w:rsidR="00683EF3" w:rsidRPr="0087342F">
        <w:rPr>
          <w:b/>
          <w:sz w:val="24"/>
          <w:szCs w:val="24"/>
          <w:lang w:val="pl-PL"/>
        </w:rPr>
        <w:t xml:space="preserve">       </w:t>
      </w:r>
      <w:r w:rsidR="00683EF3" w:rsidRPr="0087342F">
        <w:rPr>
          <w:sz w:val="24"/>
          <w:szCs w:val="24"/>
          <w:lang w:val="pl-PL"/>
        </w:rPr>
        <w:t xml:space="preserve">                                      </w:t>
      </w:r>
      <w:r w:rsidR="00683EF3" w:rsidRPr="0087342F">
        <w:rPr>
          <w:b/>
          <w:sz w:val="24"/>
          <w:szCs w:val="24"/>
          <w:lang w:val="pl-PL"/>
        </w:rPr>
        <w:t xml:space="preserve"> </w:t>
      </w:r>
      <w:r w:rsidR="00683EF3" w:rsidRPr="0087342F">
        <w:rPr>
          <w:sz w:val="24"/>
          <w:szCs w:val="24"/>
          <w:lang w:val="pl-PL"/>
        </w:rPr>
        <w:t xml:space="preserve"> </w:t>
      </w:r>
    </w:p>
    <w:p w:rsidR="00AD6AB8" w:rsidRPr="00AD4163" w:rsidRDefault="009D2572" w:rsidP="00AD4163">
      <w:pPr>
        <w:ind w:right="5"/>
        <w:rPr>
          <w:sz w:val="24"/>
          <w:szCs w:val="24"/>
          <w:lang w:val="pl-PL"/>
        </w:rPr>
      </w:pPr>
      <w:r w:rsidRPr="0087342F">
        <w:rPr>
          <w:b/>
          <w:sz w:val="24"/>
          <w:szCs w:val="24"/>
          <w:lang w:val="pl-PL"/>
        </w:rPr>
        <w:t>1.</w:t>
      </w:r>
      <w:r w:rsidR="00CC518B">
        <w:rPr>
          <w:b/>
          <w:sz w:val="24"/>
          <w:szCs w:val="24"/>
          <w:lang w:val="pl-PL"/>
        </w:rPr>
        <w:t>4.21</w:t>
      </w:r>
      <w:r w:rsidR="00EF2576" w:rsidRPr="0087342F">
        <w:rPr>
          <w:b/>
          <w:sz w:val="24"/>
          <w:szCs w:val="24"/>
          <w:lang w:val="pl-PL"/>
        </w:rPr>
        <w:t>.</w:t>
      </w:r>
      <w:r w:rsidRPr="0087342F">
        <w:rPr>
          <w:b/>
          <w:sz w:val="24"/>
          <w:szCs w:val="24"/>
          <w:lang w:val="pl-PL"/>
        </w:rPr>
        <w:t xml:space="preserve"> </w:t>
      </w:r>
      <w:r w:rsidR="00683EF3" w:rsidRPr="0087342F">
        <w:rPr>
          <w:b/>
          <w:sz w:val="24"/>
          <w:szCs w:val="24"/>
          <w:lang w:val="pl-PL"/>
        </w:rPr>
        <w:t>Zadanie budowlane</w:t>
      </w:r>
      <w:r w:rsidR="00683EF3" w:rsidRPr="0087342F">
        <w:rPr>
          <w:sz w:val="24"/>
          <w:szCs w:val="24"/>
          <w:lang w:val="pl-PL"/>
        </w:rPr>
        <w:t xml:space="preserv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w:t>
      </w:r>
      <w:r w:rsidR="00AD4163">
        <w:rPr>
          <w:sz w:val="24"/>
          <w:szCs w:val="24"/>
          <w:lang w:val="pl-PL"/>
        </w:rPr>
        <w:t xml:space="preserve">owli drogowej lub jej elementu.                                          </w:t>
      </w:r>
      <w:r w:rsidR="00EF2576" w:rsidRPr="00AD4163">
        <w:rPr>
          <w:b/>
          <w:sz w:val="24"/>
          <w:szCs w:val="24"/>
        </w:rPr>
        <w:t xml:space="preserve">     1.5.  </w:t>
      </w:r>
      <w:r w:rsidR="00683EF3" w:rsidRPr="00AD4163">
        <w:rPr>
          <w:b/>
          <w:sz w:val="24"/>
          <w:szCs w:val="24"/>
        </w:rPr>
        <w:t xml:space="preserve">Ogólne wymagania dotyczące robót </w:t>
      </w:r>
    </w:p>
    <w:p w:rsidR="00AD6AB8" w:rsidRPr="0087342F" w:rsidRDefault="00683EF3">
      <w:pPr>
        <w:ind w:left="-5" w:right="5"/>
        <w:rPr>
          <w:sz w:val="24"/>
          <w:szCs w:val="24"/>
          <w:lang w:val="pl-PL"/>
        </w:rPr>
      </w:pPr>
      <w:r w:rsidRPr="0087342F">
        <w:rPr>
          <w:sz w:val="24"/>
          <w:szCs w:val="24"/>
          <w:lang w:val="pl-PL"/>
        </w:rPr>
        <w:t xml:space="preserve">Wykonawca jest odpowiedzialny za jakość wykonanych robót, bezpieczeństwo wszelkich czynności na terenie budowy, metody użyte przy budowie oraz za ich zgodność z dokumentacją projektową, SST i poleceniami Inspektora nadzoru. </w:t>
      </w:r>
    </w:p>
    <w:p w:rsidR="00AD6AB8" w:rsidRPr="0089649B" w:rsidRDefault="00683EF3" w:rsidP="0089649B">
      <w:pPr>
        <w:pStyle w:val="Akapitzlist"/>
        <w:numPr>
          <w:ilvl w:val="2"/>
          <w:numId w:val="62"/>
        </w:numPr>
        <w:spacing w:line="266" w:lineRule="auto"/>
        <w:ind w:right="5"/>
        <w:rPr>
          <w:sz w:val="24"/>
          <w:szCs w:val="24"/>
        </w:rPr>
      </w:pPr>
      <w:r w:rsidRPr="0089649B">
        <w:rPr>
          <w:b/>
          <w:sz w:val="24"/>
          <w:szCs w:val="24"/>
        </w:rPr>
        <w:t>Przekazanie terenu budowy</w:t>
      </w:r>
      <w:r w:rsidRPr="0089649B">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Zamawiający w terminie określonym w dokumentach przetargowych przekaże Wykonawcy teren budowy wraz ze wszystkimi wymaganymi uzgodnieniami prawnymi i administracyjnymi, lokalizację i współrzędne punktów głównych trasy oraz reperów, dziennik budowy. </w:t>
      </w:r>
    </w:p>
    <w:p w:rsidR="00AD6AB8" w:rsidRPr="0087342F" w:rsidRDefault="00683EF3">
      <w:pPr>
        <w:ind w:left="-5" w:right="5"/>
        <w:rPr>
          <w:sz w:val="24"/>
          <w:szCs w:val="24"/>
          <w:lang w:val="pl-PL"/>
        </w:rPr>
      </w:pPr>
      <w:r w:rsidRPr="0087342F">
        <w:rPr>
          <w:sz w:val="24"/>
          <w:szCs w:val="24"/>
          <w:lang w:val="pl-PL"/>
        </w:rPr>
        <w:t xml:space="preserve">Na Wykonawcy spoczywa odpowiedzialność za ochronę przekazanych mu punktów pomiarowych do chwili odbioru ostatecznego robót. Uszkodzone lub zniszczone znaki geodezyjne Wykonawca odtworzy i utrwali na własny koszt. </w:t>
      </w:r>
    </w:p>
    <w:p w:rsidR="00AD6AB8" w:rsidRPr="0089649B" w:rsidRDefault="00683EF3" w:rsidP="0089649B">
      <w:pPr>
        <w:pStyle w:val="Akapitzlist"/>
        <w:numPr>
          <w:ilvl w:val="2"/>
          <w:numId w:val="62"/>
        </w:numPr>
        <w:spacing w:line="266" w:lineRule="auto"/>
        <w:ind w:right="5"/>
        <w:rPr>
          <w:sz w:val="24"/>
          <w:szCs w:val="24"/>
        </w:rPr>
      </w:pPr>
      <w:r w:rsidRPr="0089649B">
        <w:rPr>
          <w:b/>
          <w:sz w:val="24"/>
          <w:szCs w:val="24"/>
        </w:rPr>
        <w:t>Zabezpieczenie terenu budowy</w:t>
      </w:r>
      <w:r w:rsidRPr="0089649B">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Wykonawca jest zobowiązany do zabezpieczenia ciągłości ruchu publicznego, </w:t>
      </w:r>
      <w:r w:rsidR="006B7829">
        <w:rPr>
          <w:sz w:val="24"/>
          <w:szCs w:val="24"/>
          <w:lang w:val="pl-PL"/>
        </w:rPr>
        <w:t>pieszego  na i przez teren b</w:t>
      </w:r>
      <w:r w:rsidRPr="0087342F">
        <w:rPr>
          <w:sz w:val="24"/>
          <w:szCs w:val="24"/>
          <w:lang w:val="pl-PL"/>
        </w:rPr>
        <w:t xml:space="preserve">udowy przez cały czas trwania robót aż do jego ukończenia. </w:t>
      </w:r>
    </w:p>
    <w:p w:rsidR="00AD6AB8" w:rsidRPr="0087342F" w:rsidRDefault="00683EF3">
      <w:pPr>
        <w:ind w:left="-5" w:right="5"/>
        <w:rPr>
          <w:sz w:val="24"/>
          <w:szCs w:val="24"/>
          <w:lang w:val="pl-PL"/>
        </w:rPr>
      </w:pPr>
      <w:r w:rsidRPr="0087342F">
        <w:rPr>
          <w:sz w:val="24"/>
          <w:szCs w:val="24"/>
          <w:lang w:val="pl-PL"/>
        </w:rPr>
        <w:t xml:space="preserve">Wykonawca jest zobowiązany do zabezpieczenia terenu budowy w okresie trwania realizacji umowy aż do zakończenia i odbioru ostatecznego robót. </w:t>
      </w:r>
    </w:p>
    <w:p w:rsidR="00AD6AB8" w:rsidRPr="0087342F" w:rsidRDefault="006B7829">
      <w:pPr>
        <w:ind w:left="-5" w:right="5"/>
        <w:rPr>
          <w:sz w:val="24"/>
          <w:szCs w:val="24"/>
          <w:lang w:val="pl-PL"/>
        </w:rPr>
      </w:pPr>
      <w:r>
        <w:rPr>
          <w:sz w:val="24"/>
          <w:szCs w:val="24"/>
          <w:lang w:val="pl-PL"/>
        </w:rPr>
        <w:t>Przed przystąpieniem do r</w:t>
      </w:r>
      <w:r w:rsidR="00683EF3" w:rsidRPr="0087342F">
        <w:rPr>
          <w:sz w:val="24"/>
          <w:szCs w:val="24"/>
          <w:lang w:val="pl-PL"/>
        </w:rPr>
        <w:t>obót Wykonawca przedstawi Inspektorowi nadzoru do zatwierdzenia uzgodniony z odpowiednim zarządem drogi i organem zarządzającym ruchem projekt orga</w:t>
      </w:r>
      <w:r>
        <w:rPr>
          <w:sz w:val="24"/>
          <w:szCs w:val="24"/>
          <w:lang w:val="pl-PL"/>
        </w:rPr>
        <w:t>nizacji ruchu i zabezpieczenia r</w:t>
      </w:r>
      <w:r w:rsidR="00683EF3" w:rsidRPr="0087342F">
        <w:rPr>
          <w:sz w:val="24"/>
          <w:szCs w:val="24"/>
          <w:lang w:val="pl-PL"/>
        </w:rPr>
        <w:t>obót w okresie trwania budowy. W z</w:t>
      </w:r>
      <w:r>
        <w:rPr>
          <w:sz w:val="24"/>
          <w:szCs w:val="24"/>
          <w:lang w:val="pl-PL"/>
        </w:rPr>
        <w:t>ależności od potrzeb i postępu r</w:t>
      </w:r>
      <w:r w:rsidR="00683EF3" w:rsidRPr="0087342F">
        <w:rPr>
          <w:sz w:val="24"/>
          <w:szCs w:val="24"/>
          <w:lang w:val="pl-PL"/>
        </w:rPr>
        <w:t xml:space="preserve">obót projekt organizacji ruchu powinien być aktualizowany przez Wykonawcę na bieżąco. </w:t>
      </w:r>
    </w:p>
    <w:p w:rsidR="00AD6AB8" w:rsidRPr="0087342F" w:rsidRDefault="00683EF3">
      <w:pPr>
        <w:ind w:left="-5" w:right="5"/>
        <w:rPr>
          <w:sz w:val="24"/>
          <w:szCs w:val="24"/>
          <w:lang w:val="pl-PL"/>
        </w:rPr>
      </w:pPr>
      <w:r w:rsidRPr="0087342F">
        <w:rPr>
          <w:sz w:val="24"/>
          <w:szCs w:val="24"/>
          <w:lang w:val="pl-PL"/>
        </w:rPr>
        <w:t xml:space="preserve">Wykonawca dostarczy, zainstaluje i będzie utrzymywać tymczasowe urządzenia zabezpieczające, w tym: ogrodzenia, poręcze, oświetlenie, sygnały i znaki ostrzegawcze oraz  wszelkie inne środki niezbędne do ochrony robót, wygody społeczności i innych. W miejscach przylegających do dróg otwartych dla ruchu, Wykonawca ogrodzi lub wyraźnie oznakuje teren budowy, w sposób uzgodniony z Inspektorem nadzoru. </w:t>
      </w:r>
    </w:p>
    <w:p w:rsidR="00AD6AB8" w:rsidRPr="0087342F" w:rsidRDefault="00683EF3">
      <w:pPr>
        <w:ind w:left="-5" w:right="5"/>
        <w:rPr>
          <w:sz w:val="24"/>
          <w:szCs w:val="24"/>
          <w:lang w:val="pl-PL"/>
        </w:rPr>
      </w:pPr>
      <w:r w:rsidRPr="0087342F">
        <w:rPr>
          <w:sz w:val="24"/>
          <w:szCs w:val="24"/>
          <w:lang w:val="pl-PL"/>
        </w:rPr>
        <w:t xml:space="preserve">Wjazdy i wyjazdy z terenu budowy przeznaczone dla pojazdów i maszyn pracujących przy realizacji robót, Wykonawca odpowiednio oznakuje w sposób uzgodniony z Inspektorem nadzoru. </w:t>
      </w:r>
    </w:p>
    <w:p w:rsidR="00AD6AB8" w:rsidRPr="0087342F" w:rsidRDefault="00683EF3">
      <w:pPr>
        <w:ind w:left="-5" w:right="5"/>
        <w:rPr>
          <w:sz w:val="24"/>
          <w:szCs w:val="24"/>
          <w:lang w:val="pl-PL"/>
        </w:rPr>
      </w:pPr>
      <w:r w:rsidRPr="0087342F">
        <w:rPr>
          <w:sz w:val="24"/>
          <w:szCs w:val="24"/>
          <w:lang w:val="pl-PL"/>
        </w:rPr>
        <w:t xml:space="preserve">Fakt przystąpienia do robót Wykonawca obwieści publicznie przed ich rozpoczęciem w sposób uzgodniony z Inspektorem nadzoru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 </w:t>
      </w:r>
    </w:p>
    <w:p w:rsidR="00AD6AB8" w:rsidRPr="0087342F" w:rsidRDefault="00683EF3">
      <w:pPr>
        <w:ind w:left="-5" w:right="5"/>
        <w:rPr>
          <w:sz w:val="24"/>
          <w:szCs w:val="24"/>
          <w:lang w:val="pl-PL"/>
        </w:rPr>
      </w:pPr>
      <w:r w:rsidRPr="0087342F">
        <w:rPr>
          <w:sz w:val="24"/>
          <w:szCs w:val="24"/>
          <w:lang w:val="pl-PL"/>
        </w:rPr>
        <w:t xml:space="preserve">Koszt zabezpieczenia terenu budowy nie podlega odrębnej zapłacie i przyjmuje się, że jest włączony w cenę zamówienia. </w:t>
      </w:r>
    </w:p>
    <w:p w:rsidR="00AD6AB8" w:rsidRPr="0087342F" w:rsidRDefault="009D2572">
      <w:pPr>
        <w:spacing w:line="266" w:lineRule="auto"/>
        <w:ind w:left="-5" w:right="2722"/>
        <w:jc w:val="left"/>
        <w:rPr>
          <w:sz w:val="24"/>
          <w:szCs w:val="24"/>
          <w:lang w:val="pl-PL"/>
        </w:rPr>
      </w:pPr>
      <w:r w:rsidRPr="0087342F">
        <w:rPr>
          <w:b/>
          <w:sz w:val="24"/>
          <w:szCs w:val="24"/>
          <w:lang w:val="pl-PL"/>
        </w:rPr>
        <w:t xml:space="preserve"> </w:t>
      </w:r>
      <w:r w:rsidR="00683EF3" w:rsidRPr="0087342F">
        <w:rPr>
          <w:b/>
          <w:sz w:val="24"/>
          <w:szCs w:val="24"/>
          <w:lang w:val="pl-PL"/>
        </w:rPr>
        <w:t>1.5.3.</w:t>
      </w:r>
      <w:r w:rsidR="00683EF3" w:rsidRPr="0087342F">
        <w:rPr>
          <w:sz w:val="24"/>
          <w:szCs w:val="24"/>
          <w:lang w:val="pl-PL"/>
        </w:rPr>
        <w:t>.</w:t>
      </w:r>
      <w:r w:rsidR="00683EF3" w:rsidRPr="0087342F">
        <w:rPr>
          <w:b/>
          <w:sz w:val="24"/>
          <w:szCs w:val="24"/>
          <w:lang w:val="pl-PL"/>
        </w:rPr>
        <w:t>Oznakowanie terenu budowy</w:t>
      </w:r>
      <w:r w:rsidR="00683EF3" w:rsidRPr="0087342F">
        <w:rPr>
          <w:sz w:val="24"/>
          <w:szCs w:val="24"/>
          <w:lang w:val="pl-PL"/>
        </w:rPr>
        <w:t xml:space="preserve"> </w:t>
      </w:r>
    </w:p>
    <w:p w:rsidR="00CC518B" w:rsidRDefault="00683EF3">
      <w:pPr>
        <w:ind w:left="-5" w:right="5"/>
        <w:rPr>
          <w:sz w:val="24"/>
          <w:szCs w:val="24"/>
          <w:lang w:val="pl-PL"/>
        </w:rPr>
      </w:pPr>
      <w:r w:rsidRPr="0087342F">
        <w:rPr>
          <w:sz w:val="24"/>
          <w:szCs w:val="24"/>
          <w:lang w:val="pl-PL"/>
        </w:rPr>
        <w:t>Wykonawca, zgodnie z Rozporządzenia Ministra Infrastruktury z dnia 19 listopada 2001 r. w sprawie dziennika budowy, montażu i rozbiórki oraz tablicy informacyjnej. (Dz. U. Nr 138, poz. 1555) zobowiązany jest do oznakowania miejsca budowy poprzez wystawienie Tablicy Informacyjnej.</w:t>
      </w:r>
      <w:r w:rsidR="00596CD4">
        <w:rPr>
          <w:sz w:val="24"/>
          <w:szCs w:val="24"/>
          <w:lang w:val="pl-PL"/>
        </w:rPr>
        <w:t xml:space="preserve"> </w:t>
      </w:r>
    </w:p>
    <w:p w:rsidR="00596CD4" w:rsidRDefault="00596CD4">
      <w:pPr>
        <w:ind w:left="-5" w:right="5"/>
        <w:rPr>
          <w:sz w:val="24"/>
          <w:szCs w:val="24"/>
          <w:lang w:val="pl-PL"/>
        </w:rPr>
      </w:pPr>
    </w:p>
    <w:p w:rsidR="00596CD4" w:rsidRDefault="00596CD4">
      <w:pPr>
        <w:ind w:left="-5" w:right="5"/>
        <w:rPr>
          <w:sz w:val="24"/>
          <w:szCs w:val="24"/>
          <w:lang w:val="pl-PL"/>
        </w:rPr>
      </w:pPr>
    </w:p>
    <w:p w:rsidR="009D2572" w:rsidRPr="0087342F" w:rsidRDefault="00EF2576">
      <w:pPr>
        <w:ind w:left="-5" w:right="5"/>
        <w:rPr>
          <w:sz w:val="24"/>
          <w:szCs w:val="24"/>
          <w:lang w:val="pl-PL"/>
        </w:rPr>
      </w:pPr>
      <w:r w:rsidRPr="0087342F">
        <w:rPr>
          <w:sz w:val="24"/>
          <w:szCs w:val="24"/>
          <w:lang w:val="pl-PL"/>
        </w:rPr>
        <w:t xml:space="preserve">                                                                                                                                       </w:t>
      </w:r>
      <w:r w:rsidR="009D2572" w:rsidRPr="0087342F">
        <w:rPr>
          <w:sz w:val="24"/>
          <w:szCs w:val="24"/>
          <w:lang w:val="pl-PL"/>
        </w:rPr>
        <w:t xml:space="preserve">                      </w:t>
      </w:r>
    </w:p>
    <w:p w:rsidR="00AD6AB8" w:rsidRPr="0087342F" w:rsidRDefault="00683EF3" w:rsidP="009D2572">
      <w:pPr>
        <w:ind w:left="0" w:right="5" w:firstLine="0"/>
        <w:rPr>
          <w:sz w:val="24"/>
          <w:szCs w:val="24"/>
          <w:lang w:val="pl-PL"/>
        </w:rPr>
      </w:pPr>
      <w:r w:rsidRPr="0087342F">
        <w:rPr>
          <w:b/>
          <w:sz w:val="24"/>
          <w:szCs w:val="24"/>
          <w:lang w:val="pl-PL"/>
        </w:rPr>
        <w:t>1.5.4.</w:t>
      </w:r>
      <w:r w:rsidRPr="0087342F">
        <w:rPr>
          <w:sz w:val="24"/>
          <w:szCs w:val="24"/>
          <w:lang w:val="pl-PL"/>
        </w:rPr>
        <w:t xml:space="preserve"> </w:t>
      </w:r>
      <w:r w:rsidRPr="0087342F">
        <w:rPr>
          <w:b/>
          <w:sz w:val="24"/>
          <w:szCs w:val="24"/>
          <w:lang w:val="pl-PL"/>
        </w:rPr>
        <w:t>Ochrona środowiska w czasie wykonywania robót</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ma obowiązek znać i stosować w czasie prowadzenia robót wszelkie przepisy dotyczące ochrony środowiska naturalnego. </w:t>
      </w:r>
    </w:p>
    <w:p w:rsidR="00AD6AB8" w:rsidRPr="0087342F" w:rsidRDefault="00683EF3" w:rsidP="001C2033">
      <w:pPr>
        <w:ind w:left="-5" w:right="143"/>
        <w:jc w:val="left"/>
        <w:rPr>
          <w:sz w:val="24"/>
          <w:szCs w:val="24"/>
          <w:lang w:val="pl-PL"/>
        </w:rPr>
      </w:pPr>
      <w:r w:rsidRPr="0087342F">
        <w:rPr>
          <w:sz w:val="24"/>
          <w:szCs w:val="24"/>
          <w:lang w:val="pl-PL"/>
        </w:rPr>
        <w:t>W okresie trwania budowy i wykańczani</w:t>
      </w:r>
      <w:r w:rsidR="006B7829">
        <w:rPr>
          <w:sz w:val="24"/>
          <w:szCs w:val="24"/>
          <w:lang w:val="pl-PL"/>
        </w:rPr>
        <w:t xml:space="preserve">a robót </w:t>
      </w:r>
      <w:r w:rsidRPr="0087342F">
        <w:rPr>
          <w:sz w:val="24"/>
          <w:szCs w:val="24"/>
          <w:lang w:val="pl-PL"/>
        </w:rPr>
        <w:t>Wykonawca będzie:</w:t>
      </w:r>
      <w:r w:rsidR="001C2033">
        <w:rPr>
          <w:sz w:val="24"/>
          <w:szCs w:val="24"/>
          <w:lang w:val="pl-PL"/>
        </w:rPr>
        <w:t xml:space="preserve">                                                                            </w:t>
      </w:r>
      <w:r w:rsidRPr="0087342F">
        <w:rPr>
          <w:sz w:val="24"/>
          <w:szCs w:val="24"/>
          <w:lang w:val="pl-PL"/>
        </w:rPr>
        <w:t xml:space="preserve"> a)</w:t>
      </w:r>
      <w:r w:rsidRPr="0087342F">
        <w:rPr>
          <w:rFonts w:eastAsia="Arial"/>
          <w:sz w:val="24"/>
          <w:szCs w:val="24"/>
          <w:lang w:val="pl-PL"/>
        </w:rPr>
        <w:t xml:space="preserve"> </w:t>
      </w:r>
      <w:r w:rsidRPr="0087342F">
        <w:rPr>
          <w:sz w:val="24"/>
          <w:szCs w:val="24"/>
          <w:lang w:val="pl-PL"/>
        </w:rPr>
        <w:t xml:space="preserve">utrzymywać teren budowy i wykopy w stanie bez wody stojącej, </w:t>
      </w:r>
    </w:p>
    <w:p w:rsidR="00AD6AB8" w:rsidRPr="0087342F" w:rsidRDefault="00683EF3" w:rsidP="009D2572">
      <w:pPr>
        <w:ind w:left="268" w:right="5" w:hanging="283"/>
        <w:rPr>
          <w:b/>
          <w:sz w:val="24"/>
          <w:szCs w:val="24"/>
          <w:lang w:val="pl-PL"/>
        </w:rPr>
      </w:pPr>
      <w:r w:rsidRPr="0087342F">
        <w:rPr>
          <w:sz w:val="24"/>
          <w:szCs w:val="24"/>
          <w:lang w:val="pl-PL"/>
        </w:rPr>
        <w:t>b)</w:t>
      </w:r>
      <w:r w:rsidRPr="0087342F">
        <w:rPr>
          <w:rFonts w:eastAsia="Arial"/>
          <w:sz w:val="24"/>
          <w:szCs w:val="24"/>
          <w:lang w:val="pl-PL"/>
        </w:rPr>
        <w:t xml:space="preserve"> </w:t>
      </w:r>
      <w:r w:rsidRPr="0087342F">
        <w:rPr>
          <w:sz w:val="24"/>
          <w:szCs w:val="24"/>
          <w:lang w:val="pl-PL"/>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w:t>
      </w:r>
      <w:r w:rsidR="009D2572" w:rsidRPr="0087342F">
        <w:rPr>
          <w:sz w:val="24"/>
          <w:szCs w:val="24"/>
          <w:lang w:val="pl-PL"/>
        </w:rPr>
        <w:t>pstwie jego sposobu działania.</w:t>
      </w:r>
      <w:r w:rsidR="00555206" w:rsidRPr="0087342F">
        <w:rPr>
          <w:b/>
          <w:sz w:val="24"/>
          <w:szCs w:val="24"/>
          <w:lang w:val="pl-PL"/>
        </w:rPr>
        <w:t xml:space="preserve"> </w:t>
      </w:r>
    </w:p>
    <w:p w:rsidR="00555206" w:rsidRPr="0087342F" w:rsidRDefault="00555206" w:rsidP="009D2572">
      <w:pPr>
        <w:ind w:left="268" w:right="5" w:hanging="283"/>
        <w:rPr>
          <w:sz w:val="24"/>
          <w:szCs w:val="24"/>
          <w:lang w:val="pl-PL"/>
        </w:rPr>
      </w:pPr>
      <w:r w:rsidRPr="0087342F">
        <w:rPr>
          <w:b/>
          <w:sz w:val="24"/>
          <w:szCs w:val="24"/>
          <w:lang w:val="pl-PL"/>
        </w:rPr>
        <w:t>1.5.5. Ochrona przeciwpożarowa</w:t>
      </w:r>
    </w:p>
    <w:p w:rsidR="00AD6AB8" w:rsidRPr="0087342F" w:rsidRDefault="00683EF3">
      <w:pPr>
        <w:ind w:left="-5" w:right="5"/>
        <w:rPr>
          <w:sz w:val="24"/>
          <w:szCs w:val="24"/>
          <w:lang w:val="pl-PL"/>
        </w:rPr>
      </w:pPr>
      <w:r w:rsidRPr="0087342F">
        <w:rPr>
          <w:sz w:val="24"/>
          <w:szCs w:val="24"/>
          <w:lang w:val="pl-PL"/>
        </w:rPr>
        <w:t xml:space="preserve">Wykonawca będzie przestrzegać przepisy ochrony przeciwpożarowej. </w:t>
      </w:r>
    </w:p>
    <w:p w:rsidR="00AD6AB8" w:rsidRPr="0087342F" w:rsidRDefault="00683EF3">
      <w:pPr>
        <w:ind w:left="-5" w:right="5"/>
        <w:rPr>
          <w:sz w:val="24"/>
          <w:szCs w:val="24"/>
          <w:lang w:val="pl-PL"/>
        </w:rPr>
      </w:pPr>
      <w:r w:rsidRPr="0087342F">
        <w:rPr>
          <w:sz w:val="24"/>
          <w:szCs w:val="24"/>
          <w:lang w:val="pl-PL"/>
        </w:rPr>
        <w:t xml:space="preserve">Wykonawca będzie utrzymywać, wymagany na podstawie odpowiednich przepisów sprawny sprzęt przeciwpożarowy, na terenie baz produkcyjnych, w pomieszczeniach biurowych, mieszkalnych,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 </w:t>
      </w:r>
    </w:p>
    <w:p w:rsidR="00AD6AB8" w:rsidRPr="0087342F" w:rsidRDefault="00683EF3">
      <w:pPr>
        <w:spacing w:line="266" w:lineRule="auto"/>
        <w:ind w:left="-5" w:right="2722"/>
        <w:jc w:val="left"/>
        <w:rPr>
          <w:sz w:val="24"/>
          <w:szCs w:val="24"/>
          <w:lang w:val="pl-PL"/>
        </w:rPr>
      </w:pPr>
      <w:r w:rsidRPr="0087342F">
        <w:rPr>
          <w:b/>
          <w:sz w:val="24"/>
          <w:szCs w:val="24"/>
          <w:lang w:val="pl-PL"/>
        </w:rPr>
        <w:t>1.5.6.</w:t>
      </w:r>
      <w:r w:rsidRPr="0087342F">
        <w:rPr>
          <w:sz w:val="24"/>
          <w:szCs w:val="24"/>
          <w:lang w:val="pl-PL"/>
        </w:rPr>
        <w:t xml:space="preserve"> </w:t>
      </w:r>
      <w:r w:rsidRPr="0087342F">
        <w:rPr>
          <w:b/>
          <w:sz w:val="24"/>
          <w:szCs w:val="24"/>
          <w:lang w:val="pl-PL"/>
        </w:rPr>
        <w:t>Materiały szkodliwe dla otoczenia</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Materiały, które w sposób trwały są szkodliwe dla otoczenia, nie będą dopuszczone do użycia. </w:t>
      </w:r>
    </w:p>
    <w:p w:rsidR="00AD6AB8" w:rsidRPr="0087342F" w:rsidRDefault="00683EF3">
      <w:pPr>
        <w:spacing w:line="266" w:lineRule="auto"/>
        <w:ind w:left="-5" w:right="2722"/>
        <w:jc w:val="left"/>
        <w:rPr>
          <w:sz w:val="24"/>
          <w:szCs w:val="24"/>
          <w:lang w:val="pl-PL"/>
        </w:rPr>
      </w:pPr>
      <w:r w:rsidRPr="0087342F">
        <w:rPr>
          <w:b/>
          <w:sz w:val="24"/>
          <w:szCs w:val="24"/>
          <w:lang w:val="pl-PL"/>
        </w:rPr>
        <w:t>1.5.7.</w:t>
      </w:r>
      <w:r w:rsidRPr="0087342F">
        <w:rPr>
          <w:sz w:val="24"/>
          <w:szCs w:val="24"/>
          <w:lang w:val="pl-PL"/>
        </w:rPr>
        <w:t xml:space="preserve"> </w:t>
      </w:r>
      <w:r w:rsidRPr="0087342F">
        <w:rPr>
          <w:b/>
          <w:sz w:val="24"/>
          <w:szCs w:val="24"/>
          <w:lang w:val="pl-PL"/>
        </w:rPr>
        <w:t>Ochrona własności publicznej i prywatnej</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t>
      </w:r>
    </w:p>
    <w:p w:rsidR="00AD6AB8" w:rsidRPr="0087342F" w:rsidRDefault="00683EF3">
      <w:pPr>
        <w:ind w:left="-5" w:right="5"/>
        <w:rPr>
          <w:sz w:val="24"/>
          <w:szCs w:val="24"/>
          <w:lang w:val="pl-PL"/>
        </w:rPr>
      </w:pPr>
      <w:r w:rsidRPr="0087342F">
        <w:rPr>
          <w:sz w:val="24"/>
          <w:szCs w:val="24"/>
          <w:lang w:val="pl-PL"/>
        </w:rPr>
        <w:t xml:space="preserve">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rsidR="00AD6AB8" w:rsidRPr="0087342F" w:rsidRDefault="00683EF3">
      <w:pPr>
        <w:ind w:left="-5" w:right="5"/>
        <w:rPr>
          <w:sz w:val="24"/>
          <w:szCs w:val="24"/>
          <w:lang w:val="pl-PL"/>
        </w:rPr>
      </w:pPr>
      <w:r w:rsidRPr="0087342F">
        <w:rPr>
          <w:sz w:val="24"/>
          <w:szCs w:val="24"/>
          <w:lang w:val="pl-PL"/>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t>
      </w:r>
    </w:p>
    <w:p w:rsidR="00EC7956" w:rsidRDefault="00683EF3">
      <w:pPr>
        <w:ind w:left="-5" w:right="5"/>
        <w:rPr>
          <w:sz w:val="24"/>
          <w:szCs w:val="24"/>
          <w:lang w:val="pl-PL"/>
        </w:rPr>
      </w:pPr>
      <w:r w:rsidRPr="0087342F">
        <w:rPr>
          <w:sz w:val="24"/>
          <w:szCs w:val="24"/>
          <w:lang w:val="pl-PL"/>
        </w:rPr>
        <w:t>Inspektor nadzoru będzie na bieżąco informowany o wszystkich umowach zawartych pomiędzy Wykonawcą a właścicielami nieruchomości i dotyczących korzystania z własności i dróg wewnętrznych. Jednakże, ani Inspektor nadzoru ani Zamawiający nie będzie ingerował w takie porozumienia, o ile nie będą one sprzeczne z postanowieniami zawartymi w warunkach umowy.</w:t>
      </w:r>
    </w:p>
    <w:p w:rsidR="00EC7956" w:rsidRDefault="00EC7956">
      <w:pPr>
        <w:ind w:left="-5" w:right="5"/>
        <w:rPr>
          <w:sz w:val="24"/>
          <w:szCs w:val="24"/>
          <w:lang w:val="pl-PL"/>
        </w:rPr>
      </w:pPr>
    </w:p>
    <w:p w:rsidR="00AD6AB8" w:rsidRPr="0087342F" w:rsidRDefault="00683EF3">
      <w:pPr>
        <w:ind w:left="-5" w:right="5"/>
        <w:rPr>
          <w:sz w:val="24"/>
          <w:szCs w:val="24"/>
          <w:lang w:val="pl-PL"/>
        </w:rPr>
      </w:pPr>
      <w:r w:rsidRPr="0087342F">
        <w:rPr>
          <w:sz w:val="24"/>
          <w:szCs w:val="24"/>
          <w:lang w:val="pl-PL"/>
        </w:rPr>
        <w:lastRenderedPageBreak/>
        <w:t xml:space="preserve"> </w:t>
      </w:r>
    </w:p>
    <w:p w:rsidR="00AD6AB8" w:rsidRPr="0087342F" w:rsidRDefault="00683EF3">
      <w:pPr>
        <w:spacing w:line="266" w:lineRule="auto"/>
        <w:ind w:left="-5" w:right="2722"/>
        <w:jc w:val="left"/>
        <w:rPr>
          <w:sz w:val="24"/>
          <w:szCs w:val="24"/>
          <w:lang w:val="pl-PL"/>
        </w:rPr>
      </w:pPr>
      <w:r w:rsidRPr="0087342F">
        <w:rPr>
          <w:b/>
          <w:sz w:val="24"/>
          <w:szCs w:val="24"/>
          <w:lang w:val="pl-PL"/>
        </w:rPr>
        <w:t>1.5.8.</w:t>
      </w:r>
      <w:r w:rsidRPr="0087342F">
        <w:rPr>
          <w:sz w:val="24"/>
          <w:szCs w:val="24"/>
          <w:lang w:val="pl-PL"/>
        </w:rPr>
        <w:t xml:space="preserve"> </w:t>
      </w:r>
      <w:r w:rsidRPr="0087342F">
        <w:rPr>
          <w:b/>
          <w:sz w:val="24"/>
          <w:szCs w:val="24"/>
          <w:lang w:val="pl-PL"/>
        </w:rPr>
        <w:t>Ograniczenie obciążeń osi pojazdów</w:t>
      </w:r>
      <w:r w:rsidR="001C2033">
        <w:rPr>
          <w:b/>
          <w:sz w:val="24"/>
          <w:szCs w:val="24"/>
          <w:lang w:val="pl-PL"/>
        </w:rPr>
        <w:t>.</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 Inspektor nadzoru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 nadzoru. </w:t>
      </w:r>
    </w:p>
    <w:p w:rsidR="00AD6AB8" w:rsidRPr="0087342F" w:rsidRDefault="00683EF3">
      <w:pPr>
        <w:spacing w:line="266" w:lineRule="auto"/>
        <w:ind w:left="-5" w:right="2722"/>
        <w:jc w:val="left"/>
        <w:rPr>
          <w:sz w:val="24"/>
          <w:szCs w:val="24"/>
          <w:lang w:val="pl-PL"/>
        </w:rPr>
      </w:pPr>
      <w:r w:rsidRPr="0087342F">
        <w:rPr>
          <w:b/>
          <w:sz w:val="24"/>
          <w:szCs w:val="24"/>
          <w:lang w:val="pl-PL"/>
        </w:rPr>
        <w:t>1.5.9.</w:t>
      </w:r>
      <w:r w:rsidRPr="0087342F">
        <w:rPr>
          <w:sz w:val="24"/>
          <w:szCs w:val="24"/>
          <w:lang w:val="pl-PL"/>
        </w:rPr>
        <w:t xml:space="preserve"> </w:t>
      </w:r>
      <w:r w:rsidRPr="0087342F">
        <w:rPr>
          <w:b/>
          <w:sz w:val="24"/>
          <w:szCs w:val="24"/>
          <w:lang w:val="pl-PL"/>
        </w:rPr>
        <w:t>Bezpieczeństwo i higiena pracy</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Podczas realizacji robót Wykonawca będzie przestrzegać przepisów dotyczących bezpieczeństwa i higieny pracy. </w:t>
      </w:r>
    </w:p>
    <w:p w:rsidR="00AD6AB8" w:rsidRPr="0087342F" w:rsidRDefault="00683EF3" w:rsidP="00FC27B3">
      <w:pPr>
        <w:ind w:left="-5" w:right="5"/>
        <w:jc w:val="left"/>
        <w:rPr>
          <w:sz w:val="24"/>
          <w:szCs w:val="24"/>
          <w:lang w:val="pl-PL"/>
        </w:rPr>
      </w:pPr>
      <w:r w:rsidRPr="0087342F">
        <w:rPr>
          <w:sz w:val="24"/>
          <w:szCs w:val="24"/>
          <w:lang w:val="pl-PL"/>
        </w:rPr>
        <w:t>Uznaje się, że wszelkie koszty związane z wypełnieniem wymagań określonych powyżej nie podlegają odrębnej zapłacie i są uwzględnione w cenie ofertowej.</w:t>
      </w:r>
      <w:r w:rsidRPr="0087342F">
        <w:rPr>
          <w:b/>
          <w:sz w:val="24"/>
          <w:szCs w:val="24"/>
          <w:lang w:val="pl-PL"/>
        </w:rPr>
        <w:t xml:space="preserve"> </w:t>
      </w:r>
      <w:r w:rsidR="006301FC" w:rsidRPr="0087342F">
        <w:rPr>
          <w:b/>
          <w:sz w:val="24"/>
          <w:szCs w:val="24"/>
          <w:lang w:val="pl-PL"/>
        </w:rPr>
        <w:t xml:space="preserve">                                                                </w:t>
      </w:r>
      <w:r w:rsidRPr="0087342F">
        <w:rPr>
          <w:b/>
          <w:sz w:val="24"/>
          <w:szCs w:val="24"/>
          <w:lang w:val="pl-PL"/>
        </w:rPr>
        <w:t>1.5.10.</w:t>
      </w:r>
      <w:r w:rsidRPr="0087342F">
        <w:rPr>
          <w:sz w:val="24"/>
          <w:szCs w:val="24"/>
          <w:lang w:val="pl-PL"/>
        </w:rPr>
        <w:t xml:space="preserve"> </w:t>
      </w:r>
      <w:r w:rsidRPr="0087342F">
        <w:rPr>
          <w:b/>
          <w:sz w:val="24"/>
          <w:szCs w:val="24"/>
          <w:lang w:val="pl-PL"/>
        </w:rPr>
        <w:t>Ochrona i utrzymanie robót</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będzie odpowiadał za ochronę robót i za wszelkie materiały i urządzenia używane do robót od daty rozpoczęcia do daty wydania potwierdzenia zakończenia robót przez Inspektora nadzoru. </w:t>
      </w:r>
    </w:p>
    <w:p w:rsidR="00AD6AB8" w:rsidRPr="0087342F" w:rsidRDefault="00683EF3">
      <w:pPr>
        <w:ind w:left="-5" w:right="5"/>
        <w:rPr>
          <w:sz w:val="24"/>
          <w:szCs w:val="24"/>
          <w:lang w:val="pl-PL"/>
        </w:rPr>
      </w:pPr>
      <w:r w:rsidRPr="0087342F">
        <w:rPr>
          <w:sz w:val="24"/>
          <w:szCs w:val="24"/>
          <w:lang w:val="pl-PL"/>
        </w:rPr>
        <w:t xml:space="preserve">Wykonawca będzie utrzymywać roboty do czasu odbioru ostatecznego. Utrzymanie powinno być prowadzone w taki sposób, aby budowla drogowa lub jej elementy były w zadowalającym stanie przez cały czas, do momentu odbioru ostatecznego. Koszt ochrony i utrzymania Robót powinien być uwzględniony w Cenie Ofertowej. </w:t>
      </w:r>
    </w:p>
    <w:p w:rsidR="00AD6AB8" w:rsidRPr="0087342F" w:rsidRDefault="00683EF3">
      <w:pPr>
        <w:spacing w:line="266" w:lineRule="auto"/>
        <w:ind w:left="-5" w:right="2722"/>
        <w:jc w:val="left"/>
        <w:rPr>
          <w:sz w:val="24"/>
          <w:szCs w:val="24"/>
          <w:lang w:val="pl-PL"/>
        </w:rPr>
      </w:pPr>
      <w:r w:rsidRPr="0087342F">
        <w:rPr>
          <w:b/>
          <w:sz w:val="24"/>
          <w:szCs w:val="24"/>
          <w:lang w:val="pl-PL"/>
        </w:rPr>
        <w:t>1.5.11.</w:t>
      </w:r>
      <w:r w:rsidRPr="0087342F">
        <w:rPr>
          <w:sz w:val="24"/>
          <w:szCs w:val="24"/>
          <w:lang w:val="pl-PL"/>
        </w:rPr>
        <w:t xml:space="preserve"> </w:t>
      </w:r>
      <w:r w:rsidRPr="0087342F">
        <w:rPr>
          <w:b/>
          <w:sz w:val="24"/>
          <w:szCs w:val="24"/>
          <w:lang w:val="pl-PL"/>
        </w:rPr>
        <w:t>Stosowanie się do prawa i innych przepisów</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 </w:t>
      </w:r>
    </w:p>
    <w:p w:rsidR="00AD6AB8" w:rsidRPr="0087342F" w:rsidRDefault="00683EF3">
      <w:pPr>
        <w:spacing w:line="266" w:lineRule="auto"/>
        <w:ind w:left="-5" w:right="2722"/>
        <w:jc w:val="left"/>
        <w:rPr>
          <w:sz w:val="24"/>
          <w:szCs w:val="24"/>
          <w:lang w:val="pl-PL"/>
        </w:rPr>
      </w:pPr>
      <w:r w:rsidRPr="0087342F">
        <w:rPr>
          <w:b/>
          <w:sz w:val="24"/>
          <w:szCs w:val="24"/>
          <w:lang w:val="pl-PL"/>
        </w:rPr>
        <w:t>1.5.12. Równoważność norm i zbiorów przepisów prawnych</w:t>
      </w:r>
      <w:r w:rsidRPr="0087342F">
        <w:rPr>
          <w:sz w:val="24"/>
          <w:szCs w:val="24"/>
          <w:lang w:val="pl-PL"/>
        </w:rPr>
        <w:t xml:space="preserve"> </w:t>
      </w:r>
    </w:p>
    <w:p w:rsidR="00022FD6" w:rsidRPr="0087342F" w:rsidRDefault="00683EF3" w:rsidP="00CC518B">
      <w:pPr>
        <w:ind w:left="-5" w:right="5"/>
        <w:rPr>
          <w:sz w:val="24"/>
          <w:szCs w:val="24"/>
          <w:lang w:val="pl-PL"/>
        </w:rPr>
      </w:pPr>
      <w:r w:rsidRPr="0087342F">
        <w:rPr>
          <w:sz w:val="24"/>
          <w:szCs w:val="24"/>
          <w:lang w:val="pl-PL"/>
        </w:rPr>
        <w:t xml:space="preserve">Gdziekolwiek w dokumentach przetargowych powołane są konkretne normy i przepisy, które spełniać mają materiały, sprzęt i inne towary oraz wykonane i zbadane roboty, będą obowiązywać postanowienia najnowszego wydania lub poprawionego wydania powołanych norm i przepisów o ile w warunkach przetargu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 </w:t>
      </w:r>
    </w:p>
    <w:p w:rsidR="00AD6AB8" w:rsidRPr="0087342F" w:rsidRDefault="00683EF3">
      <w:pPr>
        <w:spacing w:line="266" w:lineRule="auto"/>
        <w:ind w:left="-5" w:right="2722"/>
        <w:jc w:val="left"/>
        <w:rPr>
          <w:sz w:val="24"/>
          <w:szCs w:val="24"/>
          <w:lang w:val="pl-PL"/>
        </w:rPr>
      </w:pPr>
      <w:r w:rsidRPr="0087342F">
        <w:rPr>
          <w:b/>
          <w:sz w:val="24"/>
          <w:szCs w:val="24"/>
          <w:lang w:val="pl-PL"/>
        </w:rPr>
        <w:t>1.5.13.</w:t>
      </w:r>
      <w:r w:rsidRPr="0087342F">
        <w:rPr>
          <w:sz w:val="24"/>
          <w:szCs w:val="24"/>
          <w:lang w:val="pl-PL"/>
        </w:rPr>
        <w:t xml:space="preserve"> </w:t>
      </w:r>
      <w:r w:rsidRPr="0087342F">
        <w:rPr>
          <w:b/>
          <w:sz w:val="24"/>
          <w:szCs w:val="24"/>
          <w:lang w:val="pl-PL"/>
        </w:rPr>
        <w:t>Wykopaliska</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Wszelkie wykopaliska, monety, przedmioty wartościowe, budowle oraz inne pozostałości o znaczeniu geologicznym lub archeologicznym odkryte na terenie budowy będą uważane za własność Zamawiającego. Wykonawca zobowiązany jest powiadomić Inspektora nadzoru i postępować zgodnie z jego poleceniami. Jeżeli w wyniku tych poleceń Wykonawca poniesie koszty i/lub wystąpią opóźnienia w robotach, Inspektor nadzoru po uzgodnieniu z Zamawiającym i Wykonawcą ustali wydłużenie czasu wykonania . </w:t>
      </w:r>
    </w:p>
    <w:p w:rsidR="00AD6AB8" w:rsidRPr="0087342F" w:rsidRDefault="00AD6AB8">
      <w:pPr>
        <w:spacing w:after="23" w:line="259" w:lineRule="auto"/>
        <w:ind w:left="0" w:right="0" w:firstLine="0"/>
        <w:jc w:val="left"/>
        <w:rPr>
          <w:sz w:val="24"/>
          <w:szCs w:val="24"/>
          <w:lang w:val="pl-PL"/>
        </w:rPr>
      </w:pPr>
    </w:p>
    <w:p w:rsidR="00AD6AB8" w:rsidRPr="0089649B" w:rsidRDefault="0089649B" w:rsidP="0089649B">
      <w:pPr>
        <w:pStyle w:val="Akapitzlist"/>
        <w:spacing w:line="266" w:lineRule="auto"/>
        <w:ind w:left="0" w:right="2722" w:firstLine="0"/>
        <w:jc w:val="left"/>
        <w:rPr>
          <w:sz w:val="24"/>
          <w:szCs w:val="24"/>
        </w:rPr>
      </w:pPr>
      <w:r>
        <w:rPr>
          <w:b/>
          <w:sz w:val="24"/>
          <w:szCs w:val="24"/>
        </w:rPr>
        <w:t xml:space="preserve">2. </w:t>
      </w:r>
      <w:r w:rsidR="00683EF3" w:rsidRPr="0089649B">
        <w:rPr>
          <w:b/>
          <w:sz w:val="24"/>
          <w:szCs w:val="24"/>
        </w:rPr>
        <w:t xml:space="preserve">MATERIAŁY </w:t>
      </w:r>
    </w:p>
    <w:p w:rsidR="00AD6AB8" w:rsidRPr="0087342F" w:rsidRDefault="00683EF3">
      <w:pPr>
        <w:spacing w:line="266" w:lineRule="auto"/>
        <w:ind w:left="-5" w:right="2722"/>
        <w:jc w:val="left"/>
        <w:rPr>
          <w:sz w:val="24"/>
          <w:szCs w:val="24"/>
        </w:rPr>
      </w:pPr>
      <w:r w:rsidRPr="0087342F">
        <w:rPr>
          <w:b/>
          <w:sz w:val="24"/>
          <w:szCs w:val="24"/>
        </w:rPr>
        <w:t xml:space="preserve">2.1. Źródła uzyskania materiałów </w:t>
      </w:r>
    </w:p>
    <w:p w:rsidR="00AD6AB8" w:rsidRPr="0087342F" w:rsidRDefault="00683EF3" w:rsidP="006301FC">
      <w:pPr>
        <w:ind w:right="5"/>
        <w:jc w:val="left"/>
        <w:rPr>
          <w:sz w:val="24"/>
          <w:szCs w:val="24"/>
          <w:lang w:val="pl-PL"/>
        </w:rPr>
      </w:pPr>
      <w:r w:rsidRPr="0087342F">
        <w:rPr>
          <w:sz w:val="24"/>
          <w:szCs w:val="24"/>
          <w:lang w:val="pl-PL"/>
        </w:rPr>
        <w:t>Przed zaplanowanym wykorzystaniem jakichkolwiek materiałów przeznaczonych do robót, Wykonawca przedstawi Inspektorowi nadzoru do zatwierdzenia, szczegółowe informacje dotyczące proponowanego źródła wytwarzania, zamawiania lub wydobywania tych materiałów jak również odpowiednie świadectwa badań laboratoryjnych oraz próbki materiałów. Zatwierdzenie partii (części) materiałów z danego źródła nie oznacza automatycznie, że wszelkie mate</w:t>
      </w:r>
      <w:r w:rsidR="006301FC" w:rsidRPr="0087342F">
        <w:rPr>
          <w:sz w:val="24"/>
          <w:szCs w:val="24"/>
          <w:lang w:val="pl-PL"/>
        </w:rPr>
        <w:t xml:space="preserve">riały z danego źródła uzyskają </w:t>
      </w:r>
      <w:r w:rsidRPr="0087342F">
        <w:rPr>
          <w:sz w:val="24"/>
          <w:szCs w:val="24"/>
          <w:lang w:val="pl-PL"/>
        </w:rPr>
        <w:t>zatwierdzenie.</w:t>
      </w:r>
      <w:r w:rsidR="006301FC" w:rsidRPr="0087342F">
        <w:rPr>
          <w:sz w:val="24"/>
          <w:szCs w:val="24"/>
          <w:lang w:val="pl-PL"/>
        </w:rPr>
        <w:t xml:space="preserve">                                                                                                                     </w:t>
      </w:r>
      <w:r w:rsidRPr="0087342F">
        <w:rPr>
          <w:sz w:val="24"/>
          <w:szCs w:val="24"/>
          <w:lang w:val="pl-PL"/>
        </w:rPr>
        <w:t xml:space="preserve"> </w:t>
      </w:r>
      <w:r w:rsidRPr="0087342F">
        <w:rPr>
          <w:b/>
          <w:sz w:val="24"/>
          <w:szCs w:val="24"/>
          <w:lang w:val="pl-PL"/>
        </w:rPr>
        <w:t xml:space="preserve">2.2. Pozyskiwanie materiałów miejscowych </w:t>
      </w:r>
    </w:p>
    <w:p w:rsidR="00AD6AB8" w:rsidRPr="0087342F" w:rsidRDefault="00683EF3">
      <w:pPr>
        <w:ind w:left="-5" w:right="5"/>
        <w:rPr>
          <w:sz w:val="24"/>
          <w:szCs w:val="24"/>
          <w:lang w:val="pl-PL"/>
        </w:rPr>
      </w:pPr>
      <w:r w:rsidRPr="0087342F">
        <w:rPr>
          <w:sz w:val="24"/>
          <w:szCs w:val="24"/>
          <w:lang w:val="pl-PL"/>
        </w:rPr>
        <w:t xml:space="preserve">Wykonawca odpowiada za uzyskanie pozwoleń od właścicieli i odnośnych władz na pozyskanie materiałów ze źródeł miejscowych włączając w to źródła wskazane przez Zamawiającego i jest zobowiązany dostarczyć Inspektorowi nadzoru wymagane dokumenty przed rozpoczęciem eksploatacji źródła. </w:t>
      </w:r>
    </w:p>
    <w:p w:rsidR="00AD6AB8" w:rsidRPr="0087342F" w:rsidRDefault="00683EF3">
      <w:pPr>
        <w:ind w:left="-5" w:right="5"/>
        <w:rPr>
          <w:sz w:val="24"/>
          <w:szCs w:val="24"/>
          <w:lang w:val="pl-PL"/>
        </w:rPr>
      </w:pPr>
      <w:r w:rsidRPr="0087342F">
        <w:rPr>
          <w:sz w:val="24"/>
          <w:szCs w:val="24"/>
          <w:lang w:val="pl-PL"/>
        </w:rPr>
        <w:t xml:space="preserve">Wykonawca ponosi wszystkie koszty, z tytułu wydobycia materiałów, dzierżawy i inne jakie okażą się potrzebne w związku  z dostarczeniem materiałów do robót. </w:t>
      </w:r>
    </w:p>
    <w:p w:rsidR="00AD6AB8" w:rsidRPr="0087342F" w:rsidRDefault="00683EF3">
      <w:pPr>
        <w:ind w:left="-5" w:right="5"/>
        <w:rPr>
          <w:sz w:val="24"/>
          <w:szCs w:val="24"/>
          <w:lang w:val="pl-PL"/>
        </w:rPr>
      </w:pPr>
      <w:r w:rsidRPr="0087342F">
        <w:rPr>
          <w:sz w:val="24"/>
          <w:szCs w:val="24"/>
          <w:lang w:val="pl-PL"/>
        </w:rPr>
        <w:t xml:space="preserve">Humus i nadkład czasowo </w:t>
      </w:r>
      <w:r w:rsidR="006301FC" w:rsidRPr="0087342F">
        <w:rPr>
          <w:sz w:val="24"/>
          <w:szCs w:val="24"/>
          <w:lang w:val="pl-PL"/>
        </w:rPr>
        <w:t>zdjęte z terenu wykopów</w:t>
      </w:r>
      <w:r w:rsidRPr="0087342F">
        <w:rPr>
          <w:sz w:val="24"/>
          <w:szCs w:val="24"/>
          <w:lang w:val="pl-PL"/>
        </w:rPr>
        <w:t xml:space="preserve"> i miejsc pozyskania materiałów miejscowych będą formowane w hałdy i wykorzystane przy zasypce i rekultywacji terenu po ukończeniu robót. </w:t>
      </w:r>
    </w:p>
    <w:p w:rsidR="00AD6AB8" w:rsidRPr="0087342F" w:rsidRDefault="00683EF3">
      <w:pPr>
        <w:ind w:left="-5" w:right="5"/>
        <w:rPr>
          <w:sz w:val="24"/>
          <w:szCs w:val="24"/>
          <w:lang w:val="pl-PL"/>
        </w:rPr>
      </w:pPr>
      <w:r w:rsidRPr="0087342F">
        <w:rPr>
          <w:sz w:val="24"/>
          <w:szCs w:val="24"/>
          <w:lang w:val="pl-PL"/>
        </w:rPr>
        <w:t xml:space="preserve">Wszystkie odpowiednie materiały pozyskane z wykopów na terenie budowy lub z innych miejsc wskazanych w dokumentach umowy będą wykorzystane do robót lub odwiezione na odkład odpowiednio do wymagań umowy lub wskazań Inspektora nadzoru. </w:t>
      </w:r>
    </w:p>
    <w:p w:rsidR="00AD6AB8" w:rsidRPr="0087342F" w:rsidRDefault="00683EF3">
      <w:pPr>
        <w:ind w:left="-5" w:right="5"/>
        <w:rPr>
          <w:sz w:val="24"/>
          <w:szCs w:val="24"/>
          <w:lang w:val="pl-PL"/>
        </w:rPr>
      </w:pPr>
      <w:r w:rsidRPr="0087342F">
        <w:rPr>
          <w:sz w:val="24"/>
          <w:szCs w:val="24"/>
          <w:lang w:val="pl-PL"/>
        </w:rPr>
        <w:t xml:space="preserve">Wykonawca nie będzie prowadzić żadnych wykopów w obrębie terenu budowy poza tymi, które zostały wyszczególnione w dokumentach umowy, chyba, że uzyska na to pisemną zgodę Inspektora nadzoru. </w:t>
      </w:r>
    </w:p>
    <w:p w:rsidR="00AD6AB8" w:rsidRPr="0087342F" w:rsidRDefault="00683EF3">
      <w:pPr>
        <w:ind w:left="-5" w:right="5"/>
        <w:rPr>
          <w:sz w:val="24"/>
          <w:szCs w:val="24"/>
          <w:lang w:val="pl-PL"/>
        </w:rPr>
      </w:pPr>
      <w:r w:rsidRPr="0087342F">
        <w:rPr>
          <w:sz w:val="24"/>
          <w:szCs w:val="24"/>
          <w:lang w:val="pl-PL"/>
        </w:rPr>
        <w:t xml:space="preserve">Eksploatacja źródeł materiałów będzie zgodna z wszelkimi regulacjami prawnymi obowiązującymi na danym obszarze.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2.3. Materiały nie odpowiadające wymaganiom </w:t>
      </w:r>
      <w:r w:rsidRPr="0087342F">
        <w:rPr>
          <w:b/>
          <w:i/>
          <w:sz w:val="24"/>
          <w:szCs w:val="24"/>
          <w:lang w:val="pl-PL"/>
        </w:rPr>
        <w:t xml:space="preserve"> </w:t>
      </w:r>
    </w:p>
    <w:p w:rsidR="00AD6AB8" w:rsidRPr="0087342F" w:rsidRDefault="00683EF3" w:rsidP="0089649B">
      <w:pPr>
        <w:ind w:left="-5" w:right="5"/>
        <w:rPr>
          <w:sz w:val="24"/>
          <w:szCs w:val="24"/>
          <w:lang w:val="pl-PL"/>
        </w:rPr>
      </w:pPr>
      <w:r w:rsidRPr="0087342F">
        <w:rPr>
          <w:sz w:val="24"/>
          <w:szCs w:val="24"/>
          <w:lang w:val="pl-PL"/>
        </w:rPr>
        <w:t>Materiały nie odpowiadające wymaganiom zostaną przez Wykonawcę wywiezione z terenu budowy i złożone w miejscu wskazanym przez Inspektora nadzoru. Jeśli Inspektor nadzoru zezwoli Wykonawcy na użycie tych materiałów do innych robót, niż te dla których zostały zakupione, to koszt tych materiałów zostanie odpowiednio przewartościowany (skorygowany) przez Inspektora nadzoru. Każdy rodzaj robót, w którym znajdują się nie zbadane i nie zaakceptowane materiały, Wykonawca wykonuje na własne ryzyko, licząc się z jego nieprzyjęciem, usunięciem  i niezapłaceniem</w:t>
      </w:r>
      <w:r w:rsidR="0089649B">
        <w:rPr>
          <w:sz w:val="24"/>
          <w:szCs w:val="24"/>
          <w:lang w:val="pl-PL"/>
        </w:rPr>
        <w:t>.</w:t>
      </w:r>
      <w:r w:rsidRPr="0087342F">
        <w:rPr>
          <w:sz w:val="24"/>
          <w:szCs w:val="24"/>
          <w:lang w:val="pl-PL"/>
        </w:rPr>
        <w:t xml:space="preserve">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2.4. Przechowywanie i składowanie materiałów </w:t>
      </w:r>
    </w:p>
    <w:p w:rsidR="00AD6AB8" w:rsidRPr="0087342F" w:rsidRDefault="00683EF3">
      <w:pPr>
        <w:ind w:left="-5" w:right="5"/>
        <w:rPr>
          <w:sz w:val="24"/>
          <w:szCs w:val="24"/>
          <w:lang w:val="pl-PL"/>
        </w:rPr>
      </w:pPr>
      <w:r w:rsidRPr="0087342F">
        <w:rPr>
          <w:sz w:val="24"/>
          <w:szCs w:val="24"/>
          <w:lang w:val="pl-PL"/>
        </w:rPr>
        <w:t xml:space="preserve">Wykonawca zapewni, aby tymczasowo składowane materiały, do czasu gdy będą one użyte do robót, były zabezpieczone przed zanieczyszczeniami, zachowały swoją jakość i właściwości i były dostępne do kontroli przez Inspektora nadzoru. </w:t>
      </w:r>
    </w:p>
    <w:p w:rsidR="009D2572" w:rsidRPr="0087342F" w:rsidRDefault="00683EF3" w:rsidP="00555206">
      <w:pPr>
        <w:ind w:left="-5" w:right="5"/>
        <w:rPr>
          <w:sz w:val="24"/>
          <w:szCs w:val="24"/>
          <w:lang w:val="pl-PL"/>
        </w:rPr>
      </w:pPr>
      <w:r w:rsidRPr="0087342F">
        <w:rPr>
          <w:sz w:val="24"/>
          <w:szCs w:val="24"/>
          <w:lang w:val="pl-PL"/>
        </w:rPr>
        <w:t xml:space="preserve">Miejsca czasowego składowania materiałów będą zlokalizowane w obrębie terenu budowy w miejscach uzgodnionych z Inspektorem nadzoru lub poza terenem budowy w miejscach zorganizowanych przez Wykonawcę i zaakceptowanych przez Inspektora nadzoru. </w:t>
      </w:r>
    </w:p>
    <w:p w:rsidR="009D2572" w:rsidRPr="0087342F" w:rsidRDefault="009D2572">
      <w:pPr>
        <w:spacing w:after="25" w:line="259" w:lineRule="auto"/>
        <w:ind w:left="0" w:right="0" w:firstLine="0"/>
        <w:jc w:val="left"/>
        <w:rPr>
          <w:sz w:val="24"/>
          <w:szCs w:val="24"/>
          <w:lang w:val="pl-PL"/>
        </w:rPr>
      </w:pPr>
    </w:p>
    <w:p w:rsidR="00AD6AB8" w:rsidRPr="0087342F" w:rsidRDefault="00683EF3" w:rsidP="00861776">
      <w:pPr>
        <w:numPr>
          <w:ilvl w:val="0"/>
          <w:numId w:val="3"/>
        </w:numPr>
        <w:spacing w:line="266" w:lineRule="auto"/>
        <w:ind w:right="2722" w:hanging="182"/>
        <w:jc w:val="left"/>
        <w:rPr>
          <w:sz w:val="24"/>
          <w:szCs w:val="24"/>
        </w:rPr>
      </w:pPr>
      <w:r w:rsidRPr="0087342F">
        <w:rPr>
          <w:b/>
          <w:sz w:val="24"/>
          <w:szCs w:val="24"/>
        </w:rPr>
        <w:t xml:space="preserve">SPRZĘT </w:t>
      </w:r>
    </w:p>
    <w:p w:rsidR="00AD6AB8" w:rsidRPr="0087342F" w:rsidRDefault="00683EF3">
      <w:pPr>
        <w:ind w:left="-5" w:right="5"/>
        <w:rPr>
          <w:sz w:val="24"/>
          <w:szCs w:val="24"/>
          <w:lang w:val="pl-PL"/>
        </w:rPr>
      </w:pPr>
      <w:r w:rsidRPr="0087342F">
        <w:rPr>
          <w:sz w:val="24"/>
          <w:szCs w:val="24"/>
          <w:lang w:val="pl-PL"/>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w:t>
      </w:r>
      <w:r w:rsidRPr="0087342F">
        <w:rPr>
          <w:sz w:val="24"/>
          <w:szCs w:val="24"/>
          <w:lang w:val="pl-PL"/>
        </w:rPr>
        <w:lastRenderedPageBreak/>
        <w:t>zawartym w SST, lub projekcie organizacji robót, zaakceptowanym przez Inspektora nadzoru;</w:t>
      </w:r>
      <w:r w:rsidR="00555206" w:rsidRPr="0087342F">
        <w:rPr>
          <w:sz w:val="24"/>
          <w:szCs w:val="24"/>
          <w:lang w:val="pl-PL"/>
        </w:rPr>
        <w:t xml:space="preserve">              </w:t>
      </w:r>
      <w:r w:rsidRPr="0087342F">
        <w:rPr>
          <w:sz w:val="24"/>
          <w:szCs w:val="24"/>
          <w:lang w:val="pl-PL"/>
        </w:rPr>
        <w:t xml:space="preserve"> w przypadku braku ustaleń w wymienionych wyżej dokumentach, sprzęt powinien być uzgodniony i zaakceptowany przez Inspektora nadzoru. </w:t>
      </w:r>
    </w:p>
    <w:p w:rsidR="00AD6AB8" w:rsidRPr="0087342F" w:rsidRDefault="00683EF3">
      <w:pPr>
        <w:ind w:left="-5" w:right="5"/>
        <w:rPr>
          <w:sz w:val="24"/>
          <w:szCs w:val="24"/>
          <w:lang w:val="pl-PL"/>
        </w:rPr>
      </w:pPr>
      <w:r w:rsidRPr="0087342F">
        <w:rPr>
          <w:sz w:val="24"/>
          <w:szCs w:val="24"/>
          <w:lang w:val="pl-PL"/>
        </w:rPr>
        <w:t xml:space="preserve">Liczba i wydajność sprzętu powinny gwarantować przeprowadzenie robót, zgodnie z zasadami określonymi w dokumentacji projektowej, SST i wskazaniach Inspektora nadzoru. </w:t>
      </w:r>
    </w:p>
    <w:p w:rsidR="00AD6AB8" w:rsidRPr="0087342F" w:rsidRDefault="00683EF3">
      <w:pPr>
        <w:ind w:left="-5" w:right="5"/>
        <w:rPr>
          <w:sz w:val="24"/>
          <w:szCs w:val="24"/>
          <w:lang w:val="pl-PL"/>
        </w:rPr>
      </w:pPr>
      <w:r w:rsidRPr="0087342F">
        <w:rPr>
          <w:sz w:val="24"/>
          <w:szCs w:val="24"/>
          <w:lang w:val="pl-PL"/>
        </w:rPr>
        <w:t xml:space="preserve">Sprzęt będący własnością Wykonawcy lub wynajęty do wykonania robót ma być utrzymywany w dobrym stanie i gotowości do pracy. Powinien być zgodny z normami ochrony środowiska i przepisami dotyczącymi jego użytkowania.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rsidP="00861776">
      <w:pPr>
        <w:numPr>
          <w:ilvl w:val="0"/>
          <w:numId w:val="3"/>
        </w:numPr>
        <w:spacing w:line="266" w:lineRule="auto"/>
        <w:ind w:right="2722" w:hanging="182"/>
        <w:jc w:val="left"/>
        <w:rPr>
          <w:sz w:val="24"/>
          <w:szCs w:val="24"/>
        </w:rPr>
      </w:pPr>
      <w:r w:rsidRPr="0087342F">
        <w:rPr>
          <w:b/>
          <w:sz w:val="24"/>
          <w:szCs w:val="24"/>
        </w:rPr>
        <w:t xml:space="preserve">TRANSPORT </w:t>
      </w:r>
    </w:p>
    <w:p w:rsidR="00AD6AB8" w:rsidRPr="0087342F" w:rsidRDefault="00683EF3">
      <w:pPr>
        <w:ind w:left="-5" w:right="5"/>
        <w:rPr>
          <w:sz w:val="24"/>
          <w:szCs w:val="24"/>
          <w:lang w:val="pl-PL"/>
        </w:rPr>
      </w:pPr>
      <w:r w:rsidRPr="0087342F">
        <w:rPr>
          <w:sz w:val="24"/>
          <w:szCs w:val="24"/>
          <w:lang w:val="pl-PL"/>
        </w:rPr>
        <w:t xml:space="preserve">Wykonawca jest zobowiązany do stosowania jedynie takich środków transportu, które nie wpłyną niekorzystnie na jakość wykonywanych robót i właściwości przewożonych materiałów. </w:t>
      </w:r>
    </w:p>
    <w:p w:rsidR="00AD6AB8" w:rsidRPr="0087342F" w:rsidRDefault="00683EF3">
      <w:pPr>
        <w:ind w:left="-5" w:right="5"/>
        <w:rPr>
          <w:sz w:val="24"/>
          <w:szCs w:val="24"/>
          <w:lang w:val="pl-PL"/>
        </w:rPr>
      </w:pPr>
      <w:r w:rsidRPr="0087342F">
        <w:rPr>
          <w:sz w:val="24"/>
          <w:szCs w:val="24"/>
          <w:lang w:val="pl-PL"/>
        </w:rPr>
        <w:t xml:space="preserve">Liczba środków transportu powinna zapewniać prowadzenie robót zgodnie z zasadami określonymi w dokumentacji projektowej, ST i wskazaniach Inspektora nadzoru, w terminie przewidzianym umową. </w:t>
      </w:r>
    </w:p>
    <w:p w:rsidR="00AD6AB8" w:rsidRPr="0087342F" w:rsidRDefault="00683EF3">
      <w:pPr>
        <w:spacing w:after="4" w:line="261" w:lineRule="auto"/>
        <w:ind w:left="-5" w:right="-10"/>
        <w:jc w:val="left"/>
        <w:rPr>
          <w:sz w:val="24"/>
          <w:szCs w:val="24"/>
          <w:lang w:val="pl-PL"/>
        </w:rPr>
      </w:pPr>
      <w:r w:rsidRPr="0087342F">
        <w:rPr>
          <w:sz w:val="24"/>
          <w:szCs w:val="24"/>
          <w:lang w:val="pl-PL"/>
        </w:rPr>
        <w:t xml:space="preserve">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 pod warunkiem przywrócenia stanu pierwotnego użytkowanych odcinków dróg na koszt Wykonawcy. </w:t>
      </w:r>
    </w:p>
    <w:p w:rsidR="00AD6AB8" w:rsidRPr="0087342F" w:rsidRDefault="00683EF3">
      <w:pPr>
        <w:ind w:left="-5" w:right="5"/>
        <w:rPr>
          <w:sz w:val="24"/>
          <w:szCs w:val="24"/>
          <w:lang w:val="pl-PL"/>
        </w:rPr>
      </w:pPr>
      <w:r w:rsidRPr="0087342F">
        <w:rPr>
          <w:sz w:val="24"/>
          <w:szCs w:val="24"/>
          <w:lang w:val="pl-PL"/>
        </w:rPr>
        <w:t xml:space="preserve">Wykonawca będzie usuwać na bieżąco, na własny koszt, wszelkie zanieczyszczenia, uszkodzenia spowodowane jego pojazdami na drogach publicznych oraz dojazdach do terenu budowy.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AD6AB8" w:rsidRPr="0087342F" w:rsidRDefault="00683EF3" w:rsidP="00861776">
      <w:pPr>
        <w:numPr>
          <w:ilvl w:val="0"/>
          <w:numId w:val="3"/>
        </w:numPr>
        <w:spacing w:line="266" w:lineRule="auto"/>
        <w:ind w:right="2722" w:hanging="182"/>
        <w:jc w:val="left"/>
        <w:rPr>
          <w:sz w:val="24"/>
          <w:szCs w:val="24"/>
        </w:rPr>
      </w:pPr>
      <w:r w:rsidRPr="0087342F">
        <w:rPr>
          <w:b/>
          <w:sz w:val="24"/>
          <w:szCs w:val="24"/>
        </w:rPr>
        <w:t xml:space="preserve">WYKONANIE ROBÓT </w:t>
      </w:r>
    </w:p>
    <w:p w:rsidR="00AD6AB8" w:rsidRPr="0087342F" w:rsidRDefault="00683EF3">
      <w:pPr>
        <w:ind w:left="-5" w:right="5"/>
        <w:rPr>
          <w:sz w:val="24"/>
          <w:szCs w:val="24"/>
          <w:lang w:val="pl-PL"/>
        </w:rPr>
      </w:pPr>
      <w:r w:rsidRPr="0087342F">
        <w:rPr>
          <w:sz w:val="24"/>
          <w:szCs w:val="24"/>
          <w:lang w:val="pl-PL"/>
        </w:rPr>
        <w:t xml:space="preserve">Wykonawca jest odpowiedzialny za prowadzenie robót zgodnie z warunkami umowy oraz za jakość zastosowanych materiałów i wykonywanych robót, za ich zgodność z dokumentacją projektową, wymaganiami ST, projektem organizacji robót opracowanym przez Wykonawcę oraz poleceniami Inspektora nadzoru. Wykonawca jest odpowiedzialny za stosowane metody wykonywania robót. </w:t>
      </w:r>
    </w:p>
    <w:p w:rsidR="00AD6AB8" w:rsidRPr="0087342F" w:rsidRDefault="00683EF3">
      <w:pPr>
        <w:ind w:left="-5" w:right="5"/>
        <w:rPr>
          <w:sz w:val="24"/>
          <w:szCs w:val="24"/>
          <w:lang w:val="pl-PL"/>
        </w:rPr>
      </w:pPr>
      <w:r w:rsidRPr="0087342F">
        <w:rPr>
          <w:sz w:val="24"/>
          <w:szCs w:val="24"/>
          <w:lang w:val="pl-PL"/>
        </w:rPr>
        <w:t xml:space="preserve">Wykonawca jest odpowiedzialny za dokładne wytyczenie w planie i wyznaczenie wysokości wszystkich elementów robót zgodnie z wymiarami i rzędnymi określonymi w dokumentacji projektowej lub przekazanymi na piśmie przez Inspektora nadzoru. </w:t>
      </w:r>
    </w:p>
    <w:p w:rsidR="00AD6AB8" w:rsidRPr="0087342F" w:rsidRDefault="00683EF3">
      <w:pPr>
        <w:ind w:left="-5" w:right="5"/>
        <w:rPr>
          <w:sz w:val="24"/>
          <w:szCs w:val="24"/>
          <w:lang w:val="pl-PL"/>
        </w:rPr>
      </w:pPr>
      <w:r w:rsidRPr="0087342F">
        <w:rPr>
          <w:sz w:val="24"/>
          <w:szCs w:val="24"/>
          <w:lang w:val="pl-PL"/>
        </w:rPr>
        <w:t xml:space="preserve">Błędy popełnione przez Wykonawcę w wytyczeniu i wyznaczaniu robót zostaną, usunięte przez Wykonawcę na własny koszt, z wyjątkiem, kiedy dany błąd okaże się skutkiem błędu zawartego w danych dostarczonych Wykonawcy na piśmie przez Inspektora nadzoru. </w:t>
      </w:r>
    </w:p>
    <w:p w:rsidR="00AD6AB8" w:rsidRPr="0087342F" w:rsidRDefault="00683EF3">
      <w:pPr>
        <w:ind w:left="-5" w:right="5"/>
        <w:rPr>
          <w:sz w:val="24"/>
          <w:szCs w:val="24"/>
          <w:lang w:val="pl-PL"/>
        </w:rPr>
      </w:pPr>
      <w:r w:rsidRPr="0087342F">
        <w:rPr>
          <w:sz w:val="24"/>
          <w:szCs w:val="24"/>
          <w:lang w:val="pl-PL"/>
        </w:rPr>
        <w:t xml:space="preserve">Sprawdzenie wytyczenia robót lub wyznaczenia wysokości przez Inspektora nadzoru nie zwalnia Wykonawcy od odpowiedzialności za ich dokładność. </w:t>
      </w:r>
    </w:p>
    <w:p w:rsidR="00AD6AB8" w:rsidRPr="0087342F" w:rsidRDefault="00EC7956" w:rsidP="00EC7956">
      <w:pPr>
        <w:ind w:left="-5" w:right="5"/>
        <w:rPr>
          <w:sz w:val="24"/>
          <w:szCs w:val="24"/>
          <w:lang w:val="pl-PL"/>
        </w:rPr>
      </w:pPr>
      <w:r>
        <w:rPr>
          <w:sz w:val="24"/>
          <w:szCs w:val="24"/>
          <w:lang w:val="pl-PL"/>
        </w:rPr>
        <w:t xml:space="preserve">  </w:t>
      </w:r>
      <w:r w:rsidR="00683EF3" w:rsidRPr="0087342F">
        <w:rPr>
          <w:sz w:val="24"/>
          <w:szCs w:val="24"/>
          <w:lang w:val="pl-PL"/>
        </w:rPr>
        <w:t xml:space="preserve"> </w:t>
      </w:r>
    </w:p>
    <w:p w:rsidR="00555206" w:rsidRPr="0087342F" w:rsidRDefault="00555206" w:rsidP="00555206">
      <w:pPr>
        <w:pStyle w:val="Akapitzlist"/>
        <w:spacing w:line="266" w:lineRule="auto"/>
        <w:ind w:left="0" w:right="2722" w:firstLine="0"/>
        <w:jc w:val="left"/>
        <w:rPr>
          <w:b/>
          <w:sz w:val="24"/>
          <w:szCs w:val="24"/>
        </w:rPr>
      </w:pPr>
      <w:r w:rsidRPr="0087342F">
        <w:rPr>
          <w:b/>
          <w:sz w:val="24"/>
          <w:szCs w:val="24"/>
        </w:rPr>
        <w:t xml:space="preserve">6.KONTROLA JAKOŚCI </w:t>
      </w:r>
    </w:p>
    <w:p w:rsidR="00AD6AB8" w:rsidRPr="0087342F" w:rsidRDefault="00555206" w:rsidP="00555206">
      <w:pPr>
        <w:pStyle w:val="Akapitzlist"/>
        <w:spacing w:line="266" w:lineRule="auto"/>
        <w:ind w:left="0" w:right="2722" w:firstLine="0"/>
        <w:jc w:val="left"/>
        <w:rPr>
          <w:sz w:val="24"/>
          <w:szCs w:val="24"/>
        </w:rPr>
      </w:pPr>
      <w:r w:rsidRPr="0087342F">
        <w:rPr>
          <w:b/>
          <w:sz w:val="24"/>
          <w:szCs w:val="24"/>
        </w:rPr>
        <w:t>6.1. Zasady kontroli jakości robót</w:t>
      </w:r>
      <w:r w:rsidR="00683EF3" w:rsidRPr="0087342F">
        <w:rPr>
          <w:b/>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Celem kontroli robót będzie takie sterowanie ich przygotowaniem i wykonaniem, aby osiągnąć założoną jakość robót. </w:t>
      </w:r>
    </w:p>
    <w:p w:rsidR="00AD6AB8" w:rsidRPr="0087342F" w:rsidRDefault="00683EF3">
      <w:pPr>
        <w:ind w:left="-5" w:right="5"/>
        <w:rPr>
          <w:sz w:val="24"/>
          <w:szCs w:val="24"/>
          <w:lang w:val="pl-PL"/>
        </w:rPr>
      </w:pPr>
      <w:r w:rsidRPr="0087342F">
        <w:rPr>
          <w:sz w:val="24"/>
          <w:szCs w:val="24"/>
          <w:lang w:val="pl-PL"/>
        </w:rPr>
        <w:t xml:space="preserve">Wykonawca jest odpowiedzialny za pełną kontrolę robót i jakości materiałów. Wykonawca zapewni odpowiedni system kontroli,. </w:t>
      </w:r>
    </w:p>
    <w:p w:rsidR="00CC518B" w:rsidRPr="0087342F" w:rsidRDefault="00683EF3" w:rsidP="00EC7956">
      <w:pPr>
        <w:ind w:left="-5" w:right="5"/>
        <w:rPr>
          <w:sz w:val="24"/>
          <w:szCs w:val="24"/>
          <w:lang w:val="pl-PL"/>
        </w:rPr>
      </w:pPr>
      <w:r w:rsidRPr="0087342F">
        <w:rPr>
          <w:sz w:val="24"/>
          <w:szCs w:val="24"/>
          <w:lang w:val="pl-PL"/>
        </w:rPr>
        <w:t xml:space="preserve">Wykonawca będzie przeprowadzać pomiary i badania materiałów oraz robót z częstotliwością zapewniającą stwierdzenie, że roboty wykonano zgodnie z wymaganiami zawartymi w dokumentacji </w:t>
      </w:r>
      <w:r w:rsidRPr="0087342F">
        <w:rPr>
          <w:sz w:val="24"/>
          <w:szCs w:val="24"/>
          <w:lang w:val="pl-PL"/>
        </w:rPr>
        <w:lastRenderedPageBreak/>
        <w:t>projektowej i SST Wszystkie koszty związane z organizowaniem i prowadzeniem bad</w:t>
      </w:r>
      <w:r w:rsidR="00CC518B">
        <w:rPr>
          <w:sz w:val="24"/>
          <w:szCs w:val="24"/>
          <w:lang w:val="pl-PL"/>
        </w:rPr>
        <w:t>ań materiałów ponosi Wykonawca.</w:t>
      </w:r>
    </w:p>
    <w:p w:rsidR="00AD6AB8" w:rsidRPr="0087342F" w:rsidRDefault="00555206" w:rsidP="00555206">
      <w:pPr>
        <w:spacing w:line="266" w:lineRule="auto"/>
        <w:ind w:left="0" w:right="2722" w:firstLine="0"/>
        <w:jc w:val="left"/>
        <w:rPr>
          <w:sz w:val="24"/>
          <w:szCs w:val="24"/>
        </w:rPr>
      </w:pPr>
      <w:r w:rsidRPr="0087342F">
        <w:rPr>
          <w:b/>
          <w:sz w:val="24"/>
          <w:szCs w:val="24"/>
        </w:rPr>
        <w:t>6.2.</w:t>
      </w:r>
      <w:r w:rsidR="00683EF3" w:rsidRPr="0087342F">
        <w:rPr>
          <w:b/>
          <w:sz w:val="24"/>
          <w:szCs w:val="24"/>
        </w:rPr>
        <w:t xml:space="preserve">Badania i pomiary </w:t>
      </w:r>
    </w:p>
    <w:p w:rsidR="00AD6AB8" w:rsidRPr="0087342F" w:rsidRDefault="00683EF3">
      <w:pPr>
        <w:ind w:left="-5" w:right="5"/>
        <w:rPr>
          <w:sz w:val="24"/>
          <w:szCs w:val="24"/>
          <w:lang w:val="pl-PL"/>
        </w:rPr>
      </w:pPr>
      <w:r w:rsidRPr="0087342F">
        <w:rPr>
          <w:sz w:val="24"/>
          <w:szCs w:val="24"/>
          <w:lang w:val="pl-PL"/>
        </w:rPr>
        <w:t xml:space="preserve">Wszystkie badania i pomiary będą przeprowadzone zgodnie z wymaganiami norm. W przypadku, gdy normy nie obejmują jakiegokolwiek badania wymaganego w SST, stosować można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 </w:t>
      </w:r>
    </w:p>
    <w:p w:rsidR="00AD6AB8" w:rsidRPr="0087342F" w:rsidRDefault="00555206" w:rsidP="00555206">
      <w:pPr>
        <w:pStyle w:val="Akapitzlist"/>
        <w:spacing w:line="266" w:lineRule="auto"/>
        <w:ind w:left="0" w:right="2722" w:firstLine="0"/>
        <w:jc w:val="left"/>
        <w:rPr>
          <w:sz w:val="24"/>
          <w:szCs w:val="24"/>
        </w:rPr>
      </w:pPr>
      <w:r w:rsidRPr="0087342F">
        <w:rPr>
          <w:b/>
          <w:sz w:val="24"/>
          <w:szCs w:val="24"/>
        </w:rPr>
        <w:t>6.3.</w:t>
      </w:r>
      <w:r w:rsidR="00683EF3" w:rsidRPr="0087342F">
        <w:rPr>
          <w:b/>
          <w:sz w:val="24"/>
          <w:szCs w:val="24"/>
        </w:rPr>
        <w:t xml:space="preserve">Certyfikaty i deklaracje </w:t>
      </w:r>
    </w:p>
    <w:p w:rsidR="00AD6AB8" w:rsidRPr="0087342F" w:rsidRDefault="00683EF3" w:rsidP="00555206">
      <w:pPr>
        <w:ind w:left="-5" w:right="5"/>
        <w:rPr>
          <w:sz w:val="24"/>
          <w:szCs w:val="24"/>
          <w:lang w:val="pl-PL"/>
        </w:rPr>
      </w:pPr>
      <w:r w:rsidRPr="0087342F">
        <w:rPr>
          <w:sz w:val="24"/>
          <w:szCs w:val="24"/>
          <w:lang w:val="pl-PL"/>
        </w:rPr>
        <w:t>Inspektor nadzoru może dopuścić do użycia tylko</w:t>
      </w:r>
      <w:r w:rsidR="00555206" w:rsidRPr="0087342F">
        <w:rPr>
          <w:sz w:val="24"/>
          <w:szCs w:val="24"/>
          <w:lang w:val="pl-PL"/>
        </w:rPr>
        <w:t xml:space="preserve"> te materiały, które posiadają</w:t>
      </w:r>
      <w:r w:rsidRPr="0087342F">
        <w:rPr>
          <w:rFonts w:eastAsia="Arial"/>
          <w:sz w:val="24"/>
          <w:szCs w:val="24"/>
          <w:lang w:val="pl-PL"/>
        </w:rPr>
        <w:t xml:space="preserve"> </w:t>
      </w:r>
      <w:r w:rsidRPr="0087342F">
        <w:rPr>
          <w:sz w:val="24"/>
          <w:szCs w:val="24"/>
          <w:lang w:val="pl-PL"/>
        </w:rPr>
        <w:t>deklarację zgodn</w:t>
      </w:r>
      <w:r w:rsidR="00555206" w:rsidRPr="0087342F">
        <w:rPr>
          <w:sz w:val="24"/>
          <w:szCs w:val="24"/>
          <w:lang w:val="pl-PL"/>
        </w:rPr>
        <w:t>ości lub certyfikat zgodności z</w:t>
      </w:r>
      <w:r w:rsidRPr="0087342F">
        <w:rPr>
          <w:sz w:val="24"/>
          <w:szCs w:val="24"/>
          <w:lang w:val="pl-PL"/>
        </w:rPr>
        <w:t xml:space="preserve"> aprobatą techniczną, i które spełniają wymogi SST. </w:t>
      </w:r>
    </w:p>
    <w:p w:rsidR="00AD6AB8" w:rsidRPr="0087342F" w:rsidRDefault="00683EF3">
      <w:pPr>
        <w:ind w:left="-5" w:right="5"/>
        <w:rPr>
          <w:sz w:val="24"/>
          <w:szCs w:val="24"/>
          <w:lang w:val="pl-PL"/>
        </w:rPr>
      </w:pPr>
      <w:r w:rsidRPr="0087342F">
        <w:rPr>
          <w:sz w:val="24"/>
          <w:szCs w:val="24"/>
          <w:lang w:val="pl-PL"/>
        </w:rPr>
        <w:t xml:space="preserve">W przypadku materiałów, dla których ww. dokumenty są wymagane przez SST, każda partia dostarczona do robót będzie posiadać te dokumenty, określające w sposób jednoznaczny jej cechy. </w:t>
      </w:r>
    </w:p>
    <w:p w:rsidR="00AD6AB8" w:rsidRPr="0087342F" w:rsidRDefault="00683EF3">
      <w:pPr>
        <w:ind w:left="-5" w:right="5"/>
        <w:rPr>
          <w:sz w:val="24"/>
          <w:szCs w:val="24"/>
          <w:lang w:val="pl-PL"/>
        </w:rPr>
      </w:pPr>
      <w:r w:rsidRPr="0087342F">
        <w:rPr>
          <w:sz w:val="24"/>
          <w:szCs w:val="24"/>
          <w:lang w:val="pl-PL"/>
        </w:rPr>
        <w:t xml:space="preserve">Produkty przemysłowe muszą posiadać ww. dokumenty wydane przez producenta, a w razie potrzeby poparte wynikami badań wykonanych przez niego. Kopie wyników tych badań będą dostarczone przez Wykonawcę Inspektorowi nadzoru. Jakiekolwiek materiały, które nie spełniają tych wymagań będą odrzucone. </w:t>
      </w:r>
    </w:p>
    <w:p w:rsidR="00AD6AB8" w:rsidRPr="0087342F" w:rsidRDefault="009D2572">
      <w:pPr>
        <w:spacing w:line="266" w:lineRule="auto"/>
        <w:ind w:left="-5" w:right="2722"/>
        <w:jc w:val="left"/>
        <w:rPr>
          <w:sz w:val="24"/>
          <w:szCs w:val="24"/>
          <w:lang w:val="pl-PL"/>
        </w:rPr>
      </w:pPr>
      <w:r w:rsidRPr="0087342F">
        <w:rPr>
          <w:b/>
          <w:sz w:val="24"/>
          <w:szCs w:val="24"/>
          <w:lang w:val="pl-PL"/>
        </w:rPr>
        <w:t xml:space="preserve"> </w:t>
      </w:r>
      <w:r w:rsidR="00683EF3" w:rsidRPr="0087342F">
        <w:rPr>
          <w:b/>
          <w:sz w:val="24"/>
          <w:szCs w:val="24"/>
          <w:lang w:val="pl-PL"/>
        </w:rPr>
        <w:t xml:space="preserve">6.4. Pozostałe dokumenty budowy </w:t>
      </w:r>
    </w:p>
    <w:p w:rsidR="00AD6AB8" w:rsidRPr="0087342F" w:rsidRDefault="00683EF3" w:rsidP="00022FD6">
      <w:pPr>
        <w:ind w:left="-5" w:right="1865"/>
        <w:jc w:val="left"/>
        <w:rPr>
          <w:sz w:val="24"/>
          <w:szCs w:val="24"/>
          <w:lang w:val="pl-PL"/>
        </w:rPr>
      </w:pPr>
      <w:r w:rsidRPr="0087342F">
        <w:rPr>
          <w:sz w:val="24"/>
          <w:szCs w:val="24"/>
          <w:lang w:val="pl-PL"/>
        </w:rPr>
        <w:t>Do dokumentów budowy zalicza się, oprócz wymienionych w punktach (1) - (3) następujące dokumenty:</w:t>
      </w:r>
      <w:r w:rsidR="00022FD6" w:rsidRPr="0087342F">
        <w:rPr>
          <w:sz w:val="24"/>
          <w:szCs w:val="24"/>
          <w:lang w:val="pl-PL"/>
        </w:rPr>
        <w:t xml:space="preserve">                                                                                                                                     </w:t>
      </w:r>
      <w:r w:rsidRPr="0087342F">
        <w:rPr>
          <w:sz w:val="24"/>
          <w:szCs w:val="24"/>
          <w:lang w:val="pl-PL"/>
        </w:rPr>
        <w:t xml:space="preserve"> a)</w:t>
      </w:r>
      <w:r w:rsidRPr="0087342F">
        <w:rPr>
          <w:rFonts w:eastAsia="Arial"/>
          <w:sz w:val="24"/>
          <w:szCs w:val="24"/>
          <w:lang w:val="pl-PL"/>
        </w:rPr>
        <w:t xml:space="preserve"> </w:t>
      </w:r>
      <w:r w:rsidRPr="0087342F">
        <w:rPr>
          <w:sz w:val="24"/>
          <w:szCs w:val="24"/>
          <w:lang w:val="pl-PL"/>
        </w:rPr>
        <w:t xml:space="preserve">protokoły przekazania terenu budowy, </w:t>
      </w:r>
    </w:p>
    <w:p w:rsidR="00AD6AB8" w:rsidRPr="0087342F" w:rsidRDefault="00683EF3" w:rsidP="00022FD6">
      <w:pPr>
        <w:ind w:left="-5" w:right="2"/>
        <w:jc w:val="left"/>
        <w:rPr>
          <w:sz w:val="24"/>
          <w:szCs w:val="24"/>
          <w:lang w:val="pl-PL"/>
        </w:rPr>
      </w:pPr>
      <w:r w:rsidRPr="0087342F">
        <w:rPr>
          <w:sz w:val="24"/>
          <w:szCs w:val="24"/>
          <w:lang w:val="pl-PL"/>
        </w:rPr>
        <w:t>b)</w:t>
      </w:r>
      <w:r w:rsidRPr="0087342F">
        <w:rPr>
          <w:rFonts w:eastAsia="Arial"/>
          <w:sz w:val="24"/>
          <w:szCs w:val="24"/>
          <w:lang w:val="pl-PL"/>
        </w:rPr>
        <w:t xml:space="preserve"> </w:t>
      </w:r>
      <w:r w:rsidRPr="0087342F">
        <w:rPr>
          <w:sz w:val="24"/>
          <w:szCs w:val="24"/>
          <w:lang w:val="pl-PL"/>
        </w:rPr>
        <w:t xml:space="preserve">umowy cywilno-prawne </w:t>
      </w:r>
      <w:r w:rsidR="00022FD6" w:rsidRPr="0087342F">
        <w:rPr>
          <w:sz w:val="24"/>
          <w:szCs w:val="24"/>
          <w:lang w:val="pl-PL"/>
        </w:rPr>
        <w:t xml:space="preserve">z osobami trzecimi i inne umowy cywilno-prawne,                                                                                                                               </w:t>
      </w:r>
      <w:r w:rsidRPr="0087342F">
        <w:rPr>
          <w:sz w:val="24"/>
          <w:szCs w:val="24"/>
          <w:lang w:val="pl-PL"/>
        </w:rPr>
        <w:t xml:space="preserve"> c)</w:t>
      </w:r>
      <w:r w:rsidRPr="0087342F">
        <w:rPr>
          <w:rFonts w:eastAsia="Arial"/>
          <w:sz w:val="24"/>
          <w:szCs w:val="24"/>
          <w:lang w:val="pl-PL"/>
        </w:rPr>
        <w:t xml:space="preserve"> </w:t>
      </w:r>
      <w:r w:rsidR="00022FD6" w:rsidRPr="0087342F">
        <w:rPr>
          <w:sz w:val="24"/>
          <w:szCs w:val="24"/>
          <w:lang w:val="pl-PL"/>
        </w:rPr>
        <w:t>protokoły odbioru robót.</w:t>
      </w:r>
      <w:r w:rsidRPr="0087342F">
        <w:rPr>
          <w:sz w:val="24"/>
          <w:szCs w:val="24"/>
          <w:lang w:val="pl-PL"/>
        </w:rPr>
        <w:t xml:space="preserve"> </w:t>
      </w:r>
    </w:p>
    <w:p w:rsidR="00AD6AB8" w:rsidRPr="0087342F" w:rsidRDefault="00AD6AB8">
      <w:pPr>
        <w:ind w:left="-5" w:right="5"/>
        <w:rPr>
          <w:sz w:val="24"/>
          <w:szCs w:val="24"/>
        </w:rPr>
      </w:pPr>
    </w:p>
    <w:p w:rsidR="00AD6AB8" w:rsidRPr="0087342F" w:rsidRDefault="001C2033" w:rsidP="001C2033">
      <w:pPr>
        <w:spacing w:line="266" w:lineRule="auto"/>
        <w:ind w:left="0" w:right="2722" w:firstLine="0"/>
        <w:jc w:val="left"/>
        <w:rPr>
          <w:sz w:val="24"/>
          <w:szCs w:val="24"/>
        </w:rPr>
      </w:pPr>
      <w:r>
        <w:rPr>
          <w:b/>
          <w:sz w:val="24"/>
          <w:szCs w:val="24"/>
        </w:rPr>
        <w:t>7.</w:t>
      </w:r>
      <w:r w:rsidR="009D2572" w:rsidRPr="0087342F">
        <w:rPr>
          <w:b/>
          <w:sz w:val="24"/>
          <w:szCs w:val="24"/>
        </w:rPr>
        <w:t xml:space="preserve"> Obmiar </w:t>
      </w:r>
      <w:r>
        <w:rPr>
          <w:b/>
          <w:sz w:val="24"/>
          <w:szCs w:val="24"/>
        </w:rPr>
        <w:t>robot</w:t>
      </w:r>
      <w:r>
        <w:rPr>
          <w:sz w:val="24"/>
          <w:szCs w:val="24"/>
        </w:rPr>
        <w:t xml:space="preserve">                                                                                          </w:t>
      </w:r>
      <w:r>
        <w:rPr>
          <w:b/>
          <w:sz w:val="24"/>
          <w:szCs w:val="24"/>
        </w:rPr>
        <w:t xml:space="preserve"> 7.1.</w:t>
      </w:r>
      <w:r w:rsidR="00683EF3" w:rsidRPr="0087342F">
        <w:rPr>
          <w:b/>
          <w:sz w:val="24"/>
          <w:szCs w:val="24"/>
        </w:rPr>
        <w:t xml:space="preserve">Ogólne zasady obmiaru robót </w:t>
      </w:r>
    </w:p>
    <w:p w:rsidR="00AD6AB8" w:rsidRPr="0087342F" w:rsidRDefault="00683EF3">
      <w:pPr>
        <w:ind w:left="-5" w:right="5"/>
        <w:rPr>
          <w:sz w:val="24"/>
          <w:szCs w:val="24"/>
          <w:lang w:val="pl-PL"/>
        </w:rPr>
      </w:pPr>
      <w:r w:rsidRPr="0087342F">
        <w:rPr>
          <w:sz w:val="24"/>
          <w:szCs w:val="24"/>
          <w:lang w:val="pl-PL"/>
        </w:rPr>
        <w:t xml:space="preserve">Obmiar robót będzie określać faktyczny zakres wykonywanych robót zgodnie z dokumentacją projektową i SST, w jednostkach ustalonych w kosztorysie. </w:t>
      </w:r>
    </w:p>
    <w:p w:rsidR="00AD6AB8" w:rsidRPr="0087342F" w:rsidRDefault="00683EF3">
      <w:pPr>
        <w:ind w:left="-5" w:right="5"/>
        <w:rPr>
          <w:sz w:val="24"/>
          <w:szCs w:val="24"/>
          <w:lang w:val="pl-PL"/>
        </w:rPr>
      </w:pPr>
      <w:r w:rsidRPr="0087342F">
        <w:rPr>
          <w:sz w:val="24"/>
          <w:szCs w:val="24"/>
          <w:lang w:val="pl-PL"/>
        </w:rPr>
        <w:t xml:space="preserve">Obmiaru robót dokonuje Wykonawca po pisemnym powiadomieniu Inspektora nadzoru o zakresie obmierzanych robót i terminie obmiaru, co najmniej na 3 dni przed tym terminem. Jakikolwiek błąd lub przeoczenie (opuszczenie) w ilościach podanych w ślepym kosztorysie lub gdzie indziej w SST nie zwalnia Wykonawcy od obowiązku ukończenia wszystkich robót. Błędne dane zostaną poprawione wg instrukcji Inspektora nadzoru na piśmie. </w:t>
      </w:r>
    </w:p>
    <w:p w:rsidR="00AD6AB8" w:rsidRPr="0087342F" w:rsidRDefault="00683EF3">
      <w:pPr>
        <w:ind w:left="-5" w:right="5"/>
        <w:rPr>
          <w:sz w:val="24"/>
          <w:szCs w:val="24"/>
          <w:lang w:val="pl-PL"/>
        </w:rPr>
      </w:pPr>
      <w:r w:rsidRPr="0087342F">
        <w:rPr>
          <w:sz w:val="24"/>
          <w:szCs w:val="24"/>
          <w:lang w:val="pl-PL"/>
        </w:rPr>
        <w:t xml:space="preserve">Obmiar gotowych robót będzie przeprowadzony z częstością wymaganą do celu miesięcznej płatności na rzecz Wykonawcy lub w innym czasie określonym w umowie lub oczekiwanym przez Wykonawcę i Inspektora nadzoru. </w:t>
      </w:r>
    </w:p>
    <w:p w:rsidR="00AD6AB8" w:rsidRPr="0087342F" w:rsidRDefault="00683EF3" w:rsidP="00861776">
      <w:pPr>
        <w:numPr>
          <w:ilvl w:val="1"/>
          <w:numId w:val="4"/>
        </w:numPr>
        <w:spacing w:line="266" w:lineRule="auto"/>
        <w:ind w:right="2722" w:hanging="317"/>
        <w:jc w:val="left"/>
        <w:rPr>
          <w:sz w:val="24"/>
          <w:szCs w:val="24"/>
          <w:lang w:val="pl-PL"/>
        </w:rPr>
      </w:pPr>
      <w:r w:rsidRPr="0087342F">
        <w:rPr>
          <w:b/>
          <w:sz w:val="24"/>
          <w:szCs w:val="24"/>
          <w:lang w:val="pl-PL"/>
        </w:rPr>
        <w:t xml:space="preserve">Zasady określania ilości robót i materiałów </w:t>
      </w:r>
    </w:p>
    <w:p w:rsidR="00AD6AB8" w:rsidRPr="0087342F" w:rsidRDefault="00683EF3">
      <w:pPr>
        <w:ind w:left="-5" w:right="5"/>
        <w:rPr>
          <w:sz w:val="24"/>
          <w:szCs w:val="24"/>
          <w:lang w:val="pl-PL"/>
        </w:rPr>
      </w:pPr>
      <w:r w:rsidRPr="0087342F">
        <w:rPr>
          <w:sz w:val="24"/>
          <w:szCs w:val="24"/>
          <w:lang w:val="pl-PL"/>
        </w:rPr>
        <w:t xml:space="preserve">Długości i odległości pomiędzy wyszczególnionymi punktami skrajnymi będą obmierzone poziomo wzdłuż linii osiowej. </w:t>
      </w:r>
    </w:p>
    <w:p w:rsidR="00EC7956" w:rsidRDefault="00683EF3">
      <w:pPr>
        <w:ind w:left="-5" w:right="5"/>
        <w:rPr>
          <w:sz w:val="24"/>
          <w:szCs w:val="24"/>
          <w:lang w:val="pl-PL"/>
        </w:rPr>
      </w:pPr>
      <w:r w:rsidRPr="0087342F">
        <w:rPr>
          <w:sz w:val="24"/>
          <w:szCs w:val="24"/>
          <w:lang w:val="pl-PL"/>
        </w:rPr>
        <w:t>Jeśli ST właściwe dla danych robót nie wymagają tego inaczej, objętości będą wyliczone w m</w:t>
      </w:r>
      <w:r w:rsidRPr="0087342F">
        <w:rPr>
          <w:sz w:val="24"/>
          <w:szCs w:val="24"/>
          <w:vertAlign w:val="superscript"/>
          <w:lang w:val="pl-PL"/>
        </w:rPr>
        <w:t>3</w:t>
      </w:r>
      <w:r w:rsidRPr="0087342F">
        <w:rPr>
          <w:sz w:val="24"/>
          <w:szCs w:val="24"/>
          <w:lang w:val="pl-PL"/>
        </w:rPr>
        <w:t xml:space="preserve"> jako długość pomnożona przez średni przekrój. Ilości, które mają być obmierzone wagowo, będą ważone w tonach lub kilogramach zg</w:t>
      </w:r>
      <w:r w:rsidR="00022FD6" w:rsidRPr="0087342F">
        <w:rPr>
          <w:sz w:val="24"/>
          <w:szCs w:val="24"/>
          <w:lang w:val="pl-PL"/>
        </w:rPr>
        <w:t>odnie z wymaganiami SS</w:t>
      </w:r>
      <w:r w:rsidRPr="0087342F">
        <w:rPr>
          <w:sz w:val="24"/>
          <w:szCs w:val="24"/>
          <w:lang w:val="pl-PL"/>
        </w:rPr>
        <w:t>T.</w:t>
      </w:r>
    </w:p>
    <w:p w:rsidR="00EC7956" w:rsidRDefault="00EC7956">
      <w:pPr>
        <w:ind w:left="-5" w:right="5"/>
        <w:rPr>
          <w:sz w:val="24"/>
          <w:szCs w:val="24"/>
          <w:lang w:val="pl-PL"/>
        </w:rPr>
      </w:pPr>
    </w:p>
    <w:p w:rsidR="00AD6AB8" w:rsidRPr="0087342F" w:rsidRDefault="00683EF3">
      <w:pPr>
        <w:ind w:left="-5" w:right="5"/>
        <w:rPr>
          <w:sz w:val="24"/>
          <w:szCs w:val="24"/>
          <w:lang w:val="pl-PL"/>
        </w:rPr>
      </w:pPr>
      <w:r w:rsidRPr="0087342F">
        <w:rPr>
          <w:sz w:val="24"/>
          <w:szCs w:val="24"/>
          <w:lang w:val="pl-PL"/>
        </w:rPr>
        <w:t xml:space="preserve"> </w:t>
      </w:r>
    </w:p>
    <w:p w:rsidR="00AD6AB8" w:rsidRPr="0087342F" w:rsidRDefault="00683EF3" w:rsidP="00861776">
      <w:pPr>
        <w:numPr>
          <w:ilvl w:val="1"/>
          <w:numId w:val="4"/>
        </w:numPr>
        <w:spacing w:line="266" w:lineRule="auto"/>
        <w:ind w:right="2722" w:hanging="317"/>
        <w:jc w:val="left"/>
        <w:rPr>
          <w:sz w:val="24"/>
          <w:szCs w:val="24"/>
        </w:rPr>
      </w:pPr>
      <w:r w:rsidRPr="0087342F">
        <w:rPr>
          <w:b/>
          <w:sz w:val="24"/>
          <w:szCs w:val="24"/>
        </w:rPr>
        <w:lastRenderedPageBreak/>
        <w:t xml:space="preserve">Czas przeprowadzenia obmiaru </w:t>
      </w:r>
    </w:p>
    <w:p w:rsidR="00AD6AB8" w:rsidRPr="0087342F" w:rsidRDefault="00683EF3">
      <w:pPr>
        <w:ind w:left="-5" w:right="5"/>
        <w:rPr>
          <w:sz w:val="24"/>
          <w:szCs w:val="24"/>
          <w:lang w:val="pl-PL"/>
        </w:rPr>
      </w:pPr>
      <w:r w:rsidRPr="0087342F">
        <w:rPr>
          <w:sz w:val="24"/>
          <w:szCs w:val="24"/>
          <w:lang w:val="pl-PL"/>
        </w:rPr>
        <w:t xml:space="preserve">Obmiary będą przeprowadzone przed częściowym lub ostatecznym odbiorem odcinków robót, a także w przypadku występowania dłuższej przerwy w robotach. </w:t>
      </w:r>
    </w:p>
    <w:p w:rsidR="00AD6AB8" w:rsidRPr="0087342F" w:rsidRDefault="00683EF3">
      <w:pPr>
        <w:ind w:left="-5" w:right="5"/>
        <w:rPr>
          <w:sz w:val="24"/>
          <w:szCs w:val="24"/>
          <w:lang w:val="pl-PL"/>
        </w:rPr>
      </w:pPr>
      <w:r w:rsidRPr="0087342F">
        <w:rPr>
          <w:sz w:val="24"/>
          <w:szCs w:val="24"/>
          <w:lang w:val="pl-PL"/>
        </w:rPr>
        <w:t xml:space="preserve">Obmiar robót zanikających przeprowadza się w czasie ich wykonywania. </w:t>
      </w:r>
    </w:p>
    <w:p w:rsidR="00AD6AB8" w:rsidRPr="0087342F" w:rsidRDefault="00683EF3">
      <w:pPr>
        <w:ind w:left="-5" w:right="5"/>
        <w:rPr>
          <w:sz w:val="24"/>
          <w:szCs w:val="24"/>
          <w:lang w:val="pl-PL"/>
        </w:rPr>
      </w:pPr>
      <w:r w:rsidRPr="0087342F">
        <w:rPr>
          <w:sz w:val="24"/>
          <w:szCs w:val="24"/>
          <w:lang w:val="pl-PL"/>
        </w:rPr>
        <w:t xml:space="preserve">Obmiar robót podlegających zakryciu przeprowadza się przed ich zakryciem. </w:t>
      </w:r>
    </w:p>
    <w:p w:rsidR="00AD6AB8" w:rsidRPr="0087342F" w:rsidRDefault="00683EF3">
      <w:pPr>
        <w:ind w:left="-5" w:right="5"/>
        <w:rPr>
          <w:sz w:val="24"/>
          <w:szCs w:val="24"/>
          <w:lang w:val="pl-PL"/>
        </w:rPr>
      </w:pPr>
      <w:r w:rsidRPr="0087342F">
        <w:rPr>
          <w:sz w:val="24"/>
          <w:szCs w:val="24"/>
          <w:lang w:val="pl-PL"/>
        </w:rPr>
        <w:t xml:space="preserve">Roboty pomiarowe do obmiaru oraz nieodzowne obliczenia będą wykonane w sposób zrozumiały i jednoznaczny. </w:t>
      </w:r>
    </w:p>
    <w:p w:rsidR="00AD6AB8" w:rsidRPr="0087342F" w:rsidRDefault="00683EF3">
      <w:pPr>
        <w:spacing w:after="23" w:line="259" w:lineRule="auto"/>
        <w:ind w:left="0" w:right="0" w:firstLine="0"/>
        <w:jc w:val="left"/>
        <w:rPr>
          <w:sz w:val="24"/>
          <w:szCs w:val="24"/>
          <w:lang w:val="pl-PL"/>
        </w:rPr>
      </w:pPr>
      <w:r w:rsidRPr="0087342F">
        <w:rPr>
          <w:sz w:val="24"/>
          <w:szCs w:val="24"/>
          <w:lang w:val="pl-PL"/>
        </w:rPr>
        <w:t xml:space="preserve"> </w:t>
      </w:r>
    </w:p>
    <w:p w:rsidR="00AD6AB8" w:rsidRPr="0089649B" w:rsidRDefault="0089649B" w:rsidP="0089649B">
      <w:pPr>
        <w:pStyle w:val="Akapitzlist"/>
        <w:spacing w:line="266" w:lineRule="auto"/>
        <w:ind w:left="0" w:right="2722" w:firstLine="0"/>
        <w:jc w:val="left"/>
        <w:rPr>
          <w:sz w:val="24"/>
          <w:szCs w:val="24"/>
        </w:rPr>
      </w:pPr>
      <w:r>
        <w:rPr>
          <w:b/>
          <w:sz w:val="24"/>
          <w:szCs w:val="24"/>
        </w:rPr>
        <w:t>8.</w:t>
      </w:r>
      <w:r w:rsidR="009D2572" w:rsidRPr="0089649B">
        <w:rPr>
          <w:b/>
          <w:sz w:val="24"/>
          <w:szCs w:val="24"/>
        </w:rPr>
        <w:t>OD</w:t>
      </w:r>
      <w:r w:rsidR="00683EF3" w:rsidRPr="0089649B">
        <w:rPr>
          <w:b/>
          <w:sz w:val="24"/>
          <w:szCs w:val="24"/>
        </w:rPr>
        <w:t xml:space="preserve">BIÓR ROBÓT </w:t>
      </w:r>
    </w:p>
    <w:p w:rsidR="00AD6AB8" w:rsidRPr="0087342F" w:rsidRDefault="009D2572" w:rsidP="009D2572">
      <w:pPr>
        <w:pStyle w:val="Akapitzlist"/>
        <w:spacing w:line="266" w:lineRule="auto"/>
        <w:ind w:left="0" w:right="2722" w:firstLine="0"/>
        <w:jc w:val="left"/>
        <w:rPr>
          <w:sz w:val="24"/>
          <w:szCs w:val="24"/>
        </w:rPr>
      </w:pPr>
      <w:r w:rsidRPr="0087342F">
        <w:rPr>
          <w:b/>
          <w:sz w:val="24"/>
          <w:szCs w:val="24"/>
        </w:rPr>
        <w:t>8.1.</w:t>
      </w:r>
      <w:r w:rsidR="00683EF3" w:rsidRPr="0087342F">
        <w:rPr>
          <w:b/>
          <w:sz w:val="24"/>
          <w:szCs w:val="24"/>
        </w:rPr>
        <w:t xml:space="preserve">Rodzaje odbiorów robót </w:t>
      </w:r>
    </w:p>
    <w:p w:rsidR="006301FC" w:rsidRPr="0087342F" w:rsidRDefault="00683EF3" w:rsidP="001C2033">
      <w:pPr>
        <w:ind w:right="2"/>
        <w:jc w:val="left"/>
        <w:rPr>
          <w:rFonts w:eastAsia="Arial"/>
          <w:sz w:val="24"/>
          <w:szCs w:val="24"/>
          <w:lang w:val="pl-PL"/>
        </w:rPr>
      </w:pPr>
      <w:r w:rsidRPr="0087342F">
        <w:rPr>
          <w:sz w:val="24"/>
          <w:szCs w:val="24"/>
          <w:lang w:val="pl-PL"/>
        </w:rPr>
        <w:t>W zależności od ustaleń odp</w:t>
      </w:r>
      <w:r w:rsidR="006301FC" w:rsidRPr="0087342F">
        <w:rPr>
          <w:sz w:val="24"/>
          <w:szCs w:val="24"/>
          <w:lang w:val="pl-PL"/>
        </w:rPr>
        <w:t xml:space="preserve">owiednich SST, roboty podlegają </w:t>
      </w:r>
      <w:r w:rsidRPr="0087342F">
        <w:rPr>
          <w:sz w:val="24"/>
          <w:szCs w:val="24"/>
          <w:lang w:val="pl-PL"/>
        </w:rPr>
        <w:t xml:space="preserve">następującym etapom odbioru: </w:t>
      </w:r>
      <w:r w:rsidR="006301FC" w:rsidRPr="0087342F">
        <w:rPr>
          <w:sz w:val="24"/>
          <w:szCs w:val="24"/>
          <w:lang w:val="pl-PL"/>
        </w:rPr>
        <w:t xml:space="preserve">                                                                                                       </w:t>
      </w:r>
      <w:r w:rsidRPr="0087342F">
        <w:rPr>
          <w:rFonts w:eastAsia="Arial"/>
          <w:sz w:val="24"/>
          <w:szCs w:val="24"/>
          <w:lang w:val="pl-PL"/>
        </w:rPr>
        <w:t xml:space="preserve"> </w:t>
      </w:r>
      <w:r w:rsidR="006301FC" w:rsidRPr="0087342F">
        <w:rPr>
          <w:rFonts w:eastAsia="Arial"/>
          <w:sz w:val="24"/>
          <w:szCs w:val="24"/>
          <w:lang w:val="pl-PL"/>
        </w:rPr>
        <w:t xml:space="preserve"> </w:t>
      </w:r>
    </w:p>
    <w:p w:rsidR="00AD6AB8" w:rsidRPr="0087342F" w:rsidRDefault="006301FC" w:rsidP="006301FC">
      <w:pPr>
        <w:ind w:right="2729"/>
        <w:rPr>
          <w:sz w:val="24"/>
          <w:szCs w:val="24"/>
          <w:lang w:val="pl-PL"/>
        </w:rPr>
      </w:pPr>
      <w:r w:rsidRPr="0087342F">
        <w:rPr>
          <w:rFonts w:eastAsia="Arial"/>
          <w:sz w:val="24"/>
          <w:szCs w:val="24"/>
          <w:lang w:val="pl-PL"/>
        </w:rPr>
        <w:t xml:space="preserve">    </w:t>
      </w:r>
      <w:r w:rsidR="001C2033">
        <w:rPr>
          <w:rFonts w:eastAsia="Arial"/>
          <w:sz w:val="24"/>
          <w:szCs w:val="24"/>
          <w:lang w:val="pl-PL"/>
        </w:rPr>
        <w:t xml:space="preserve"> </w:t>
      </w:r>
      <w:r w:rsidRPr="0087342F">
        <w:rPr>
          <w:rFonts w:eastAsia="Arial"/>
          <w:sz w:val="24"/>
          <w:szCs w:val="24"/>
          <w:lang w:val="pl-PL"/>
        </w:rPr>
        <w:t xml:space="preserve"> a/ </w:t>
      </w:r>
      <w:r w:rsidR="00683EF3" w:rsidRPr="0087342F">
        <w:rPr>
          <w:sz w:val="24"/>
          <w:szCs w:val="24"/>
          <w:lang w:val="pl-PL"/>
        </w:rPr>
        <w:t xml:space="preserve">odbiorowi robót zanikających i ulegających zakryciu, </w:t>
      </w:r>
    </w:p>
    <w:p w:rsidR="00AD6AB8" w:rsidRPr="0087342F" w:rsidRDefault="006301FC" w:rsidP="006301FC">
      <w:pPr>
        <w:pStyle w:val="Akapitzlist"/>
        <w:ind w:left="182" w:right="5" w:firstLine="0"/>
        <w:rPr>
          <w:sz w:val="24"/>
          <w:szCs w:val="24"/>
        </w:rPr>
      </w:pPr>
      <w:r w:rsidRPr="0087342F">
        <w:rPr>
          <w:sz w:val="24"/>
          <w:szCs w:val="24"/>
        </w:rPr>
        <w:t xml:space="preserve">   b /</w:t>
      </w:r>
      <w:r w:rsidR="00683EF3" w:rsidRPr="0087342F">
        <w:rPr>
          <w:sz w:val="24"/>
          <w:szCs w:val="24"/>
        </w:rPr>
        <w:t xml:space="preserve">odbiorowi ostatecznemu,                                                        </w:t>
      </w:r>
    </w:p>
    <w:p w:rsidR="00AD6AB8" w:rsidRPr="0087342F" w:rsidRDefault="006301FC" w:rsidP="006301FC">
      <w:pPr>
        <w:ind w:left="283" w:right="5" w:firstLine="0"/>
        <w:rPr>
          <w:sz w:val="24"/>
          <w:szCs w:val="24"/>
        </w:rPr>
      </w:pPr>
      <w:r w:rsidRPr="0087342F">
        <w:rPr>
          <w:sz w:val="24"/>
          <w:szCs w:val="24"/>
        </w:rPr>
        <w:t xml:space="preserve">  c/ </w:t>
      </w:r>
      <w:r w:rsidR="00683EF3" w:rsidRPr="0087342F">
        <w:rPr>
          <w:sz w:val="24"/>
          <w:szCs w:val="24"/>
        </w:rPr>
        <w:t xml:space="preserve">odbiorowi pogwarancyjnemu.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8.2. Odbiór robót zanikających i ulegających zakryciu </w:t>
      </w:r>
    </w:p>
    <w:p w:rsidR="00AD6AB8" w:rsidRPr="0087342F" w:rsidRDefault="00683EF3">
      <w:pPr>
        <w:ind w:left="-5" w:right="5"/>
        <w:rPr>
          <w:sz w:val="24"/>
          <w:szCs w:val="24"/>
          <w:lang w:val="pl-PL"/>
        </w:rPr>
      </w:pPr>
      <w:r w:rsidRPr="0087342F">
        <w:rPr>
          <w:sz w:val="24"/>
          <w:szCs w:val="24"/>
          <w:lang w:val="pl-PL"/>
        </w:rPr>
        <w:t xml:space="preserve">Odbiór robót zanikających i ulegających zakryciu polega na finalnej ocenie ilości i jakości wykonywanych robót, które w dalszym procesie realizacji ulegną zakryciu. </w:t>
      </w:r>
    </w:p>
    <w:p w:rsidR="00AD6AB8" w:rsidRPr="0087342F" w:rsidRDefault="00683EF3">
      <w:pPr>
        <w:ind w:left="-5" w:right="5"/>
        <w:rPr>
          <w:sz w:val="24"/>
          <w:szCs w:val="24"/>
          <w:lang w:val="pl-PL"/>
        </w:rPr>
      </w:pPr>
      <w:r w:rsidRPr="0087342F">
        <w:rPr>
          <w:sz w:val="24"/>
          <w:szCs w:val="24"/>
          <w:lang w:val="pl-PL"/>
        </w:rPr>
        <w:t xml:space="preserve">Odbiór robót zanikających i ulegających zakryciu będzie dokonany w czasie umożliwiającym wykonanie ewentualnych korekt i poprawek bez hamowania ogólnego postępu robót. </w:t>
      </w:r>
    </w:p>
    <w:p w:rsidR="00AD6AB8" w:rsidRPr="0087342F" w:rsidRDefault="00683EF3">
      <w:pPr>
        <w:ind w:left="-5" w:right="5"/>
        <w:rPr>
          <w:sz w:val="24"/>
          <w:szCs w:val="24"/>
          <w:lang w:val="pl-PL"/>
        </w:rPr>
      </w:pPr>
      <w:r w:rsidRPr="0087342F">
        <w:rPr>
          <w:sz w:val="24"/>
          <w:szCs w:val="24"/>
          <w:lang w:val="pl-PL"/>
        </w:rPr>
        <w:t xml:space="preserve">Odbioru robót dokonuje Inspektor nadzoru. </w:t>
      </w:r>
    </w:p>
    <w:p w:rsidR="00AD6AB8" w:rsidRPr="0087342F" w:rsidRDefault="00683EF3">
      <w:pPr>
        <w:ind w:left="-5" w:right="5"/>
        <w:rPr>
          <w:sz w:val="24"/>
          <w:szCs w:val="24"/>
          <w:lang w:val="pl-PL"/>
        </w:rPr>
      </w:pPr>
      <w:r w:rsidRPr="0087342F">
        <w:rPr>
          <w:sz w:val="24"/>
          <w:szCs w:val="24"/>
          <w:lang w:val="pl-PL"/>
        </w:rPr>
        <w:t xml:space="preserve">Gotowość danej części robót do odbioru zgłasza Wykonawca wpisem do dziennika budowy i jednoczesnym powiadomieniem </w:t>
      </w:r>
    </w:p>
    <w:p w:rsidR="00AD6AB8" w:rsidRPr="0087342F" w:rsidRDefault="00683EF3">
      <w:pPr>
        <w:ind w:left="-5" w:right="5"/>
        <w:rPr>
          <w:sz w:val="24"/>
          <w:szCs w:val="24"/>
          <w:lang w:val="pl-PL"/>
        </w:rPr>
      </w:pPr>
      <w:r w:rsidRPr="0087342F">
        <w:rPr>
          <w:sz w:val="24"/>
          <w:szCs w:val="24"/>
          <w:lang w:val="pl-PL"/>
        </w:rPr>
        <w:t xml:space="preserve">Inspektora nadzoru. Odbiór będzie przeprowadzony niezwłocznie, nie później jednak niż w ciągu 3 dni od daty zgłoszenia wpisem do dziennika budowy i powiadomienia o tym fakcie Inspektora nadzoru. </w:t>
      </w:r>
    </w:p>
    <w:p w:rsidR="00AD6AB8" w:rsidRPr="0087342F" w:rsidRDefault="00683EF3">
      <w:pPr>
        <w:ind w:left="-5" w:right="5"/>
        <w:rPr>
          <w:sz w:val="24"/>
          <w:szCs w:val="24"/>
          <w:lang w:val="pl-PL"/>
        </w:rPr>
      </w:pPr>
      <w:r w:rsidRPr="0087342F">
        <w:rPr>
          <w:sz w:val="24"/>
          <w:szCs w:val="24"/>
          <w:lang w:val="pl-PL"/>
        </w:rPr>
        <w:t xml:space="preserve">Jakość i ilość robót ulegających zakryciu ocenia Inspektor nadzoru na podstawie dokumentów zawierających komplet wyników badań laboratoryjnych i w oparciu o przeprowadzone pomiary, w konfrontacji z dokumentacją projektową, SST i uprzednimi ustaleniami. </w:t>
      </w:r>
    </w:p>
    <w:p w:rsidR="00AD6AB8" w:rsidRPr="0087342F" w:rsidRDefault="00683EF3">
      <w:pPr>
        <w:spacing w:line="266" w:lineRule="auto"/>
        <w:ind w:left="-5" w:right="2722"/>
        <w:jc w:val="left"/>
        <w:rPr>
          <w:sz w:val="24"/>
          <w:szCs w:val="24"/>
          <w:lang w:val="pl-PL"/>
        </w:rPr>
      </w:pPr>
      <w:r w:rsidRPr="0087342F">
        <w:rPr>
          <w:b/>
          <w:sz w:val="24"/>
          <w:szCs w:val="24"/>
          <w:lang w:val="pl-PL"/>
        </w:rPr>
        <w:t>8.</w:t>
      </w:r>
      <w:r w:rsidR="00596CD4">
        <w:rPr>
          <w:b/>
          <w:sz w:val="24"/>
          <w:szCs w:val="24"/>
          <w:lang w:val="pl-PL"/>
        </w:rPr>
        <w:t>3.</w:t>
      </w:r>
      <w:r w:rsidR="00596CD4" w:rsidRPr="00596CD4">
        <w:rPr>
          <w:b/>
          <w:sz w:val="24"/>
          <w:szCs w:val="24"/>
          <w:lang w:val="pl-PL"/>
        </w:rPr>
        <w:t xml:space="preserve"> </w:t>
      </w:r>
      <w:r w:rsidR="00596CD4">
        <w:rPr>
          <w:b/>
          <w:sz w:val="24"/>
          <w:szCs w:val="24"/>
          <w:lang w:val="pl-PL"/>
        </w:rPr>
        <w:t xml:space="preserve">Zasady </w:t>
      </w:r>
      <w:r w:rsidR="00596CD4" w:rsidRPr="0087342F">
        <w:rPr>
          <w:b/>
          <w:sz w:val="24"/>
          <w:szCs w:val="24"/>
          <w:lang w:val="pl-PL"/>
        </w:rPr>
        <w:t>odbioru ostatecznego robót</w:t>
      </w:r>
      <w:r w:rsidR="00596CD4">
        <w:rPr>
          <w:b/>
          <w:sz w:val="24"/>
          <w:szCs w:val="24"/>
          <w:lang w:val="pl-PL"/>
        </w:rPr>
        <w:t>.</w:t>
      </w:r>
      <w:r w:rsidR="00596CD4" w:rsidRPr="0087342F">
        <w:rPr>
          <w:sz w:val="24"/>
          <w:szCs w:val="24"/>
          <w:lang w:val="pl-PL"/>
        </w:rPr>
        <w:t xml:space="preserve"> </w:t>
      </w:r>
      <w:r w:rsidR="00596CD4">
        <w:rPr>
          <w:sz w:val="24"/>
          <w:szCs w:val="24"/>
          <w:lang w:val="pl-PL"/>
        </w:rPr>
        <w:t xml:space="preserve">                                                                                         </w:t>
      </w:r>
    </w:p>
    <w:p w:rsidR="00AD6AB8" w:rsidRPr="0087342F" w:rsidRDefault="00683EF3" w:rsidP="00767B0F">
      <w:pPr>
        <w:ind w:left="-5" w:right="2"/>
        <w:jc w:val="left"/>
        <w:rPr>
          <w:sz w:val="24"/>
          <w:szCs w:val="24"/>
          <w:lang w:val="pl-PL"/>
        </w:rPr>
      </w:pPr>
      <w:r w:rsidRPr="0087342F">
        <w:rPr>
          <w:b/>
          <w:sz w:val="24"/>
          <w:szCs w:val="24"/>
          <w:lang w:val="pl-PL"/>
        </w:rPr>
        <w:t>8.3.1.</w:t>
      </w:r>
      <w:r w:rsidR="00767B0F">
        <w:rPr>
          <w:b/>
          <w:sz w:val="24"/>
          <w:szCs w:val="24"/>
          <w:lang w:val="pl-PL"/>
        </w:rPr>
        <w:t xml:space="preserve">Odbiór </w:t>
      </w:r>
      <w:r w:rsidRPr="00767B0F">
        <w:rPr>
          <w:b/>
          <w:sz w:val="24"/>
          <w:szCs w:val="24"/>
          <w:lang w:val="pl-PL"/>
        </w:rPr>
        <w:t>ostateczny</w:t>
      </w:r>
      <w:r w:rsidR="00767B0F">
        <w:rPr>
          <w:b/>
          <w:sz w:val="24"/>
          <w:szCs w:val="24"/>
          <w:lang w:val="pl-PL"/>
        </w:rPr>
        <w:t xml:space="preserve">                                                                                                                                                                                                                         </w:t>
      </w:r>
      <w:r w:rsidR="00767B0F">
        <w:rPr>
          <w:sz w:val="24"/>
          <w:szCs w:val="24"/>
          <w:lang w:val="pl-PL"/>
        </w:rPr>
        <w:t xml:space="preserve"> P</w:t>
      </w:r>
      <w:r w:rsidRPr="0087342F">
        <w:rPr>
          <w:sz w:val="24"/>
          <w:szCs w:val="24"/>
          <w:lang w:val="pl-PL"/>
        </w:rPr>
        <w:t xml:space="preserve">olega na finalnej ocenie rzeczywistego wykonania robót w odniesieniu do ich ilości, jakości i wartości. </w:t>
      </w:r>
    </w:p>
    <w:p w:rsidR="00AD6AB8" w:rsidRPr="0087342F" w:rsidRDefault="00683EF3">
      <w:pPr>
        <w:ind w:left="-5" w:right="5"/>
        <w:rPr>
          <w:sz w:val="24"/>
          <w:szCs w:val="24"/>
          <w:lang w:val="pl-PL"/>
        </w:rPr>
      </w:pPr>
      <w:r w:rsidRPr="0087342F">
        <w:rPr>
          <w:sz w:val="24"/>
          <w:szCs w:val="24"/>
          <w:lang w:val="pl-PL"/>
        </w:rPr>
        <w:t xml:space="preserve">Całkowite zakończenie robót oraz gotowość do odbioru ostatecznego będzie stwierdzona przez Wykonawcę wpisem do dziennika budowy z bezzwłocznym powiadomieniem na piśmie o tym fakcie Inspektora nadzoru. </w:t>
      </w:r>
    </w:p>
    <w:p w:rsidR="00AD6AB8" w:rsidRPr="0087342F" w:rsidRDefault="00683EF3">
      <w:pPr>
        <w:ind w:left="-5" w:right="5"/>
        <w:rPr>
          <w:sz w:val="24"/>
          <w:szCs w:val="24"/>
          <w:lang w:val="pl-PL"/>
        </w:rPr>
      </w:pPr>
      <w:r w:rsidRPr="0087342F">
        <w:rPr>
          <w:sz w:val="24"/>
          <w:szCs w:val="24"/>
          <w:lang w:val="pl-PL"/>
        </w:rPr>
        <w:t xml:space="preserve">Odbiór ostateczny robót nastąpi w terminie ustalonym w dokumentach umowy, licząc od dnia potwierdzenia przez Inspektora nadzoru zakończenia robót i przyjęcia dokumentów. </w:t>
      </w:r>
    </w:p>
    <w:p w:rsidR="00AD6AB8" w:rsidRPr="0087342F" w:rsidRDefault="00683EF3">
      <w:pPr>
        <w:ind w:left="-5" w:right="5"/>
        <w:rPr>
          <w:sz w:val="24"/>
          <w:szCs w:val="24"/>
          <w:lang w:val="pl-PL"/>
        </w:rPr>
      </w:pPr>
      <w:r w:rsidRPr="0087342F">
        <w:rPr>
          <w:sz w:val="24"/>
          <w:szCs w:val="24"/>
          <w:lang w:val="pl-PL"/>
        </w:rPr>
        <w:t xml:space="preserve">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 </w:t>
      </w:r>
    </w:p>
    <w:p w:rsidR="00555206" w:rsidRPr="0087342F" w:rsidRDefault="00683EF3" w:rsidP="00022FD6">
      <w:pPr>
        <w:ind w:left="-5" w:right="5"/>
        <w:rPr>
          <w:sz w:val="24"/>
          <w:szCs w:val="24"/>
          <w:lang w:val="pl-PL"/>
        </w:rPr>
      </w:pPr>
      <w:r w:rsidRPr="0087342F">
        <w:rPr>
          <w:sz w:val="24"/>
          <w:szCs w:val="24"/>
          <w:lang w:val="pl-PL"/>
        </w:rPr>
        <w:t xml:space="preserve">W przypadku stwierdzenia przez komisję, że jakość wykonywanych robót w poszczególnych asortymentach nieznacznie odbiega od wymaganej dokumentacją projektową i SST z uwzględnieniem tolerancji i nie ma większego wpływu na cechy eksploatacyjne obiektu i </w:t>
      </w:r>
      <w:r w:rsidRPr="0087342F">
        <w:rPr>
          <w:sz w:val="24"/>
          <w:szCs w:val="24"/>
          <w:lang w:val="pl-PL"/>
        </w:rPr>
        <w:lastRenderedPageBreak/>
        <w:t xml:space="preserve">bezpieczeństwo ruchu, komisja dokona potrąceń, oceniając pomniejszoną wartość wykonywanych robót w stosunku do wymagań przyjętych w dokumentach umowy. </w:t>
      </w:r>
    </w:p>
    <w:p w:rsidR="00AD6AB8" w:rsidRPr="0087342F" w:rsidRDefault="00683EF3">
      <w:pPr>
        <w:spacing w:line="266" w:lineRule="auto"/>
        <w:ind w:left="-5" w:right="2722"/>
        <w:jc w:val="left"/>
        <w:rPr>
          <w:sz w:val="24"/>
          <w:szCs w:val="24"/>
          <w:lang w:val="pl-PL"/>
        </w:rPr>
      </w:pPr>
      <w:r w:rsidRPr="0087342F">
        <w:rPr>
          <w:b/>
          <w:sz w:val="24"/>
          <w:szCs w:val="24"/>
          <w:lang w:val="pl-PL"/>
        </w:rPr>
        <w:t>8.3.2.</w:t>
      </w:r>
      <w:r w:rsidRPr="0087342F">
        <w:rPr>
          <w:sz w:val="24"/>
          <w:szCs w:val="24"/>
          <w:lang w:val="pl-PL"/>
        </w:rPr>
        <w:t xml:space="preserve"> </w:t>
      </w:r>
      <w:r w:rsidRPr="0087342F">
        <w:rPr>
          <w:b/>
          <w:sz w:val="24"/>
          <w:szCs w:val="24"/>
          <w:lang w:val="pl-PL"/>
        </w:rPr>
        <w:t>Dokumenty do odbioru ostatecznego</w:t>
      </w:r>
      <w:r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Podstawowym dokumentem do dokonania odbioru ostatecznego robót jest protokół odbioru ostatecznego robót sporządzony wg wzoru ustalonego przez Zamawiającego. </w:t>
      </w:r>
    </w:p>
    <w:p w:rsidR="00AD6AB8" w:rsidRPr="0087342F" w:rsidRDefault="00683EF3">
      <w:pPr>
        <w:ind w:left="-5" w:right="5"/>
        <w:rPr>
          <w:sz w:val="24"/>
          <w:szCs w:val="24"/>
          <w:lang w:val="pl-PL"/>
        </w:rPr>
      </w:pPr>
      <w:r w:rsidRPr="0087342F">
        <w:rPr>
          <w:sz w:val="24"/>
          <w:szCs w:val="24"/>
          <w:lang w:val="pl-PL"/>
        </w:rPr>
        <w:t xml:space="preserve">Do odbioru ostatecznego Wykonawca jest zobowiązany przygotować następujące dokumenty: </w:t>
      </w:r>
    </w:p>
    <w:p w:rsidR="00AD6AB8" w:rsidRPr="0087342F" w:rsidRDefault="00683EF3" w:rsidP="00861776">
      <w:pPr>
        <w:numPr>
          <w:ilvl w:val="0"/>
          <w:numId w:val="5"/>
        </w:numPr>
        <w:ind w:right="5" w:hanging="341"/>
        <w:rPr>
          <w:sz w:val="24"/>
          <w:szCs w:val="24"/>
        </w:rPr>
      </w:pPr>
      <w:r w:rsidRPr="0087342F">
        <w:rPr>
          <w:sz w:val="24"/>
          <w:szCs w:val="24"/>
        </w:rPr>
        <w:t xml:space="preserve">recepty i ustalenia technologiczne, </w:t>
      </w:r>
    </w:p>
    <w:p w:rsidR="00AD6AB8" w:rsidRPr="0087342F" w:rsidRDefault="00683EF3" w:rsidP="00861776">
      <w:pPr>
        <w:numPr>
          <w:ilvl w:val="0"/>
          <w:numId w:val="5"/>
        </w:numPr>
        <w:ind w:right="5" w:hanging="341"/>
        <w:rPr>
          <w:sz w:val="24"/>
          <w:szCs w:val="24"/>
          <w:lang w:val="pl-PL"/>
        </w:rPr>
      </w:pPr>
      <w:r w:rsidRPr="0087342F">
        <w:rPr>
          <w:sz w:val="24"/>
          <w:szCs w:val="24"/>
          <w:lang w:val="pl-PL"/>
        </w:rPr>
        <w:t xml:space="preserve">wyniki pomiarów kontrolnych oraz badań i oznaczeń laboratoryjnych  </w:t>
      </w:r>
    </w:p>
    <w:p w:rsidR="00AD6AB8" w:rsidRPr="0087342F" w:rsidRDefault="00683EF3" w:rsidP="00861776">
      <w:pPr>
        <w:numPr>
          <w:ilvl w:val="0"/>
          <w:numId w:val="5"/>
        </w:numPr>
        <w:ind w:right="5" w:hanging="341"/>
        <w:rPr>
          <w:sz w:val="24"/>
          <w:szCs w:val="24"/>
          <w:lang w:val="pl-PL"/>
        </w:rPr>
      </w:pPr>
      <w:r w:rsidRPr="0087342F">
        <w:rPr>
          <w:sz w:val="24"/>
          <w:szCs w:val="24"/>
          <w:lang w:val="pl-PL"/>
        </w:rPr>
        <w:t xml:space="preserve">deklaracje zgodności lub certyfikaty zgodności wbudowanych materiałów opinię technologiczną sporządzoną na podstawie wszystkich wyników badań i pomiarów załączonych do dokumentów odbioru    </w:t>
      </w:r>
    </w:p>
    <w:p w:rsidR="00AD6AB8" w:rsidRPr="0087342F" w:rsidRDefault="00683EF3" w:rsidP="00861776">
      <w:pPr>
        <w:numPr>
          <w:ilvl w:val="0"/>
          <w:numId w:val="5"/>
        </w:numPr>
        <w:ind w:right="5" w:hanging="341"/>
        <w:rPr>
          <w:sz w:val="24"/>
          <w:szCs w:val="24"/>
        </w:rPr>
      </w:pPr>
      <w:r w:rsidRPr="0087342F">
        <w:rPr>
          <w:sz w:val="24"/>
          <w:szCs w:val="24"/>
        </w:rPr>
        <w:t xml:space="preserve">geodezyjną inwentaryzację powykonawczą robót, </w:t>
      </w:r>
    </w:p>
    <w:p w:rsidR="00AD6AB8" w:rsidRPr="0087342F" w:rsidRDefault="00683EF3" w:rsidP="00861776">
      <w:pPr>
        <w:numPr>
          <w:ilvl w:val="0"/>
          <w:numId w:val="5"/>
        </w:numPr>
        <w:ind w:right="5" w:hanging="341"/>
        <w:rPr>
          <w:sz w:val="24"/>
          <w:szCs w:val="24"/>
          <w:lang w:val="pl-PL"/>
        </w:rPr>
      </w:pPr>
      <w:r w:rsidRPr="0087342F">
        <w:rPr>
          <w:sz w:val="24"/>
          <w:szCs w:val="24"/>
          <w:lang w:val="pl-PL"/>
        </w:rPr>
        <w:t xml:space="preserve">kopię mapy zasadniczej powstałej w wyniku geodezyjnej inwentaryzacji powykonawczej. </w:t>
      </w:r>
    </w:p>
    <w:p w:rsidR="00AD6AB8" w:rsidRPr="0087342F" w:rsidRDefault="00683EF3">
      <w:pPr>
        <w:ind w:left="-5" w:right="5"/>
        <w:rPr>
          <w:sz w:val="24"/>
          <w:szCs w:val="24"/>
          <w:lang w:val="pl-PL"/>
        </w:rPr>
      </w:pPr>
      <w:r w:rsidRPr="0087342F">
        <w:rPr>
          <w:sz w:val="24"/>
          <w:szCs w:val="24"/>
          <w:lang w:val="pl-PL"/>
        </w:rPr>
        <w:t xml:space="preserve">W przypadku, gdy wg komisji, roboty pod względem przygotowania dokumentacyjnego nie będą gotowe do odbioru ostatecznego, komisja w porozumieniu z Wykonawcą wyznaczy ponowny termin odbioru ostatecznego robót. </w:t>
      </w:r>
    </w:p>
    <w:p w:rsidR="00AD6AB8" w:rsidRPr="0087342F" w:rsidRDefault="00683EF3">
      <w:pPr>
        <w:ind w:left="-5" w:right="5"/>
        <w:rPr>
          <w:sz w:val="24"/>
          <w:szCs w:val="24"/>
          <w:lang w:val="pl-PL"/>
        </w:rPr>
      </w:pPr>
      <w:r w:rsidRPr="0087342F">
        <w:rPr>
          <w:sz w:val="24"/>
          <w:szCs w:val="24"/>
          <w:lang w:val="pl-PL"/>
        </w:rPr>
        <w:t xml:space="preserve">Wszystkie zarządzone przez komisję roboty poprawkowe lub uzupełniające będą zestawione wg wzoru ustalonego przez Zamawiającego. </w:t>
      </w:r>
    </w:p>
    <w:p w:rsidR="00AD6AB8" w:rsidRPr="0087342F" w:rsidRDefault="00683EF3" w:rsidP="00022FD6">
      <w:pPr>
        <w:ind w:left="5" w:right="-140"/>
        <w:jc w:val="left"/>
        <w:rPr>
          <w:sz w:val="24"/>
          <w:szCs w:val="24"/>
          <w:lang w:val="pl-PL"/>
        </w:rPr>
      </w:pPr>
      <w:r w:rsidRPr="0087342F">
        <w:rPr>
          <w:sz w:val="24"/>
          <w:szCs w:val="24"/>
          <w:lang w:val="pl-PL"/>
        </w:rPr>
        <w:t>Termin wykonania robót poprawkowych i</w:t>
      </w:r>
      <w:r w:rsidR="00022FD6" w:rsidRPr="0087342F">
        <w:rPr>
          <w:sz w:val="24"/>
          <w:szCs w:val="24"/>
          <w:lang w:val="pl-PL"/>
        </w:rPr>
        <w:t xml:space="preserve"> robót uzupełniający wyznaczy </w:t>
      </w:r>
      <w:r w:rsidRPr="0087342F">
        <w:rPr>
          <w:sz w:val="24"/>
          <w:szCs w:val="24"/>
          <w:lang w:val="pl-PL"/>
        </w:rPr>
        <w:t xml:space="preserve">komisja. </w:t>
      </w:r>
      <w:r w:rsidR="006301FC" w:rsidRPr="0087342F">
        <w:rPr>
          <w:sz w:val="24"/>
          <w:szCs w:val="24"/>
          <w:lang w:val="pl-PL"/>
        </w:rPr>
        <w:t xml:space="preserve">                                                                                                  </w:t>
      </w:r>
      <w:r w:rsidRPr="0087342F">
        <w:rPr>
          <w:b/>
          <w:sz w:val="24"/>
          <w:szCs w:val="24"/>
          <w:lang w:val="pl-PL"/>
        </w:rPr>
        <w:t xml:space="preserve">8.4. Odbiór pogwarancyjny </w:t>
      </w:r>
    </w:p>
    <w:p w:rsidR="00AD6AB8" w:rsidRPr="0087342F" w:rsidRDefault="00683EF3">
      <w:pPr>
        <w:ind w:left="-5" w:right="5"/>
        <w:rPr>
          <w:sz w:val="24"/>
          <w:szCs w:val="24"/>
          <w:lang w:val="pl-PL"/>
        </w:rPr>
      </w:pPr>
      <w:r w:rsidRPr="0087342F">
        <w:rPr>
          <w:sz w:val="24"/>
          <w:szCs w:val="24"/>
          <w:lang w:val="pl-PL"/>
        </w:rPr>
        <w:t xml:space="preserve">Odbiór pogwarancyjny polega na ocenie wykonanych robót związanych z usunięciem wad stwierdzonych przy odbiorze ostatecznym i zaistniałych w okresie gwarancyjnym. </w:t>
      </w:r>
    </w:p>
    <w:p w:rsidR="00AD6AB8" w:rsidRPr="0087342F" w:rsidRDefault="00683EF3" w:rsidP="006301FC">
      <w:pPr>
        <w:ind w:left="-5" w:right="5"/>
        <w:rPr>
          <w:sz w:val="24"/>
          <w:szCs w:val="24"/>
          <w:lang w:val="pl-PL"/>
        </w:rPr>
      </w:pPr>
      <w:r w:rsidRPr="0087342F">
        <w:rPr>
          <w:sz w:val="24"/>
          <w:szCs w:val="24"/>
          <w:lang w:val="pl-PL"/>
        </w:rPr>
        <w:t xml:space="preserve">Odbiór pogwarancyjny będzie dokonany na podstawie oceny wizualnej obiektu z uwzględnieniem zasad opisanych w punkcie </w:t>
      </w:r>
      <w:r w:rsidRPr="0087342F">
        <w:rPr>
          <w:sz w:val="24"/>
          <w:szCs w:val="24"/>
        </w:rPr>
        <w:t xml:space="preserve">„Odbiór ostateczny robót”. </w:t>
      </w:r>
    </w:p>
    <w:p w:rsidR="00AD6AB8" w:rsidRPr="0087342F" w:rsidRDefault="00683EF3">
      <w:pPr>
        <w:spacing w:after="25" w:line="259" w:lineRule="auto"/>
        <w:ind w:left="0" w:right="0" w:firstLine="0"/>
        <w:jc w:val="left"/>
        <w:rPr>
          <w:sz w:val="24"/>
          <w:szCs w:val="24"/>
        </w:rPr>
      </w:pPr>
      <w:r w:rsidRPr="0087342F">
        <w:rPr>
          <w:sz w:val="24"/>
          <w:szCs w:val="24"/>
        </w:rPr>
        <w:t xml:space="preserve"> </w:t>
      </w:r>
    </w:p>
    <w:p w:rsidR="00AD6AB8" w:rsidRPr="0087342F" w:rsidRDefault="00683EF3" w:rsidP="00861776">
      <w:pPr>
        <w:numPr>
          <w:ilvl w:val="0"/>
          <w:numId w:val="6"/>
        </w:numPr>
        <w:spacing w:line="266" w:lineRule="auto"/>
        <w:ind w:right="2722" w:hanging="182"/>
        <w:jc w:val="left"/>
        <w:rPr>
          <w:sz w:val="24"/>
          <w:szCs w:val="24"/>
        </w:rPr>
      </w:pPr>
      <w:r w:rsidRPr="0087342F">
        <w:rPr>
          <w:b/>
          <w:sz w:val="24"/>
          <w:szCs w:val="24"/>
        </w:rPr>
        <w:t xml:space="preserve">PODSTAWA PŁATNOŚCI </w:t>
      </w:r>
    </w:p>
    <w:p w:rsidR="00AD6AB8" w:rsidRPr="0087342F" w:rsidRDefault="00683EF3">
      <w:pPr>
        <w:spacing w:line="266" w:lineRule="auto"/>
        <w:ind w:left="-5" w:right="2722"/>
        <w:jc w:val="left"/>
        <w:rPr>
          <w:sz w:val="24"/>
          <w:szCs w:val="24"/>
        </w:rPr>
      </w:pPr>
      <w:r w:rsidRPr="0087342F">
        <w:rPr>
          <w:b/>
          <w:sz w:val="24"/>
          <w:szCs w:val="24"/>
        </w:rPr>
        <w:t xml:space="preserve">9.1. Ustalenia ogólne </w:t>
      </w:r>
    </w:p>
    <w:p w:rsidR="00AD6AB8" w:rsidRPr="0087342F" w:rsidRDefault="00683EF3">
      <w:pPr>
        <w:ind w:left="-5" w:right="5"/>
        <w:rPr>
          <w:sz w:val="24"/>
          <w:szCs w:val="24"/>
          <w:lang w:val="pl-PL"/>
        </w:rPr>
      </w:pPr>
      <w:r w:rsidRPr="0087342F">
        <w:rPr>
          <w:sz w:val="24"/>
          <w:szCs w:val="24"/>
          <w:lang w:val="pl-PL"/>
        </w:rPr>
        <w:t xml:space="preserve">Podstawą płatności jest cena jednostkowa skalkulowana przez Wykonawcę za jednostkę obmiarową ustaloną dla danej pozycji kosztorysu. </w:t>
      </w:r>
    </w:p>
    <w:p w:rsidR="00AD6AB8" w:rsidRPr="0087342F" w:rsidRDefault="00683EF3">
      <w:pPr>
        <w:ind w:left="-5" w:right="5"/>
        <w:rPr>
          <w:sz w:val="24"/>
          <w:szCs w:val="24"/>
          <w:lang w:val="pl-PL"/>
        </w:rPr>
      </w:pPr>
      <w:r w:rsidRPr="0087342F">
        <w:rPr>
          <w:sz w:val="24"/>
          <w:szCs w:val="24"/>
          <w:lang w:val="pl-PL"/>
        </w:rPr>
        <w:t xml:space="preserve">Dla pozycji kosztorysowych wycenionych ryczałtowo podstawą płatności jest wartość (kwota) podana przez Wykonawcę w danej pozycji kosztorysu. </w:t>
      </w:r>
    </w:p>
    <w:p w:rsidR="00AD6AB8" w:rsidRPr="0087342F" w:rsidRDefault="00683EF3">
      <w:pPr>
        <w:ind w:left="-5" w:right="5"/>
        <w:rPr>
          <w:sz w:val="24"/>
          <w:szCs w:val="24"/>
        </w:rPr>
      </w:pPr>
      <w:r w:rsidRPr="0087342F">
        <w:rPr>
          <w:sz w:val="24"/>
          <w:szCs w:val="24"/>
          <w:lang w:val="pl-PL"/>
        </w:rPr>
        <w:t xml:space="preserve">Cena jednostkowa lub kwota ryczałtowa pozycji kosztorysowej będzie uwzględniać wszystkie czynności, wymagania i badania składające się na jej wykonanie, określone dla tej roboty w SST i w dokumentacji projektowej. </w:t>
      </w:r>
      <w:r w:rsidRPr="0087342F">
        <w:rPr>
          <w:sz w:val="24"/>
          <w:szCs w:val="24"/>
        </w:rPr>
        <w:t xml:space="preserve">Ceny jednostkowe lub kwoty ryczałtowe robót będą obejmować: </w:t>
      </w:r>
    </w:p>
    <w:p w:rsidR="00AD6AB8" w:rsidRPr="0087342F" w:rsidRDefault="00022FD6" w:rsidP="00022FD6">
      <w:pPr>
        <w:ind w:left="283" w:right="5" w:firstLine="0"/>
        <w:rPr>
          <w:sz w:val="24"/>
          <w:szCs w:val="24"/>
          <w:lang w:val="pl-PL"/>
        </w:rPr>
      </w:pPr>
      <w:r w:rsidRPr="0087342F">
        <w:rPr>
          <w:sz w:val="24"/>
          <w:szCs w:val="24"/>
          <w:lang w:val="pl-PL"/>
        </w:rPr>
        <w:t>a/</w:t>
      </w:r>
      <w:r w:rsidR="00683EF3" w:rsidRPr="0087342F">
        <w:rPr>
          <w:sz w:val="24"/>
          <w:szCs w:val="24"/>
          <w:lang w:val="pl-PL"/>
        </w:rPr>
        <w:t xml:space="preserve">robociznę bezpośrednią wraz z towarzyszącymi kosztami, </w:t>
      </w:r>
    </w:p>
    <w:p w:rsidR="001C2033" w:rsidRDefault="00022FD6" w:rsidP="00022FD6">
      <w:pPr>
        <w:ind w:left="283" w:right="5" w:firstLine="0"/>
        <w:rPr>
          <w:sz w:val="24"/>
          <w:szCs w:val="24"/>
          <w:lang w:val="pl-PL"/>
        </w:rPr>
      </w:pPr>
      <w:r w:rsidRPr="0087342F">
        <w:rPr>
          <w:sz w:val="24"/>
          <w:szCs w:val="24"/>
          <w:lang w:val="pl-PL"/>
        </w:rPr>
        <w:t>b/</w:t>
      </w:r>
      <w:r w:rsidR="00683EF3" w:rsidRPr="0087342F">
        <w:rPr>
          <w:sz w:val="24"/>
          <w:szCs w:val="24"/>
          <w:lang w:val="pl-PL"/>
        </w:rPr>
        <w:t>wartość zużytych materiałów wraz z kosztami zakupu, magazynowania, ewentualnych ubytkó</w:t>
      </w:r>
      <w:r w:rsidRPr="0087342F">
        <w:rPr>
          <w:sz w:val="24"/>
          <w:szCs w:val="24"/>
          <w:lang w:val="pl-PL"/>
        </w:rPr>
        <w:t xml:space="preserve">w </w:t>
      </w:r>
      <w:r w:rsidR="001C2033">
        <w:rPr>
          <w:sz w:val="24"/>
          <w:szCs w:val="24"/>
          <w:lang w:val="pl-PL"/>
        </w:rPr>
        <w:t xml:space="preserve"> </w:t>
      </w:r>
    </w:p>
    <w:p w:rsidR="00AD6AB8" w:rsidRPr="0087342F" w:rsidRDefault="001C2033" w:rsidP="00022FD6">
      <w:pPr>
        <w:ind w:left="283" w:right="5" w:firstLine="0"/>
        <w:rPr>
          <w:sz w:val="24"/>
          <w:szCs w:val="24"/>
          <w:lang w:val="pl-PL"/>
        </w:rPr>
      </w:pPr>
      <w:r>
        <w:rPr>
          <w:sz w:val="24"/>
          <w:szCs w:val="24"/>
          <w:lang w:val="pl-PL"/>
        </w:rPr>
        <w:t xml:space="preserve">   </w:t>
      </w:r>
      <w:r w:rsidR="00022FD6" w:rsidRPr="0087342F">
        <w:rPr>
          <w:sz w:val="24"/>
          <w:szCs w:val="24"/>
          <w:lang w:val="pl-PL"/>
        </w:rPr>
        <w:t>i transportu na teren budowy,</w:t>
      </w:r>
      <w:r w:rsidR="00683EF3" w:rsidRPr="0087342F">
        <w:rPr>
          <w:rFonts w:eastAsia="Arial"/>
          <w:sz w:val="24"/>
          <w:szCs w:val="24"/>
          <w:lang w:val="pl-PL"/>
        </w:rPr>
        <w:t xml:space="preserve"> </w:t>
      </w:r>
      <w:r w:rsidR="00683EF3" w:rsidRPr="0087342F">
        <w:rPr>
          <w:sz w:val="24"/>
          <w:szCs w:val="24"/>
          <w:lang w:val="pl-PL"/>
        </w:rPr>
        <w:t xml:space="preserve">wartość pracy sprzętu wraz z towarzyszącymi kosztami, </w:t>
      </w:r>
    </w:p>
    <w:p w:rsidR="00AD6AB8" w:rsidRPr="0087342F" w:rsidRDefault="00022FD6" w:rsidP="00022FD6">
      <w:pPr>
        <w:ind w:left="283" w:right="5" w:firstLine="0"/>
        <w:rPr>
          <w:sz w:val="24"/>
          <w:szCs w:val="24"/>
          <w:lang w:val="pl-PL"/>
        </w:rPr>
      </w:pPr>
      <w:r w:rsidRPr="0087342F">
        <w:rPr>
          <w:sz w:val="24"/>
          <w:szCs w:val="24"/>
          <w:lang w:val="pl-PL"/>
        </w:rPr>
        <w:t>c/</w:t>
      </w:r>
      <w:r w:rsidR="00683EF3" w:rsidRPr="0087342F">
        <w:rPr>
          <w:sz w:val="24"/>
          <w:szCs w:val="24"/>
          <w:lang w:val="pl-PL"/>
        </w:rPr>
        <w:t xml:space="preserve">koszty pośrednie, zysk kalkulacyjny i ryzyko, </w:t>
      </w:r>
    </w:p>
    <w:p w:rsidR="00AD6AB8" w:rsidRPr="0087342F" w:rsidRDefault="00022FD6" w:rsidP="00022FD6">
      <w:pPr>
        <w:ind w:left="283" w:right="5" w:firstLine="0"/>
        <w:rPr>
          <w:sz w:val="24"/>
          <w:szCs w:val="24"/>
          <w:lang w:val="pl-PL"/>
        </w:rPr>
      </w:pPr>
      <w:r w:rsidRPr="0087342F">
        <w:rPr>
          <w:sz w:val="24"/>
          <w:szCs w:val="24"/>
          <w:lang w:val="pl-PL"/>
        </w:rPr>
        <w:t>d/</w:t>
      </w:r>
      <w:r w:rsidR="00683EF3" w:rsidRPr="0087342F">
        <w:rPr>
          <w:sz w:val="24"/>
          <w:szCs w:val="24"/>
          <w:lang w:val="pl-PL"/>
        </w:rPr>
        <w:t xml:space="preserve">podatki obliczone zgodnie z obowiązującymi przepisami. </w:t>
      </w:r>
    </w:p>
    <w:p w:rsidR="00E35300" w:rsidRDefault="00022FD6" w:rsidP="00022FD6">
      <w:pPr>
        <w:ind w:left="283" w:right="5" w:firstLine="0"/>
        <w:rPr>
          <w:sz w:val="24"/>
          <w:szCs w:val="24"/>
          <w:lang w:val="pl-PL"/>
        </w:rPr>
      </w:pPr>
      <w:r w:rsidRPr="0087342F">
        <w:rPr>
          <w:sz w:val="24"/>
          <w:szCs w:val="24"/>
          <w:lang w:val="pl-PL"/>
        </w:rPr>
        <w:t>e/</w:t>
      </w:r>
      <w:r w:rsidR="001C2033">
        <w:rPr>
          <w:sz w:val="24"/>
          <w:szCs w:val="24"/>
          <w:lang w:val="pl-PL"/>
        </w:rPr>
        <w:t>k</w:t>
      </w:r>
      <w:r w:rsidR="00683EF3" w:rsidRPr="0087342F">
        <w:rPr>
          <w:sz w:val="24"/>
          <w:szCs w:val="24"/>
          <w:lang w:val="pl-PL"/>
        </w:rPr>
        <w:t xml:space="preserve">oszt projektu organizacji ruchu jak również oznakowania robót na czas wykonywania robót  Do </w:t>
      </w:r>
      <w:r w:rsidR="00E35300">
        <w:rPr>
          <w:sz w:val="24"/>
          <w:szCs w:val="24"/>
          <w:lang w:val="pl-PL"/>
        </w:rPr>
        <w:t xml:space="preserve"> </w:t>
      </w:r>
    </w:p>
    <w:p w:rsidR="00AD6AB8" w:rsidRPr="0087342F" w:rsidRDefault="00E35300" w:rsidP="00022FD6">
      <w:pPr>
        <w:ind w:left="283" w:right="5" w:firstLine="0"/>
        <w:rPr>
          <w:sz w:val="24"/>
          <w:szCs w:val="24"/>
          <w:lang w:val="pl-PL"/>
        </w:rPr>
      </w:pPr>
      <w:r>
        <w:rPr>
          <w:sz w:val="24"/>
          <w:szCs w:val="24"/>
          <w:lang w:val="pl-PL"/>
        </w:rPr>
        <w:t xml:space="preserve">   </w:t>
      </w:r>
      <w:r w:rsidR="00683EF3" w:rsidRPr="0087342F">
        <w:rPr>
          <w:sz w:val="24"/>
          <w:szCs w:val="24"/>
          <w:lang w:val="pl-PL"/>
        </w:rPr>
        <w:t xml:space="preserve">cen jednostkowych nie należy wliczać podatku VAT. </w:t>
      </w:r>
    </w:p>
    <w:p w:rsidR="00AD6AB8" w:rsidRPr="0087342F" w:rsidRDefault="006301FC" w:rsidP="001529F8">
      <w:pPr>
        <w:spacing w:line="266" w:lineRule="auto"/>
        <w:ind w:right="2722"/>
        <w:jc w:val="left"/>
        <w:rPr>
          <w:sz w:val="24"/>
          <w:szCs w:val="24"/>
          <w:lang w:val="pl-PL"/>
        </w:rPr>
      </w:pPr>
      <w:r w:rsidRPr="0087342F">
        <w:rPr>
          <w:b/>
          <w:sz w:val="24"/>
          <w:szCs w:val="24"/>
          <w:lang w:val="pl-PL"/>
        </w:rPr>
        <w:t>9.2.</w:t>
      </w:r>
      <w:r w:rsidR="00F30D72" w:rsidRPr="0087342F">
        <w:rPr>
          <w:b/>
          <w:sz w:val="24"/>
          <w:szCs w:val="24"/>
          <w:lang w:val="pl-PL"/>
        </w:rPr>
        <w:t xml:space="preserve"> </w:t>
      </w:r>
      <w:r w:rsidR="00683EF3" w:rsidRPr="0087342F">
        <w:rPr>
          <w:b/>
          <w:sz w:val="24"/>
          <w:szCs w:val="24"/>
          <w:lang w:val="pl-PL"/>
        </w:rPr>
        <w:t xml:space="preserve">Warunki umowy i wymagania ogólne D-M-00.00.00 </w:t>
      </w:r>
    </w:p>
    <w:p w:rsidR="00555206" w:rsidRPr="0087342F" w:rsidRDefault="00683EF3" w:rsidP="0089649B">
      <w:pPr>
        <w:ind w:left="-5" w:right="5"/>
        <w:rPr>
          <w:sz w:val="24"/>
          <w:szCs w:val="24"/>
          <w:lang w:val="pl-PL"/>
        </w:rPr>
      </w:pPr>
      <w:r w:rsidRPr="0087342F">
        <w:rPr>
          <w:sz w:val="24"/>
          <w:szCs w:val="24"/>
          <w:lang w:val="pl-PL"/>
        </w:rPr>
        <w:t xml:space="preserve">Koszt dostosowania się do wymagań warunków umowy i wymagań ogólnych zawartych w D-M-00.00.00 obejmuje wszystkie warunki określone w ww. dokumentach, a nie wyszczególnione w kosztorysie. </w:t>
      </w:r>
    </w:p>
    <w:p w:rsidR="00AD6AB8" w:rsidRPr="0087342F" w:rsidRDefault="006301FC" w:rsidP="001529F8">
      <w:pPr>
        <w:spacing w:line="266" w:lineRule="auto"/>
        <w:ind w:right="2722"/>
        <w:jc w:val="left"/>
        <w:rPr>
          <w:sz w:val="24"/>
          <w:szCs w:val="24"/>
        </w:rPr>
      </w:pPr>
      <w:r w:rsidRPr="0087342F">
        <w:rPr>
          <w:b/>
          <w:sz w:val="24"/>
          <w:szCs w:val="24"/>
        </w:rPr>
        <w:lastRenderedPageBreak/>
        <w:t>9.3.</w:t>
      </w:r>
      <w:r w:rsidR="00F30D72" w:rsidRPr="0087342F">
        <w:rPr>
          <w:b/>
          <w:sz w:val="24"/>
          <w:szCs w:val="24"/>
        </w:rPr>
        <w:t xml:space="preserve"> </w:t>
      </w:r>
      <w:r w:rsidR="00683EF3" w:rsidRPr="0087342F">
        <w:rPr>
          <w:b/>
          <w:sz w:val="24"/>
          <w:szCs w:val="24"/>
        </w:rPr>
        <w:t xml:space="preserve">Objazdy, przejazdy i </w:t>
      </w:r>
      <w:r w:rsidR="00F30D72" w:rsidRPr="0087342F">
        <w:rPr>
          <w:b/>
          <w:sz w:val="24"/>
          <w:szCs w:val="24"/>
        </w:rPr>
        <w:t xml:space="preserve"> </w:t>
      </w:r>
      <w:r w:rsidR="00683EF3" w:rsidRPr="0087342F">
        <w:rPr>
          <w:b/>
          <w:sz w:val="24"/>
          <w:szCs w:val="24"/>
        </w:rPr>
        <w:t xml:space="preserve">organizacja ruchu </w:t>
      </w:r>
    </w:p>
    <w:p w:rsidR="00AD6AB8" w:rsidRPr="0087342F" w:rsidRDefault="00683EF3">
      <w:pPr>
        <w:ind w:left="-5" w:right="5"/>
        <w:rPr>
          <w:sz w:val="24"/>
          <w:szCs w:val="24"/>
          <w:lang w:val="pl-PL"/>
        </w:rPr>
      </w:pPr>
      <w:r w:rsidRPr="0087342F">
        <w:rPr>
          <w:sz w:val="24"/>
          <w:szCs w:val="24"/>
          <w:lang w:val="pl-PL"/>
        </w:rPr>
        <w:t xml:space="preserve">Koszt  wybudowania objazdów/przejazdów i organizacji ruchu obejmuje: </w:t>
      </w:r>
    </w:p>
    <w:p w:rsidR="00F30D72" w:rsidRPr="0087342F" w:rsidRDefault="00F30D72" w:rsidP="00F30D72">
      <w:pPr>
        <w:ind w:left="283" w:right="5" w:firstLine="0"/>
        <w:rPr>
          <w:sz w:val="24"/>
          <w:szCs w:val="24"/>
          <w:lang w:val="pl-PL"/>
        </w:rPr>
      </w:pPr>
      <w:r w:rsidRPr="0087342F">
        <w:rPr>
          <w:sz w:val="24"/>
          <w:szCs w:val="24"/>
          <w:lang w:val="pl-PL"/>
        </w:rPr>
        <w:t xml:space="preserve">a/ </w:t>
      </w:r>
      <w:r w:rsidR="00683EF3" w:rsidRPr="0087342F">
        <w:rPr>
          <w:sz w:val="24"/>
          <w:szCs w:val="24"/>
          <w:lang w:val="pl-PL"/>
        </w:rPr>
        <w:t xml:space="preserve">opracowanie oraz uzgodnienie z Zarządzającym drogą i odpowiednimi instytucjami projektu </w:t>
      </w:r>
      <w:r w:rsidRPr="0087342F">
        <w:rPr>
          <w:sz w:val="24"/>
          <w:szCs w:val="24"/>
          <w:lang w:val="pl-PL"/>
        </w:rPr>
        <w:t xml:space="preserve">  </w:t>
      </w:r>
    </w:p>
    <w:p w:rsidR="00F30D72" w:rsidRPr="0087342F" w:rsidRDefault="00F30D72" w:rsidP="00F30D72">
      <w:pPr>
        <w:ind w:left="283" w:right="5" w:firstLine="0"/>
        <w:rPr>
          <w:sz w:val="24"/>
          <w:szCs w:val="24"/>
          <w:lang w:val="pl-PL"/>
        </w:rPr>
      </w:pPr>
      <w:r w:rsidRPr="0087342F">
        <w:rPr>
          <w:sz w:val="24"/>
          <w:szCs w:val="24"/>
          <w:lang w:val="pl-PL"/>
        </w:rPr>
        <w:t xml:space="preserve">   </w:t>
      </w:r>
      <w:r w:rsidR="00683EF3" w:rsidRPr="0087342F">
        <w:rPr>
          <w:sz w:val="24"/>
          <w:szCs w:val="24"/>
          <w:lang w:val="pl-PL"/>
        </w:rPr>
        <w:t xml:space="preserve">organizacji ruchu na czas trwania budowy, wraz z dostarczeniem kopii projektu Inspektorowi </w:t>
      </w:r>
      <w:r w:rsidRPr="0087342F">
        <w:rPr>
          <w:sz w:val="24"/>
          <w:szCs w:val="24"/>
          <w:lang w:val="pl-PL"/>
        </w:rPr>
        <w:t xml:space="preserve"> </w:t>
      </w:r>
    </w:p>
    <w:p w:rsidR="00AD6AB8" w:rsidRDefault="00F30D72" w:rsidP="00F30D72">
      <w:pPr>
        <w:ind w:left="283" w:right="5" w:firstLine="0"/>
        <w:rPr>
          <w:sz w:val="24"/>
          <w:szCs w:val="24"/>
          <w:lang w:val="pl-PL"/>
        </w:rPr>
      </w:pPr>
      <w:r w:rsidRPr="0087342F">
        <w:rPr>
          <w:sz w:val="24"/>
          <w:szCs w:val="24"/>
          <w:lang w:val="pl-PL"/>
        </w:rPr>
        <w:t xml:space="preserve">   </w:t>
      </w:r>
      <w:r w:rsidR="00683EF3" w:rsidRPr="0087342F">
        <w:rPr>
          <w:sz w:val="24"/>
          <w:szCs w:val="24"/>
          <w:lang w:val="pl-PL"/>
        </w:rPr>
        <w:t>nadzoru i wprowadzaniem dalszych zmian i uzgodnie</w:t>
      </w:r>
      <w:r w:rsidR="00CC518B">
        <w:rPr>
          <w:sz w:val="24"/>
          <w:szCs w:val="24"/>
          <w:lang w:val="pl-PL"/>
        </w:rPr>
        <w:t>ń wynikających z postępu robót,</w:t>
      </w:r>
    </w:p>
    <w:p w:rsidR="00CC518B" w:rsidRPr="0087342F" w:rsidRDefault="00CC518B" w:rsidP="00F30D72">
      <w:pPr>
        <w:ind w:left="283" w:right="5" w:firstLine="0"/>
        <w:rPr>
          <w:sz w:val="24"/>
          <w:szCs w:val="24"/>
          <w:lang w:val="pl-PL"/>
        </w:rPr>
      </w:pPr>
    </w:p>
    <w:p w:rsidR="00F30D72" w:rsidRPr="0087342F" w:rsidRDefault="00F30D72" w:rsidP="00F30D72">
      <w:pPr>
        <w:ind w:left="283" w:right="5" w:firstLine="0"/>
        <w:rPr>
          <w:sz w:val="24"/>
          <w:szCs w:val="24"/>
          <w:lang w:val="pl-PL"/>
        </w:rPr>
      </w:pPr>
      <w:r w:rsidRPr="0087342F">
        <w:rPr>
          <w:sz w:val="24"/>
          <w:szCs w:val="24"/>
          <w:lang w:val="pl-PL"/>
        </w:rPr>
        <w:t xml:space="preserve">b/ </w:t>
      </w:r>
      <w:r w:rsidR="00683EF3" w:rsidRPr="0087342F">
        <w:rPr>
          <w:sz w:val="24"/>
          <w:szCs w:val="24"/>
          <w:lang w:val="pl-PL"/>
        </w:rPr>
        <w:t xml:space="preserve">ustawienie tymczasowego oznakowania i oświetlenia zgodnie z wymaganiami bezpieczeństwa </w:t>
      </w:r>
      <w:r w:rsidRPr="0087342F">
        <w:rPr>
          <w:sz w:val="24"/>
          <w:szCs w:val="24"/>
          <w:lang w:val="pl-PL"/>
        </w:rPr>
        <w:t xml:space="preserve"> </w:t>
      </w:r>
    </w:p>
    <w:p w:rsidR="00AD6AB8" w:rsidRPr="0087342F" w:rsidRDefault="00F30D72" w:rsidP="00F30D72">
      <w:pPr>
        <w:ind w:left="283" w:right="5" w:firstLine="0"/>
        <w:rPr>
          <w:sz w:val="24"/>
          <w:szCs w:val="24"/>
          <w:lang w:val="pl-PL"/>
        </w:rPr>
      </w:pPr>
      <w:r w:rsidRPr="0087342F">
        <w:rPr>
          <w:sz w:val="24"/>
          <w:szCs w:val="24"/>
          <w:lang w:val="pl-PL"/>
        </w:rPr>
        <w:t xml:space="preserve">    </w:t>
      </w:r>
      <w:r w:rsidR="00683EF3" w:rsidRPr="0087342F">
        <w:rPr>
          <w:sz w:val="24"/>
          <w:szCs w:val="24"/>
          <w:lang w:val="pl-PL"/>
        </w:rPr>
        <w:t xml:space="preserve">ruchu, </w:t>
      </w:r>
    </w:p>
    <w:p w:rsidR="00F30D72" w:rsidRPr="0087342F" w:rsidRDefault="00F30D72" w:rsidP="00F30D72">
      <w:pPr>
        <w:ind w:left="283" w:right="5" w:firstLine="0"/>
        <w:rPr>
          <w:sz w:val="24"/>
          <w:szCs w:val="24"/>
          <w:lang w:val="pl-PL"/>
        </w:rPr>
      </w:pPr>
      <w:r w:rsidRPr="0087342F">
        <w:rPr>
          <w:sz w:val="24"/>
          <w:szCs w:val="24"/>
          <w:lang w:val="pl-PL"/>
        </w:rPr>
        <w:t xml:space="preserve">c/  </w:t>
      </w:r>
      <w:r w:rsidR="00683EF3" w:rsidRPr="0087342F">
        <w:rPr>
          <w:sz w:val="24"/>
          <w:szCs w:val="24"/>
          <w:lang w:val="pl-PL"/>
        </w:rPr>
        <w:t xml:space="preserve">opłaty/dzierżawy terenu, </w:t>
      </w:r>
    </w:p>
    <w:p w:rsidR="00AD6AB8" w:rsidRPr="0087342F" w:rsidRDefault="00F30D72" w:rsidP="00F30D72">
      <w:pPr>
        <w:ind w:left="283" w:right="5" w:firstLine="0"/>
        <w:rPr>
          <w:sz w:val="24"/>
          <w:szCs w:val="24"/>
          <w:lang w:val="pl-PL"/>
        </w:rPr>
      </w:pPr>
      <w:r w:rsidRPr="0087342F">
        <w:rPr>
          <w:rFonts w:eastAsia="Arial"/>
          <w:sz w:val="24"/>
          <w:szCs w:val="24"/>
          <w:lang w:val="pl-PL"/>
        </w:rPr>
        <w:t>d/</w:t>
      </w:r>
      <w:r w:rsidR="00683EF3" w:rsidRPr="0087342F">
        <w:rPr>
          <w:rFonts w:eastAsia="Arial"/>
          <w:sz w:val="24"/>
          <w:szCs w:val="24"/>
          <w:lang w:val="pl-PL"/>
        </w:rPr>
        <w:t xml:space="preserve"> </w:t>
      </w:r>
      <w:r w:rsidR="00683EF3" w:rsidRPr="0087342F">
        <w:rPr>
          <w:sz w:val="24"/>
          <w:szCs w:val="24"/>
          <w:lang w:val="pl-PL"/>
        </w:rPr>
        <w:t xml:space="preserve">przygotowanie terenu,, </w:t>
      </w:r>
    </w:p>
    <w:p w:rsidR="00AD6AB8" w:rsidRPr="0087342F" w:rsidRDefault="00F30D72">
      <w:pPr>
        <w:ind w:left="-5" w:right="5"/>
        <w:rPr>
          <w:sz w:val="24"/>
          <w:szCs w:val="24"/>
          <w:lang w:val="pl-PL"/>
        </w:rPr>
      </w:pPr>
      <w:r w:rsidRPr="0087342F">
        <w:rPr>
          <w:sz w:val="24"/>
          <w:szCs w:val="24"/>
          <w:lang w:val="pl-PL"/>
        </w:rPr>
        <w:t xml:space="preserve">     e/</w:t>
      </w:r>
      <w:r w:rsidR="00683EF3" w:rsidRPr="0087342F">
        <w:rPr>
          <w:rFonts w:eastAsia="Arial"/>
          <w:sz w:val="24"/>
          <w:szCs w:val="24"/>
          <w:lang w:val="pl-PL"/>
        </w:rPr>
        <w:t xml:space="preserve"> </w:t>
      </w:r>
      <w:r w:rsidR="00683EF3" w:rsidRPr="0087342F">
        <w:rPr>
          <w:sz w:val="24"/>
          <w:szCs w:val="24"/>
          <w:lang w:val="pl-PL"/>
        </w:rPr>
        <w:t xml:space="preserve">tymczasową przebudowę urządzeń obcych. </w:t>
      </w:r>
    </w:p>
    <w:p w:rsidR="00AD6AB8" w:rsidRPr="0087342F" w:rsidRDefault="00683EF3">
      <w:pPr>
        <w:ind w:left="-5" w:right="5"/>
        <w:rPr>
          <w:sz w:val="24"/>
          <w:szCs w:val="24"/>
          <w:lang w:val="pl-PL"/>
        </w:rPr>
      </w:pPr>
      <w:r w:rsidRPr="0087342F">
        <w:rPr>
          <w:sz w:val="24"/>
          <w:szCs w:val="24"/>
          <w:lang w:val="pl-PL"/>
        </w:rPr>
        <w:t xml:space="preserve">Koszt utrzymania objazdów/przejazdów i organizacji ruchu obejmuje: </w:t>
      </w:r>
    </w:p>
    <w:p w:rsidR="00E35300" w:rsidRDefault="00F30D72">
      <w:pPr>
        <w:ind w:left="-5" w:right="480"/>
        <w:rPr>
          <w:sz w:val="24"/>
          <w:szCs w:val="24"/>
          <w:lang w:val="pl-PL"/>
        </w:rPr>
      </w:pPr>
      <w:r w:rsidRPr="0087342F">
        <w:rPr>
          <w:sz w:val="24"/>
          <w:szCs w:val="24"/>
          <w:lang w:val="pl-PL"/>
        </w:rPr>
        <w:t>a/</w:t>
      </w:r>
      <w:r w:rsidR="00683EF3" w:rsidRPr="0087342F">
        <w:rPr>
          <w:rFonts w:eastAsia="Arial"/>
          <w:sz w:val="24"/>
          <w:szCs w:val="24"/>
          <w:lang w:val="pl-PL"/>
        </w:rPr>
        <w:t xml:space="preserve"> </w:t>
      </w:r>
      <w:r w:rsidR="00683EF3" w:rsidRPr="0087342F">
        <w:rPr>
          <w:sz w:val="24"/>
          <w:szCs w:val="24"/>
          <w:lang w:val="pl-PL"/>
        </w:rPr>
        <w:t xml:space="preserve">oczyszczanie, przestawienie, przykrycie i usunięcie tymczasowych oznakowań pionowych, </w:t>
      </w:r>
      <w:r w:rsidR="00E35300">
        <w:rPr>
          <w:sz w:val="24"/>
          <w:szCs w:val="24"/>
          <w:lang w:val="pl-PL"/>
        </w:rPr>
        <w:t xml:space="preserve"> </w:t>
      </w:r>
    </w:p>
    <w:p w:rsidR="00AD6AB8" w:rsidRPr="0087342F" w:rsidRDefault="00E35300">
      <w:pPr>
        <w:ind w:left="-5" w:right="480"/>
        <w:rPr>
          <w:sz w:val="24"/>
          <w:szCs w:val="24"/>
          <w:lang w:val="pl-PL"/>
        </w:rPr>
      </w:pPr>
      <w:r>
        <w:rPr>
          <w:sz w:val="24"/>
          <w:szCs w:val="24"/>
          <w:lang w:val="pl-PL"/>
        </w:rPr>
        <w:t xml:space="preserve">    </w:t>
      </w:r>
      <w:r w:rsidR="00683EF3" w:rsidRPr="0087342F">
        <w:rPr>
          <w:sz w:val="24"/>
          <w:szCs w:val="24"/>
          <w:lang w:val="pl-PL"/>
        </w:rPr>
        <w:t xml:space="preserve">poziomych, </w:t>
      </w:r>
      <w:r w:rsidR="00F30D72" w:rsidRPr="0087342F">
        <w:rPr>
          <w:sz w:val="24"/>
          <w:szCs w:val="24"/>
          <w:lang w:val="pl-PL"/>
        </w:rPr>
        <w:t xml:space="preserve">                                                                                                                                          </w:t>
      </w:r>
      <w:r w:rsidR="00022FD6" w:rsidRPr="0087342F">
        <w:rPr>
          <w:sz w:val="24"/>
          <w:szCs w:val="24"/>
          <w:lang w:val="pl-PL"/>
        </w:rPr>
        <w:t xml:space="preserve">      </w:t>
      </w:r>
      <w:r w:rsidR="00F30D72" w:rsidRPr="0087342F">
        <w:rPr>
          <w:sz w:val="24"/>
          <w:szCs w:val="24"/>
          <w:lang w:val="pl-PL"/>
        </w:rPr>
        <w:t xml:space="preserve">   </w:t>
      </w:r>
      <w:r w:rsidR="00022FD6" w:rsidRPr="0087342F">
        <w:rPr>
          <w:sz w:val="24"/>
          <w:szCs w:val="24"/>
          <w:lang w:val="pl-PL"/>
        </w:rPr>
        <w:t xml:space="preserve">                </w:t>
      </w:r>
      <w:r w:rsidR="00683EF3" w:rsidRPr="0087342F">
        <w:rPr>
          <w:rFonts w:eastAsia="Arial"/>
          <w:sz w:val="24"/>
          <w:szCs w:val="24"/>
          <w:lang w:val="pl-PL"/>
        </w:rPr>
        <w:t xml:space="preserve"> </w:t>
      </w:r>
      <w:r w:rsidR="00022FD6" w:rsidRPr="0087342F">
        <w:rPr>
          <w:rFonts w:eastAsia="Arial"/>
          <w:sz w:val="24"/>
          <w:szCs w:val="24"/>
          <w:lang w:val="pl-PL"/>
        </w:rPr>
        <w:t>b/</w:t>
      </w:r>
      <w:r w:rsidR="00683EF3" w:rsidRPr="0087342F">
        <w:rPr>
          <w:sz w:val="24"/>
          <w:szCs w:val="24"/>
          <w:lang w:val="pl-PL"/>
        </w:rPr>
        <w:t xml:space="preserve">utrzymanie płynności ruchu publicznego. </w:t>
      </w:r>
    </w:p>
    <w:p w:rsidR="00AD6AB8" w:rsidRPr="0087342F" w:rsidRDefault="00683EF3">
      <w:pPr>
        <w:ind w:left="-5" w:right="5"/>
        <w:rPr>
          <w:sz w:val="24"/>
          <w:szCs w:val="24"/>
          <w:lang w:val="pl-PL"/>
        </w:rPr>
      </w:pPr>
      <w:r w:rsidRPr="0087342F">
        <w:rPr>
          <w:sz w:val="24"/>
          <w:szCs w:val="24"/>
          <w:lang w:val="pl-PL"/>
        </w:rPr>
        <w:t xml:space="preserve">Koszt likwidacji objazdów/przejazdów i organizacji ruchu obejmuje: </w:t>
      </w:r>
    </w:p>
    <w:p w:rsidR="00F30D72" w:rsidRPr="0087342F" w:rsidRDefault="00F30D72" w:rsidP="00F30D72">
      <w:pPr>
        <w:ind w:left="-5" w:right="9"/>
        <w:rPr>
          <w:sz w:val="24"/>
          <w:szCs w:val="24"/>
          <w:lang w:val="pl-PL"/>
        </w:rPr>
      </w:pPr>
      <w:r w:rsidRPr="0087342F">
        <w:rPr>
          <w:sz w:val="24"/>
          <w:szCs w:val="24"/>
          <w:lang w:val="pl-PL"/>
        </w:rPr>
        <w:t>a/</w:t>
      </w:r>
      <w:r w:rsidR="00683EF3" w:rsidRPr="0087342F">
        <w:rPr>
          <w:rFonts w:eastAsia="Arial"/>
          <w:sz w:val="24"/>
          <w:szCs w:val="24"/>
          <w:lang w:val="pl-PL"/>
        </w:rPr>
        <w:t xml:space="preserve"> </w:t>
      </w:r>
      <w:r w:rsidR="00683EF3" w:rsidRPr="0087342F">
        <w:rPr>
          <w:sz w:val="24"/>
          <w:szCs w:val="24"/>
          <w:lang w:val="pl-PL"/>
        </w:rPr>
        <w:t>usu</w:t>
      </w:r>
      <w:r w:rsidRPr="0087342F">
        <w:rPr>
          <w:sz w:val="24"/>
          <w:szCs w:val="24"/>
          <w:lang w:val="pl-PL"/>
        </w:rPr>
        <w:t xml:space="preserve">nięcie wbudowanych materiałów i </w:t>
      </w:r>
      <w:r w:rsidR="00683EF3" w:rsidRPr="0087342F">
        <w:rPr>
          <w:sz w:val="24"/>
          <w:szCs w:val="24"/>
          <w:lang w:val="pl-PL"/>
        </w:rPr>
        <w:t xml:space="preserve">oznakowania, </w:t>
      </w:r>
    </w:p>
    <w:p w:rsidR="00AD6AB8" w:rsidRPr="0087342F" w:rsidRDefault="00F30D72" w:rsidP="00F30D72">
      <w:pPr>
        <w:ind w:left="-5" w:right="9"/>
        <w:rPr>
          <w:sz w:val="24"/>
          <w:szCs w:val="24"/>
          <w:lang w:val="pl-PL"/>
        </w:rPr>
      </w:pPr>
      <w:r w:rsidRPr="0087342F">
        <w:rPr>
          <w:sz w:val="24"/>
          <w:szCs w:val="24"/>
          <w:lang w:val="pl-PL"/>
        </w:rPr>
        <w:t>b/</w:t>
      </w:r>
      <w:r w:rsidR="00683EF3" w:rsidRPr="0087342F">
        <w:rPr>
          <w:rFonts w:eastAsia="Arial"/>
          <w:sz w:val="24"/>
          <w:szCs w:val="24"/>
          <w:lang w:val="pl-PL"/>
        </w:rPr>
        <w:t xml:space="preserve"> </w:t>
      </w:r>
      <w:r w:rsidR="00683EF3" w:rsidRPr="0087342F">
        <w:rPr>
          <w:sz w:val="24"/>
          <w:szCs w:val="24"/>
          <w:lang w:val="pl-PL"/>
        </w:rPr>
        <w:t xml:space="preserve">doprowadzenie terenu do stanu pierwotnego.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AD6AB8">
      <w:pPr>
        <w:spacing w:after="0" w:line="259" w:lineRule="auto"/>
        <w:ind w:left="0" w:right="0" w:firstLine="0"/>
        <w:jc w:val="left"/>
        <w:rPr>
          <w:sz w:val="24"/>
          <w:szCs w:val="24"/>
          <w:lang w:val="pl-PL"/>
        </w:rPr>
      </w:pPr>
    </w:p>
    <w:p w:rsidR="00AD6AB8" w:rsidRPr="0087342F" w:rsidRDefault="00683EF3">
      <w:pPr>
        <w:spacing w:after="24" w:line="259" w:lineRule="auto"/>
        <w:ind w:left="0" w:right="0" w:firstLine="0"/>
        <w:jc w:val="left"/>
        <w:rPr>
          <w:sz w:val="24"/>
          <w:szCs w:val="24"/>
          <w:lang w:val="pl-PL"/>
        </w:rPr>
      </w:pPr>
      <w:r w:rsidRPr="0087342F">
        <w:rPr>
          <w:color w:val="0000FF"/>
          <w:sz w:val="24"/>
          <w:szCs w:val="24"/>
          <w:lang w:val="pl-PL"/>
        </w:rPr>
        <w:t xml:space="preserve"> </w:t>
      </w:r>
    </w:p>
    <w:p w:rsidR="00AD6AB8" w:rsidRPr="0087342F" w:rsidRDefault="00683EF3">
      <w:pPr>
        <w:pStyle w:val="Nagwek1"/>
        <w:spacing w:after="0"/>
        <w:ind w:right="14"/>
        <w:rPr>
          <w:sz w:val="24"/>
          <w:szCs w:val="24"/>
          <w:lang w:val="pl-PL"/>
        </w:rPr>
      </w:pPr>
      <w:r w:rsidRPr="0087342F">
        <w:rPr>
          <w:sz w:val="24"/>
          <w:szCs w:val="24"/>
          <w:lang w:val="pl-PL"/>
        </w:rPr>
        <w:t>D.01.01.01 Odtworzenie trasy i punktów wysokościowych</w:t>
      </w:r>
      <w:r w:rsidRPr="0087342F">
        <w:rPr>
          <w:sz w:val="24"/>
          <w:szCs w:val="24"/>
          <w:u w:val="none"/>
          <w:lang w:val="pl-PL"/>
        </w:rPr>
        <w:t xml:space="preserve"> </w:t>
      </w:r>
    </w:p>
    <w:p w:rsidR="00AD6AB8" w:rsidRPr="0087342F" w:rsidRDefault="00683EF3">
      <w:pPr>
        <w:spacing w:after="17" w:line="259" w:lineRule="auto"/>
        <w:ind w:left="0" w:right="0" w:firstLine="0"/>
        <w:jc w:val="left"/>
        <w:rPr>
          <w:sz w:val="24"/>
          <w:szCs w:val="24"/>
          <w:lang w:val="pl-PL"/>
        </w:rPr>
      </w:pPr>
      <w:r w:rsidRPr="0087342F">
        <w:rPr>
          <w:b/>
          <w:sz w:val="24"/>
          <w:szCs w:val="24"/>
          <w:lang w:val="pl-PL"/>
        </w:rPr>
        <w:t xml:space="preserve"> </w:t>
      </w:r>
    </w:p>
    <w:p w:rsidR="00AD6AB8" w:rsidRPr="00E35300" w:rsidRDefault="00CC518B" w:rsidP="00CC518B">
      <w:pPr>
        <w:spacing w:line="266" w:lineRule="auto"/>
        <w:ind w:right="2722"/>
        <w:jc w:val="left"/>
        <w:rPr>
          <w:sz w:val="24"/>
          <w:szCs w:val="24"/>
        </w:rPr>
      </w:pPr>
      <w:r>
        <w:rPr>
          <w:b/>
          <w:sz w:val="24"/>
          <w:szCs w:val="24"/>
        </w:rPr>
        <w:t xml:space="preserve">1. </w:t>
      </w:r>
      <w:r w:rsidR="00683EF3" w:rsidRPr="0087342F">
        <w:rPr>
          <w:b/>
          <w:sz w:val="24"/>
          <w:szCs w:val="24"/>
        </w:rPr>
        <w:t xml:space="preserve">Wstęp </w:t>
      </w:r>
    </w:p>
    <w:p w:rsidR="00AD6AB8" w:rsidRPr="00E35300" w:rsidRDefault="00E35300" w:rsidP="00E35300">
      <w:pPr>
        <w:ind w:right="5"/>
        <w:rPr>
          <w:b/>
          <w:sz w:val="24"/>
          <w:szCs w:val="24"/>
        </w:rPr>
      </w:pPr>
      <w:r w:rsidRPr="00E35300">
        <w:rPr>
          <w:b/>
          <w:sz w:val="24"/>
          <w:szCs w:val="24"/>
        </w:rPr>
        <w:t>1.1.</w:t>
      </w:r>
      <w:r w:rsidR="00683EF3" w:rsidRPr="00E35300">
        <w:rPr>
          <w:b/>
          <w:sz w:val="24"/>
          <w:szCs w:val="24"/>
        </w:rPr>
        <w:t xml:space="preserve">Przedmiot  Szczegółowej Specyfikacji Technicznej </w:t>
      </w:r>
    </w:p>
    <w:p w:rsidR="00EC7956" w:rsidRDefault="00683EF3" w:rsidP="00EC7956">
      <w:pPr>
        <w:ind w:left="-5" w:right="5"/>
        <w:rPr>
          <w:sz w:val="24"/>
          <w:szCs w:val="24"/>
          <w:lang w:val="pl-PL"/>
        </w:rPr>
      </w:pPr>
      <w:r w:rsidRPr="0087342F">
        <w:rPr>
          <w:sz w:val="24"/>
          <w:szCs w:val="24"/>
          <w:lang w:val="pl-PL"/>
        </w:rPr>
        <w:t>Przedmiotem niniejszej SST są wymagania dotyczące wykonania i odbioru robót związanych z odtworzeniem przebiegu t</w:t>
      </w:r>
      <w:r w:rsidR="00767B0F">
        <w:rPr>
          <w:sz w:val="24"/>
          <w:szCs w:val="24"/>
          <w:lang w:val="pl-PL"/>
        </w:rPr>
        <w:t>rasy chodnika i</w:t>
      </w:r>
      <w:r w:rsidRPr="0087342F">
        <w:rPr>
          <w:sz w:val="24"/>
          <w:szCs w:val="24"/>
          <w:lang w:val="pl-PL"/>
        </w:rPr>
        <w:t xml:space="preserve"> punktów wysokościowych i sporządzenia geodezyjne</w:t>
      </w:r>
      <w:r w:rsidR="00EC7956">
        <w:rPr>
          <w:sz w:val="24"/>
          <w:szCs w:val="24"/>
          <w:lang w:val="pl-PL"/>
        </w:rPr>
        <w:t xml:space="preserve"> </w:t>
      </w:r>
      <w:r w:rsidRPr="0087342F">
        <w:rPr>
          <w:sz w:val="24"/>
          <w:szCs w:val="24"/>
          <w:lang w:val="pl-PL"/>
        </w:rPr>
        <w:t>j</w:t>
      </w:r>
      <w:r w:rsidR="00EC7956">
        <w:rPr>
          <w:sz w:val="24"/>
          <w:szCs w:val="24"/>
          <w:lang w:val="pl-PL"/>
        </w:rPr>
        <w:t>inwentaryzacji powykonawczej w ramach budowy chodnika.</w:t>
      </w:r>
    </w:p>
    <w:p w:rsidR="00AD6AB8" w:rsidRPr="00EC7956" w:rsidRDefault="00683EF3" w:rsidP="00EC7956">
      <w:pPr>
        <w:ind w:left="-5" w:right="5"/>
        <w:rPr>
          <w:sz w:val="24"/>
          <w:szCs w:val="24"/>
          <w:lang w:val="pl-PL"/>
        </w:rPr>
      </w:pPr>
      <w:r w:rsidRPr="0087342F">
        <w:rPr>
          <w:sz w:val="24"/>
          <w:szCs w:val="24"/>
          <w:lang w:val="pl-PL"/>
        </w:rPr>
        <w:t xml:space="preserve"> </w:t>
      </w:r>
      <w:r w:rsidR="00EC7956">
        <w:rPr>
          <w:sz w:val="24"/>
          <w:szCs w:val="24"/>
          <w:lang w:val="pl-PL"/>
        </w:rPr>
        <w:t xml:space="preserve">  </w:t>
      </w:r>
      <w:r w:rsidR="00022FD6" w:rsidRPr="00E35300">
        <w:rPr>
          <w:b/>
          <w:sz w:val="24"/>
          <w:szCs w:val="24"/>
        </w:rPr>
        <w:t xml:space="preserve">  </w:t>
      </w:r>
      <w:r w:rsidR="001529F8" w:rsidRPr="00E35300">
        <w:rPr>
          <w:b/>
          <w:sz w:val="24"/>
          <w:szCs w:val="24"/>
        </w:rPr>
        <w:t>1.2.</w:t>
      </w:r>
      <w:r w:rsidRPr="00E35300">
        <w:rPr>
          <w:b/>
          <w:sz w:val="24"/>
          <w:szCs w:val="24"/>
        </w:rPr>
        <w:t xml:space="preserve">Zakres stosowania SST </w:t>
      </w:r>
    </w:p>
    <w:p w:rsidR="00AD6AB8" w:rsidRPr="00E35300" w:rsidRDefault="00683EF3" w:rsidP="00E35300">
      <w:pPr>
        <w:ind w:left="-5" w:right="5"/>
        <w:jc w:val="left"/>
        <w:rPr>
          <w:sz w:val="24"/>
          <w:szCs w:val="24"/>
          <w:lang w:val="pl-PL"/>
        </w:rPr>
      </w:pPr>
      <w:r w:rsidRPr="0087342F">
        <w:rPr>
          <w:sz w:val="24"/>
          <w:szCs w:val="24"/>
          <w:lang w:val="pl-PL"/>
        </w:rPr>
        <w:t xml:space="preserve">Szczegółowej Specyfikacja Techniczna jest stosowana jako Dokument Przetargowy przy zlecaniu i realizacji robót wymienionych w punkcie 1.1. </w:t>
      </w:r>
      <w:r w:rsidR="00E35300">
        <w:rPr>
          <w:sz w:val="24"/>
          <w:szCs w:val="24"/>
          <w:lang w:val="pl-PL"/>
        </w:rPr>
        <w:t xml:space="preserve">                                                                                                              </w:t>
      </w:r>
      <w:r w:rsidR="00022FD6" w:rsidRPr="0087342F">
        <w:rPr>
          <w:sz w:val="24"/>
          <w:szCs w:val="24"/>
        </w:rPr>
        <w:t xml:space="preserve">  </w:t>
      </w:r>
      <w:r w:rsidR="00022FD6" w:rsidRPr="00E35300">
        <w:rPr>
          <w:b/>
          <w:sz w:val="24"/>
          <w:szCs w:val="24"/>
        </w:rPr>
        <w:t>1.3.</w:t>
      </w:r>
      <w:r w:rsidR="008151DA" w:rsidRPr="00E35300">
        <w:rPr>
          <w:b/>
          <w:sz w:val="24"/>
          <w:szCs w:val="24"/>
        </w:rPr>
        <w:t>Zakres r</w:t>
      </w:r>
      <w:r w:rsidRPr="00E35300">
        <w:rPr>
          <w:b/>
          <w:sz w:val="24"/>
          <w:szCs w:val="24"/>
        </w:rPr>
        <w:t>obót objętych SST</w:t>
      </w:r>
      <w:r w:rsidRPr="0087342F">
        <w:rPr>
          <w:sz w:val="24"/>
          <w:szCs w:val="24"/>
        </w:rPr>
        <w:t xml:space="preserve"> </w:t>
      </w:r>
    </w:p>
    <w:p w:rsidR="00AD6AB8" w:rsidRPr="00E35300" w:rsidRDefault="00683EF3" w:rsidP="00EC7956">
      <w:pPr>
        <w:spacing w:after="0"/>
        <w:ind w:left="-5" w:right="5"/>
        <w:rPr>
          <w:sz w:val="24"/>
          <w:szCs w:val="24"/>
          <w:lang w:val="pl-PL"/>
        </w:rPr>
      </w:pPr>
      <w:r w:rsidRPr="0087342F">
        <w:rPr>
          <w:sz w:val="24"/>
          <w:szCs w:val="24"/>
          <w:lang w:val="pl-PL"/>
        </w:rPr>
        <w:t>Ustalenia  zawarte w niniejszej SST dotyczą zasad prowadzenia robót związanych z wszystkimi czynnościami umożliwiającymi i mającymi na celu odtworzenie przebiegu trasy budowanego chodnika.</w:t>
      </w:r>
      <w:r w:rsidR="00E35300">
        <w:rPr>
          <w:sz w:val="24"/>
          <w:szCs w:val="24"/>
          <w:lang w:val="pl-PL"/>
        </w:rPr>
        <w:t xml:space="preserve">                                                                                                                                                                                      </w:t>
      </w:r>
      <w:r w:rsidR="00022FD6" w:rsidRPr="0087342F">
        <w:rPr>
          <w:sz w:val="24"/>
          <w:szCs w:val="24"/>
        </w:rPr>
        <w:t xml:space="preserve"> </w:t>
      </w:r>
      <w:r w:rsidR="008151DA" w:rsidRPr="0087342F">
        <w:rPr>
          <w:sz w:val="24"/>
          <w:szCs w:val="24"/>
        </w:rPr>
        <w:t xml:space="preserve">  </w:t>
      </w:r>
      <w:r w:rsidR="001529F8" w:rsidRPr="00E35300">
        <w:rPr>
          <w:b/>
          <w:sz w:val="24"/>
          <w:szCs w:val="24"/>
        </w:rPr>
        <w:t>1.4.</w:t>
      </w:r>
      <w:r w:rsidR="008151DA" w:rsidRPr="00E35300">
        <w:rPr>
          <w:b/>
          <w:sz w:val="24"/>
          <w:szCs w:val="24"/>
        </w:rPr>
        <w:t>Z</w:t>
      </w:r>
      <w:r w:rsidRPr="00E35300">
        <w:rPr>
          <w:b/>
          <w:sz w:val="24"/>
          <w:szCs w:val="24"/>
        </w:rPr>
        <w:t>akres robót pomiarowych</w:t>
      </w:r>
      <w:r w:rsidRPr="0087342F">
        <w:rPr>
          <w:sz w:val="24"/>
          <w:szCs w:val="24"/>
        </w:rPr>
        <w:t xml:space="preserve">: </w:t>
      </w:r>
    </w:p>
    <w:p w:rsidR="00F30D72" w:rsidRPr="0087342F" w:rsidRDefault="00F30D72" w:rsidP="00EC7956">
      <w:pPr>
        <w:spacing w:after="0"/>
        <w:ind w:left="427" w:right="5" w:firstLine="0"/>
        <w:rPr>
          <w:sz w:val="24"/>
          <w:szCs w:val="24"/>
          <w:lang w:val="pl-PL"/>
        </w:rPr>
      </w:pPr>
      <w:r w:rsidRPr="0087342F">
        <w:rPr>
          <w:sz w:val="24"/>
          <w:szCs w:val="24"/>
          <w:lang w:val="pl-PL"/>
        </w:rPr>
        <w:t>a/</w:t>
      </w:r>
      <w:r w:rsidR="00683EF3" w:rsidRPr="0087342F">
        <w:rPr>
          <w:sz w:val="24"/>
          <w:szCs w:val="24"/>
          <w:lang w:val="pl-PL"/>
        </w:rPr>
        <w:t xml:space="preserve">wyznaczenie sytuacyjne i wysokościowego punktów głównych osi trasy i punktów </w:t>
      </w:r>
      <w:r w:rsidRPr="0087342F">
        <w:rPr>
          <w:sz w:val="24"/>
          <w:szCs w:val="24"/>
          <w:lang w:val="pl-PL"/>
        </w:rPr>
        <w:t xml:space="preserve">  </w:t>
      </w:r>
    </w:p>
    <w:p w:rsidR="00F30D72" w:rsidRPr="0087342F" w:rsidRDefault="00F30D72" w:rsidP="00EC7956">
      <w:pPr>
        <w:spacing w:after="0"/>
        <w:ind w:left="427" w:right="5" w:firstLine="0"/>
        <w:rPr>
          <w:sz w:val="24"/>
          <w:szCs w:val="24"/>
          <w:lang w:val="pl-PL"/>
        </w:rPr>
      </w:pPr>
      <w:r w:rsidRPr="0087342F">
        <w:rPr>
          <w:sz w:val="24"/>
          <w:szCs w:val="24"/>
          <w:lang w:val="pl-PL"/>
        </w:rPr>
        <w:t xml:space="preserve">   </w:t>
      </w:r>
      <w:r w:rsidR="00683EF3" w:rsidRPr="0087342F">
        <w:rPr>
          <w:sz w:val="24"/>
          <w:szCs w:val="24"/>
          <w:lang w:val="pl-PL"/>
        </w:rPr>
        <w:t xml:space="preserve">wysokościowych (reperów roboczych założonych w terenie dowiązanych do reperów </w:t>
      </w:r>
    </w:p>
    <w:p w:rsidR="00AD6AB8" w:rsidRPr="0087342F" w:rsidRDefault="00F30D72" w:rsidP="00EC7956">
      <w:pPr>
        <w:spacing w:after="0"/>
        <w:ind w:left="427" w:right="5" w:firstLine="0"/>
        <w:rPr>
          <w:sz w:val="24"/>
          <w:szCs w:val="24"/>
          <w:lang w:val="pl-PL"/>
        </w:rPr>
      </w:pPr>
      <w:r w:rsidRPr="0087342F">
        <w:rPr>
          <w:sz w:val="24"/>
          <w:szCs w:val="24"/>
          <w:lang w:val="pl-PL"/>
        </w:rPr>
        <w:t xml:space="preserve">   </w:t>
      </w:r>
      <w:r w:rsidR="00683EF3" w:rsidRPr="0087342F">
        <w:rPr>
          <w:sz w:val="24"/>
          <w:szCs w:val="24"/>
          <w:lang w:val="pl-PL"/>
        </w:rPr>
        <w:t xml:space="preserve">państwowych); </w:t>
      </w:r>
    </w:p>
    <w:p w:rsidR="00AD6AB8" w:rsidRPr="0087342F" w:rsidRDefault="00F30D72" w:rsidP="00EC7956">
      <w:pPr>
        <w:spacing w:after="0"/>
        <w:ind w:left="427" w:right="5" w:firstLine="0"/>
        <w:rPr>
          <w:sz w:val="24"/>
          <w:szCs w:val="24"/>
          <w:lang w:val="pl-PL"/>
        </w:rPr>
      </w:pPr>
      <w:r w:rsidRPr="0087342F">
        <w:rPr>
          <w:sz w:val="24"/>
          <w:szCs w:val="24"/>
          <w:lang w:val="pl-PL"/>
        </w:rPr>
        <w:t>b/</w:t>
      </w:r>
      <w:r w:rsidR="00683EF3" w:rsidRPr="0087342F">
        <w:rPr>
          <w:sz w:val="24"/>
          <w:szCs w:val="24"/>
          <w:lang w:val="pl-PL"/>
        </w:rPr>
        <w:t xml:space="preserve">uzupełnienie osi trasy dodatkowymi punktami, </w:t>
      </w:r>
    </w:p>
    <w:p w:rsidR="00F30D72" w:rsidRPr="0087342F" w:rsidRDefault="00F30D72" w:rsidP="00EC7956">
      <w:pPr>
        <w:spacing w:after="0"/>
        <w:ind w:left="427" w:right="5" w:firstLine="0"/>
        <w:rPr>
          <w:sz w:val="24"/>
          <w:szCs w:val="24"/>
          <w:lang w:val="pl-PL"/>
        </w:rPr>
      </w:pPr>
      <w:r w:rsidRPr="0087342F">
        <w:rPr>
          <w:sz w:val="24"/>
          <w:szCs w:val="24"/>
          <w:lang w:val="pl-PL"/>
        </w:rPr>
        <w:t>c/</w:t>
      </w:r>
      <w:r w:rsidR="00683EF3" w:rsidRPr="0087342F">
        <w:rPr>
          <w:sz w:val="24"/>
          <w:szCs w:val="24"/>
          <w:lang w:val="pl-PL"/>
        </w:rPr>
        <w:t xml:space="preserve">zastabilizowanie punktów w sposób trwały, ochrona ich przed zniszczeniem oraz </w:t>
      </w:r>
    </w:p>
    <w:p w:rsidR="00AD6AB8" w:rsidRPr="0087342F" w:rsidRDefault="00F30D72" w:rsidP="00EC7956">
      <w:pPr>
        <w:spacing w:after="0"/>
        <w:ind w:left="427" w:right="5" w:firstLine="0"/>
        <w:rPr>
          <w:sz w:val="24"/>
          <w:szCs w:val="24"/>
          <w:lang w:val="pl-PL"/>
        </w:rPr>
      </w:pPr>
      <w:r w:rsidRPr="0087342F">
        <w:rPr>
          <w:sz w:val="24"/>
          <w:szCs w:val="24"/>
          <w:lang w:val="pl-PL"/>
        </w:rPr>
        <w:t xml:space="preserve">   </w:t>
      </w:r>
      <w:r w:rsidR="00683EF3" w:rsidRPr="0087342F">
        <w:rPr>
          <w:sz w:val="24"/>
          <w:szCs w:val="24"/>
          <w:lang w:val="pl-PL"/>
        </w:rPr>
        <w:t>oznakowanie w sposób ułatwi</w:t>
      </w:r>
      <w:r w:rsidRPr="0087342F">
        <w:rPr>
          <w:sz w:val="24"/>
          <w:szCs w:val="24"/>
          <w:lang w:val="pl-PL"/>
        </w:rPr>
        <w:t>ający ich odnalezienie</w:t>
      </w:r>
      <w:r w:rsidR="00683EF3" w:rsidRPr="0087342F">
        <w:rPr>
          <w:sz w:val="24"/>
          <w:szCs w:val="24"/>
          <w:lang w:val="pl-PL"/>
        </w:rPr>
        <w:t xml:space="preserve"> i ewentualne odtworzenie; </w:t>
      </w:r>
    </w:p>
    <w:p w:rsidR="00AD6AB8" w:rsidRPr="0087342F" w:rsidRDefault="00F30D72" w:rsidP="00EC7956">
      <w:pPr>
        <w:spacing w:after="0"/>
        <w:ind w:left="427" w:right="5" w:firstLine="0"/>
        <w:rPr>
          <w:sz w:val="24"/>
          <w:szCs w:val="24"/>
        </w:rPr>
      </w:pPr>
      <w:r w:rsidRPr="0087342F">
        <w:rPr>
          <w:sz w:val="24"/>
          <w:szCs w:val="24"/>
        </w:rPr>
        <w:t>d/</w:t>
      </w:r>
      <w:r w:rsidR="00683EF3" w:rsidRPr="0087342F">
        <w:rPr>
          <w:sz w:val="24"/>
          <w:szCs w:val="24"/>
        </w:rPr>
        <w:t xml:space="preserve">wyznaczenie przekrojów poprzecznych  </w:t>
      </w:r>
    </w:p>
    <w:p w:rsidR="00CC518B" w:rsidRPr="008E2DF6" w:rsidRDefault="008E2DF6" w:rsidP="008E2DF6">
      <w:pPr>
        <w:ind w:left="427" w:right="5" w:firstLine="0"/>
        <w:rPr>
          <w:sz w:val="24"/>
          <w:szCs w:val="24"/>
          <w:lang w:val="pl-PL"/>
        </w:rPr>
      </w:pPr>
      <w:r>
        <w:rPr>
          <w:sz w:val="24"/>
          <w:szCs w:val="24"/>
          <w:lang w:val="pl-PL"/>
        </w:rPr>
        <w:t>e</w:t>
      </w:r>
      <w:r w:rsidR="00683EF3" w:rsidRPr="0087342F">
        <w:rPr>
          <w:sz w:val="24"/>
          <w:szCs w:val="24"/>
          <w:lang w:val="pl-PL"/>
        </w:rPr>
        <w:t>)</w:t>
      </w:r>
      <w:r w:rsidR="00683EF3" w:rsidRPr="0087342F">
        <w:rPr>
          <w:rFonts w:eastAsia="Arial"/>
          <w:sz w:val="24"/>
          <w:szCs w:val="24"/>
          <w:lang w:val="pl-PL"/>
        </w:rPr>
        <w:t xml:space="preserve"> </w:t>
      </w:r>
      <w:r w:rsidR="00683EF3" w:rsidRPr="0087342F">
        <w:rPr>
          <w:sz w:val="24"/>
          <w:szCs w:val="24"/>
          <w:lang w:val="pl-PL"/>
        </w:rPr>
        <w:t>opracowanie powykonawczej dokumentacji geodezyjnej,</w:t>
      </w:r>
    </w:p>
    <w:p w:rsidR="00CC518B" w:rsidRPr="0087342F" w:rsidRDefault="00CC518B">
      <w:pPr>
        <w:spacing w:after="19" w:line="259" w:lineRule="auto"/>
        <w:ind w:left="0" w:right="0" w:firstLine="0"/>
        <w:jc w:val="left"/>
        <w:rPr>
          <w:sz w:val="24"/>
          <w:szCs w:val="24"/>
          <w:lang w:val="pl-PL"/>
        </w:rPr>
      </w:pPr>
    </w:p>
    <w:p w:rsidR="00AD6AB8" w:rsidRPr="0087342F" w:rsidRDefault="00683EF3">
      <w:pPr>
        <w:spacing w:line="266" w:lineRule="auto"/>
        <w:ind w:left="-5" w:right="2722"/>
        <w:jc w:val="left"/>
        <w:rPr>
          <w:sz w:val="24"/>
          <w:szCs w:val="24"/>
        </w:rPr>
      </w:pPr>
      <w:r w:rsidRPr="0087342F">
        <w:rPr>
          <w:b/>
          <w:sz w:val="24"/>
          <w:szCs w:val="24"/>
        </w:rPr>
        <w:t xml:space="preserve">1.4. Określenia podstawowe </w:t>
      </w:r>
    </w:p>
    <w:p w:rsidR="00AD6AB8" w:rsidRPr="0087342F" w:rsidRDefault="00683EF3" w:rsidP="003B1351">
      <w:pPr>
        <w:numPr>
          <w:ilvl w:val="2"/>
          <w:numId w:val="8"/>
        </w:numPr>
        <w:ind w:right="5" w:firstLine="0"/>
        <w:rPr>
          <w:sz w:val="24"/>
          <w:szCs w:val="24"/>
          <w:lang w:val="pl-PL"/>
        </w:rPr>
      </w:pPr>
      <w:r w:rsidRPr="0087342F">
        <w:rPr>
          <w:b/>
          <w:sz w:val="24"/>
          <w:szCs w:val="24"/>
          <w:lang w:val="pl-PL"/>
        </w:rPr>
        <w:t>Punkty główne trasy</w:t>
      </w:r>
      <w:r w:rsidRPr="0087342F">
        <w:rPr>
          <w:sz w:val="24"/>
          <w:szCs w:val="24"/>
          <w:lang w:val="pl-PL"/>
        </w:rPr>
        <w:t xml:space="preserve"> - punkty załamania osi trasy, punkty kierunkowe oraz początkowy i końcowy punkt trasy. </w:t>
      </w:r>
    </w:p>
    <w:p w:rsidR="00AD6AB8" w:rsidRPr="0087342F" w:rsidRDefault="00683EF3" w:rsidP="003B1351">
      <w:pPr>
        <w:numPr>
          <w:ilvl w:val="2"/>
          <w:numId w:val="8"/>
        </w:numPr>
        <w:ind w:right="5" w:firstLine="0"/>
        <w:rPr>
          <w:sz w:val="24"/>
          <w:szCs w:val="24"/>
        </w:rPr>
      </w:pPr>
      <w:r w:rsidRPr="0087342F">
        <w:rPr>
          <w:sz w:val="24"/>
          <w:szCs w:val="24"/>
          <w:lang w:val="pl-PL"/>
        </w:rPr>
        <w:t xml:space="preserve">Pozostałe określenia podstawowe są zgodne z obowiązującymi, odpowiednimi polskimi normami i definicjami podanymi w ST D-M.00.00.00. </w:t>
      </w:r>
      <w:r w:rsidRPr="0087342F">
        <w:rPr>
          <w:sz w:val="24"/>
          <w:szCs w:val="24"/>
        </w:rPr>
        <w:t xml:space="preserve">„Wymagania ogólne” pkt.1.4. </w:t>
      </w:r>
    </w:p>
    <w:p w:rsidR="00AD6AB8" w:rsidRPr="00E35300" w:rsidRDefault="00683EF3">
      <w:pPr>
        <w:ind w:left="-5" w:right="5"/>
        <w:rPr>
          <w:b/>
          <w:sz w:val="24"/>
          <w:szCs w:val="24"/>
        </w:rPr>
      </w:pPr>
      <w:r w:rsidRPr="00E35300">
        <w:rPr>
          <w:b/>
          <w:sz w:val="24"/>
          <w:szCs w:val="24"/>
        </w:rPr>
        <w:t xml:space="preserve">1.5. Ogólne wymagania dotyczące robót  </w:t>
      </w:r>
    </w:p>
    <w:p w:rsidR="00402B45" w:rsidRPr="0087342F" w:rsidRDefault="00402B45">
      <w:pPr>
        <w:ind w:left="-5" w:right="5"/>
        <w:rPr>
          <w:sz w:val="24"/>
          <w:szCs w:val="24"/>
          <w:lang w:val="pl-PL"/>
        </w:rPr>
      </w:pPr>
      <w:r w:rsidRPr="0087342F">
        <w:rPr>
          <w:sz w:val="24"/>
          <w:szCs w:val="24"/>
          <w:lang w:val="pl-PL"/>
        </w:rPr>
        <w:t xml:space="preserve">       Ogólne wymagania dotyczące r</w:t>
      </w:r>
      <w:r w:rsidR="00683EF3" w:rsidRPr="0087342F">
        <w:rPr>
          <w:sz w:val="24"/>
          <w:szCs w:val="24"/>
          <w:lang w:val="pl-PL"/>
        </w:rPr>
        <w:t>obót podano w SST D-M.00.00.00.</w:t>
      </w:r>
      <w:r w:rsidRPr="0087342F">
        <w:rPr>
          <w:sz w:val="24"/>
          <w:szCs w:val="24"/>
          <w:lang w:val="pl-PL"/>
        </w:rPr>
        <w:t xml:space="preserve">                          </w:t>
      </w:r>
      <w:r w:rsidR="00683EF3" w:rsidRPr="0087342F">
        <w:rPr>
          <w:sz w:val="24"/>
          <w:szCs w:val="24"/>
          <w:lang w:val="pl-PL"/>
        </w:rPr>
        <w:t xml:space="preserve"> </w:t>
      </w:r>
      <w:r w:rsidRPr="0087342F">
        <w:rPr>
          <w:sz w:val="24"/>
          <w:szCs w:val="24"/>
          <w:lang w:val="pl-PL"/>
        </w:rPr>
        <w:t xml:space="preserve"> </w:t>
      </w:r>
    </w:p>
    <w:p w:rsidR="00AD6AB8" w:rsidRPr="0087342F" w:rsidRDefault="00402B45">
      <w:pPr>
        <w:ind w:left="-5" w:right="5"/>
        <w:rPr>
          <w:sz w:val="24"/>
          <w:szCs w:val="24"/>
        </w:rPr>
      </w:pPr>
      <w:r w:rsidRPr="0087342F">
        <w:rPr>
          <w:sz w:val="24"/>
          <w:szCs w:val="24"/>
          <w:lang w:val="pl-PL"/>
        </w:rPr>
        <w:t xml:space="preserve">        </w:t>
      </w:r>
      <w:r w:rsidR="00683EF3" w:rsidRPr="0087342F">
        <w:rPr>
          <w:sz w:val="24"/>
          <w:szCs w:val="24"/>
        </w:rPr>
        <w:t xml:space="preserve">„Wymagania ogólne” pkt. 1.5. </w:t>
      </w:r>
    </w:p>
    <w:p w:rsidR="00AD6AB8" w:rsidRPr="0087342F" w:rsidRDefault="00683EF3">
      <w:pPr>
        <w:spacing w:after="25" w:line="259" w:lineRule="auto"/>
        <w:ind w:left="0" w:right="0" w:firstLine="0"/>
        <w:jc w:val="left"/>
        <w:rPr>
          <w:sz w:val="24"/>
          <w:szCs w:val="24"/>
        </w:rPr>
      </w:pPr>
      <w:r w:rsidRPr="0087342F">
        <w:rPr>
          <w:sz w:val="24"/>
          <w:szCs w:val="24"/>
        </w:rPr>
        <w:t xml:space="preserve"> </w:t>
      </w:r>
    </w:p>
    <w:p w:rsidR="00AD6AB8" w:rsidRPr="0087342F" w:rsidRDefault="001529F8" w:rsidP="001529F8">
      <w:pPr>
        <w:spacing w:line="266" w:lineRule="auto"/>
        <w:ind w:right="2722"/>
        <w:rPr>
          <w:b/>
          <w:sz w:val="24"/>
          <w:szCs w:val="24"/>
        </w:rPr>
      </w:pPr>
      <w:r w:rsidRPr="0087342F">
        <w:rPr>
          <w:b/>
          <w:sz w:val="24"/>
          <w:szCs w:val="24"/>
        </w:rPr>
        <w:t>2.Materiały</w:t>
      </w:r>
    </w:p>
    <w:p w:rsidR="008151DA" w:rsidRPr="0087342F" w:rsidRDefault="00402B45">
      <w:pPr>
        <w:tabs>
          <w:tab w:val="center" w:pos="1190"/>
          <w:tab w:val="center" w:pos="2209"/>
          <w:tab w:val="center" w:pos="3241"/>
          <w:tab w:val="center" w:pos="4024"/>
          <w:tab w:val="center" w:pos="4876"/>
          <w:tab w:val="center" w:pos="5642"/>
          <w:tab w:val="center" w:pos="6363"/>
          <w:tab w:val="center" w:pos="7324"/>
          <w:tab w:val="center" w:pos="8081"/>
          <w:tab w:val="right" w:pos="9649"/>
        </w:tabs>
        <w:ind w:left="-15" w:right="0" w:firstLine="0"/>
        <w:jc w:val="left"/>
        <w:rPr>
          <w:sz w:val="24"/>
          <w:szCs w:val="24"/>
          <w:lang w:val="pl-PL"/>
        </w:rPr>
      </w:pPr>
      <w:r w:rsidRPr="0087342F">
        <w:rPr>
          <w:sz w:val="24"/>
          <w:szCs w:val="24"/>
          <w:lang w:val="pl-PL"/>
        </w:rPr>
        <w:t xml:space="preserve">   </w:t>
      </w:r>
      <w:r w:rsidR="00683EF3" w:rsidRPr="0087342F">
        <w:rPr>
          <w:sz w:val="24"/>
          <w:szCs w:val="24"/>
          <w:lang w:val="pl-PL"/>
        </w:rPr>
        <w:t xml:space="preserve">Ogólne </w:t>
      </w:r>
      <w:r w:rsidR="00683EF3" w:rsidRPr="0087342F">
        <w:rPr>
          <w:sz w:val="24"/>
          <w:szCs w:val="24"/>
          <w:lang w:val="pl-PL"/>
        </w:rPr>
        <w:tab/>
        <w:t xml:space="preserve">wymagania </w:t>
      </w:r>
      <w:r w:rsidR="00683EF3" w:rsidRPr="0087342F">
        <w:rPr>
          <w:sz w:val="24"/>
          <w:szCs w:val="24"/>
          <w:lang w:val="pl-PL"/>
        </w:rPr>
        <w:tab/>
        <w:t xml:space="preserve">dotyczące </w:t>
      </w:r>
      <w:r w:rsidR="00683EF3" w:rsidRPr="0087342F">
        <w:rPr>
          <w:sz w:val="24"/>
          <w:szCs w:val="24"/>
          <w:lang w:val="pl-PL"/>
        </w:rPr>
        <w:tab/>
      </w:r>
      <w:r w:rsidRPr="0087342F">
        <w:rPr>
          <w:sz w:val="24"/>
          <w:szCs w:val="24"/>
          <w:lang w:val="pl-PL"/>
        </w:rPr>
        <w:t xml:space="preserve">materiałów, ich </w:t>
      </w:r>
      <w:r w:rsidRPr="0087342F">
        <w:rPr>
          <w:sz w:val="24"/>
          <w:szCs w:val="24"/>
          <w:lang w:val="pl-PL"/>
        </w:rPr>
        <w:tab/>
        <w:t xml:space="preserve">pozyskiwania i </w:t>
      </w:r>
      <w:r w:rsidRPr="0087342F">
        <w:rPr>
          <w:sz w:val="24"/>
          <w:szCs w:val="24"/>
          <w:lang w:val="pl-PL"/>
        </w:rPr>
        <w:tab/>
        <w:t xml:space="preserve">składowania podano </w:t>
      </w:r>
      <w:r w:rsidR="00683EF3" w:rsidRPr="0087342F">
        <w:rPr>
          <w:sz w:val="24"/>
          <w:szCs w:val="24"/>
          <w:lang w:val="pl-PL"/>
        </w:rPr>
        <w:t xml:space="preserve">w SST </w:t>
      </w:r>
      <w:r w:rsidR="00683EF3" w:rsidRPr="0087342F">
        <w:rPr>
          <w:sz w:val="24"/>
          <w:szCs w:val="24"/>
          <w:lang w:val="pl-PL"/>
        </w:rPr>
        <w:tab/>
      </w:r>
      <w:r w:rsidR="008151DA" w:rsidRPr="0087342F">
        <w:rPr>
          <w:sz w:val="24"/>
          <w:szCs w:val="24"/>
          <w:lang w:val="pl-PL"/>
        </w:rPr>
        <w:t xml:space="preserve">    </w:t>
      </w:r>
    </w:p>
    <w:p w:rsidR="00AD6AB8" w:rsidRPr="0087342F" w:rsidRDefault="008151DA" w:rsidP="00E35300">
      <w:pPr>
        <w:tabs>
          <w:tab w:val="center" w:pos="1190"/>
          <w:tab w:val="center" w:pos="2209"/>
          <w:tab w:val="center" w:pos="3241"/>
          <w:tab w:val="center" w:pos="4024"/>
          <w:tab w:val="center" w:pos="4876"/>
          <w:tab w:val="center" w:pos="5642"/>
          <w:tab w:val="center" w:pos="6363"/>
          <w:tab w:val="center" w:pos="7324"/>
          <w:tab w:val="center" w:pos="8081"/>
          <w:tab w:val="right" w:pos="9649"/>
        </w:tabs>
        <w:ind w:left="-15" w:right="0" w:firstLine="0"/>
        <w:jc w:val="left"/>
        <w:rPr>
          <w:sz w:val="24"/>
          <w:szCs w:val="24"/>
          <w:lang w:val="pl-PL"/>
        </w:rPr>
      </w:pPr>
      <w:r w:rsidRPr="0087342F">
        <w:rPr>
          <w:sz w:val="24"/>
          <w:szCs w:val="24"/>
          <w:lang w:val="pl-PL"/>
        </w:rPr>
        <w:t xml:space="preserve">   D- </w:t>
      </w:r>
      <w:r w:rsidR="00E35300">
        <w:rPr>
          <w:sz w:val="24"/>
          <w:szCs w:val="24"/>
          <w:lang w:val="pl-PL"/>
        </w:rPr>
        <w:t>M.00.00.00</w:t>
      </w:r>
      <w:r w:rsidR="00402B45" w:rsidRPr="0087342F">
        <w:rPr>
          <w:sz w:val="24"/>
          <w:szCs w:val="24"/>
          <w:lang w:val="pl-PL"/>
        </w:rPr>
        <w:t xml:space="preserve">   </w:t>
      </w:r>
      <w:r w:rsidR="00683EF3" w:rsidRPr="0087342F">
        <w:rPr>
          <w:sz w:val="24"/>
          <w:szCs w:val="24"/>
          <w:lang w:val="pl-PL"/>
        </w:rPr>
        <w:t xml:space="preserve">„Wymagania ogólne” pkt. 2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2.1. Rodzaje materiałów </w:t>
      </w:r>
    </w:p>
    <w:p w:rsidR="00AD6AB8" w:rsidRPr="0087342F" w:rsidRDefault="00683EF3">
      <w:pPr>
        <w:ind w:left="-5" w:right="5"/>
        <w:rPr>
          <w:sz w:val="24"/>
          <w:szCs w:val="24"/>
          <w:lang w:val="pl-PL"/>
        </w:rPr>
      </w:pPr>
      <w:r w:rsidRPr="0087342F">
        <w:rPr>
          <w:sz w:val="24"/>
          <w:szCs w:val="24"/>
          <w:lang w:val="pl-PL"/>
        </w:rPr>
        <w:t xml:space="preserve">Do utrwalenia punktów głównych trasy należy stosować pale drewniane z gwoździem lub prętem stalowym, słupki betonowe albo rury metalowe o długości około 0,50 m. </w:t>
      </w:r>
    </w:p>
    <w:p w:rsidR="00AD6AB8" w:rsidRPr="0087342F" w:rsidRDefault="00683EF3">
      <w:pPr>
        <w:ind w:left="-5" w:right="5"/>
        <w:rPr>
          <w:sz w:val="24"/>
          <w:szCs w:val="24"/>
          <w:lang w:val="pl-PL"/>
        </w:rPr>
      </w:pPr>
      <w:r w:rsidRPr="0087342F">
        <w:rPr>
          <w:sz w:val="24"/>
          <w:szCs w:val="24"/>
          <w:lang w:val="pl-PL"/>
        </w:rPr>
        <w:t xml:space="preserve">Do stabilizacji pozostałych punktów należy stosować paliki drewniane średnicy 0,05 - 0,08 m i długości około 0,30 m, a dla punktów utrwalanych w istniejącej nawierzchni bolce stalowe o średnicy 5 mm i długości 0,04 - 0,05 m. </w:t>
      </w:r>
    </w:p>
    <w:p w:rsidR="00AD6AB8" w:rsidRPr="0087342F" w:rsidRDefault="00683EF3">
      <w:pPr>
        <w:ind w:left="-5" w:right="5"/>
        <w:rPr>
          <w:sz w:val="24"/>
          <w:szCs w:val="24"/>
          <w:lang w:val="pl-PL"/>
        </w:rPr>
      </w:pPr>
      <w:r w:rsidRPr="0087342F">
        <w:rPr>
          <w:sz w:val="24"/>
          <w:szCs w:val="24"/>
          <w:lang w:val="pl-PL"/>
        </w:rPr>
        <w:t xml:space="preserve">“Świadki” powinny mieć długość około 0,50 m i przekrój prostokątny. </w:t>
      </w:r>
    </w:p>
    <w:p w:rsidR="00022FD6" w:rsidRPr="0087342F" w:rsidRDefault="00683EF3" w:rsidP="00E35300">
      <w:pPr>
        <w:spacing w:after="131"/>
        <w:ind w:left="-5" w:right="5"/>
        <w:rPr>
          <w:sz w:val="24"/>
          <w:szCs w:val="24"/>
          <w:lang w:val="pl-PL"/>
        </w:rPr>
      </w:pPr>
      <w:r w:rsidRPr="0087342F">
        <w:rPr>
          <w:sz w:val="24"/>
          <w:szCs w:val="24"/>
          <w:lang w:val="pl-PL"/>
        </w:rPr>
        <w:t xml:space="preserve">Do stabilizowania roboczego pikietażu trasy, poza granicą pasa robót stosować pale drewniane o średnicy od 0,15 do 0,20 m i długości 1,5 do 1,7 m z tabliczkami. Wymiary tabliczek uzgodnić z Inspektorem nadzoru. Do utrwalenia punktów osnowy geodezyjnej należy stosować materiały zgodne z Instrukcjami technicznymi G-1 i G-2. </w:t>
      </w:r>
    </w:p>
    <w:p w:rsidR="00AD6AB8" w:rsidRPr="0087342F" w:rsidRDefault="00E35300" w:rsidP="00E35300">
      <w:pPr>
        <w:spacing w:line="266" w:lineRule="auto"/>
        <w:ind w:right="2722"/>
        <w:jc w:val="left"/>
        <w:rPr>
          <w:sz w:val="24"/>
          <w:szCs w:val="24"/>
        </w:rPr>
      </w:pPr>
      <w:r>
        <w:rPr>
          <w:b/>
          <w:sz w:val="24"/>
          <w:szCs w:val="24"/>
        </w:rPr>
        <w:t>3.</w:t>
      </w:r>
      <w:r w:rsidR="00683EF3" w:rsidRPr="0087342F">
        <w:rPr>
          <w:b/>
          <w:sz w:val="24"/>
          <w:szCs w:val="24"/>
        </w:rPr>
        <w:t xml:space="preserve">Sprzęt  </w:t>
      </w:r>
    </w:p>
    <w:p w:rsidR="00AD6AB8" w:rsidRPr="0087342F" w:rsidRDefault="00683EF3" w:rsidP="00DF44B4">
      <w:pPr>
        <w:ind w:left="-5" w:right="2"/>
        <w:jc w:val="left"/>
        <w:rPr>
          <w:sz w:val="24"/>
          <w:szCs w:val="24"/>
          <w:lang w:val="pl-PL"/>
        </w:rPr>
      </w:pPr>
      <w:r w:rsidRPr="0087342F">
        <w:rPr>
          <w:sz w:val="24"/>
          <w:szCs w:val="24"/>
          <w:lang w:val="pl-PL"/>
        </w:rPr>
        <w:t>Ogólne wymagania dotyczące sprzętu podano</w:t>
      </w:r>
      <w:r w:rsidR="00DF44B4" w:rsidRPr="0087342F">
        <w:rPr>
          <w:sz w:val="24"/>
          <w:szCs w:val="24"/>
          <w:lang w:val="pl-PL"/>
        </w:rPr>
        <w:t xml:space="preserve"> w SSTD</w:t>
      </w:r>
      <w:r w:rsidR="00022FD6" w:rsidRPr="0087342F">
        <w:rPr>
          <w:sz w:val="24"/>
          <w:szCs w:val="24"/>
          <w:lang w:val="pl-PL"/>
        </w:rPr>
        <w:t>M.00.00.00.</w:t>
      </w:r>
      <w:r w:rsidR="008151DA" w:rsidRPr="0087342F">
        <w:rPr>
          <w:sz w:val="24"/>
          <w:szCs w:val="24"/>
          <w:lang w:val="pl-PL"/>
        </w:rPr>
        <w:t xml:space="preserve">„Wymagania </w:t>
      </w:r>
      <w:r w:rsidR="00022FD6" w:rsidRPr="0087342F">
        <w:rPr>
          <w:sz w:val="24"/>
          <w:szCs w:val="24"/>
          <w:lang w:val="pl-PL"/>
        </w:rPr>
        <w:t>ogólne”.</w:t>
      </w:r>
      <w:r w:rsidR="008151DA" w:rsidRPr="0087342F">
        <w:rPr>
          <w:sz w:val="24"/>
          <w:szCs w:val="24"/>
          <w:lang w:val="pl-PL"/>
        </w:rPr>
        <w:t xml:space="preserve"> </w:t>
      </w:r>
      <w:r w:rsidR="00402B45" w:rsidRPr="0087342F">
        <w:rPr>
          <w:sz w:val="24"/>
          <w:szCs w:val="24"/>
          <w:lang w:val="pl-PL"/>
        </w:rPr>
        <w:t xml:space="preserve">                                                                                       </w:t>
      </w:r>
      <w:r w:rsidR="008151DA" w:rsidRPr="0087342F">
        <w:rPr>
          <w:sz w:val="24"/>
          <w:szCs w:val="24"/>
          <w:lang w:val="pl-PL"/>
        </w:rPr>
        <w:t xml:space="preserve">    </w:t>
      </w:r>
      <w:r w:rsidRPr="0087342F">
        <w:rPr>
          <w:sz w:val="24"/>
          <w:szCs w:val="24"/>
          <w:lang w:val="pl-PL"/>
        </w:rPr>
        <w:t xml:space="preserve"> </w:t>
      </w:r>
      <w:r w:rsidR="008151DA" w:rsidRPr="0087342F">
        <w:rPr>
          <w:b/>
          <w:sz w:val="24"/>
          <w:szCs w:val="24"/>
          <w:lang w:val="pl-PL"/>
        </w:rPr>
        <w:t xml:space="preserve">        </w:t>
      </w:r>
      <w:r w:rsidRPr="0087342F">
        <w:rPr>
          <w:b/>
          <w:sz w:val="24"/>
          <w:szCs w:val="24"/>
          <w:lang w:val="pl-PL"/>
        </w:rPr>
        <w:t xml:space="preserve"> </w:t>
      </w:r>
      <w:r w:rsidR="008151DA" w:rsidRPr="0087342F">
        <w:rPr>
          <w:b/>
          <w:sz w:val="24"/>
          <w:szCs w:val="24"/>
          <w:lang w:val="pl-PL"/>
        </w:rPr>
        <w:t xml:space="preserve">3.1. </w:t>
      </w:r>
      <w:r w:rsidRPr="0087342F">
        <w:rPr>
          <w:b/>
          <w:sz w:val="24"/>
          <w:szCs w:val="24"/>
          <w:lang w:val="pl-PL"/>
        </w:rPr>
        <w:t xml:space="preserve">Sprzęt pomiarowy </w:t>
      </w:r>
    </w:p>
    <w:p w:rsidR="00AD6AB8" w:rsidRPr="0087342F" w:rsidRDefault="00683EF3">
      <w:pPr>
        <w:ind w:left="-5" w:right="2282"/>
        <w:rPr>
          <w:sz w:val="24"/>
          <w:szCs w:val="24"/>
          <w:lang w:val="pl-PL"/>
        </w:rPr>
      </w:pPr>
      <w:r w:rsidRPr="0087342F">
        <w:rPr>
          <w:sz w:val="24"/>
          <w:szCs w:val="24"/>
          <w:lang w:val="pl-PL"/>
        </w:rPr>
        <w:t xml:space="preserve">Do odtworzenia sytuacyjnego trasy i punktów wysokościowych należy stosować następujący sprzęt: </w:t>
      </w:r>
    </w:p>
    <w:p w:rsidR="00AD6AB8" w:rsidRPr="0087342F" w:rsidRDefault="00DF44B4" w:rsidP="00DF44B4">
      <w:pPr>
        <w:ind w:left="360" w:right="5" w:firstLine="0"/>
        <w:rPr>
          <w:sz w:val="24"/>
          <w:szCs w:val="24"/>
        </w:rPr>
      </w:pPr>
      <w:r w:rsidRPr="0087342F">
        <w:rPr>
          <w:sz w:val="24"/>
          <w:szCs w:val="24"/>
        </w:rPr>
        <w:t>a/</w:t>
      </w:r>
      <w:r w:rsidR="00683EF3" w:rsidRPr="0087342F">
        <w:rPr>
          <w:sz w:val="24"/>
          <w:szCs w:val="24"/>
        </w:rPr>
        <w:t xml:space="preserve">niwelatory , </w:t>
      </w:r>
    </w:p>
    <w:p w:rsidR="00AD6AB8" w:rsidRPr="0087342F" w:rsidRDefault="00DF44B4" w:rsidP="00DF44B4">
      <w:pPr>
        <w:ind w:left="360" w:right="5" w:firstLine="0"/>
        <w:rPr>
          <w:sz w:val="24"/>
          <w:szCs w:val="24"/>
        </w:rPr>
      </w:pPr>
      <w:r w:rsidRPr="0087342F">
        <w:rPr>
          <w:sz w:val="24"/>
          <w:szCs w:val="24"/>
        </w:rPr>
        <w:t>b/</w:t>
      </w:r>
      <w:r w:rsidR="00683EF3" w:rsidRPr="0087342F">
        <w:rPr>
          <w:sz w:val="24"/>
          <w:szCs w:val="24"/>
        </w:rPr>
        <w:t xml:space="preserve">dalmierze , tyczki, </w:t>
      </w:r>
    </w:p>
    <w:p w:rsidR="00AD6AB8" w:rsidRPr="0087342F" w:rsidRDefault="00DF44B4" w:rsidP="00DF44B4">
      <w:pPr>
        <w:ind w:left="360" w:right="5" w:firstLine="0"/>
        <w:rPr>
          <w:sz w:val="24"/>
          <w:szCs w:val="24"/>
        </w:rPr>
      </w:pPr>
      <w:r w:rsidRPr="0087342F">
        <w:rPr>
          <w:sz w:val="24"/>
          <w:szCs w:val="24"/>
        </w:rPr>
        <w:t>c/</w:t>
      </w:r>
      <w:r w:rsidR="00683EF3" w:rsidRPr="0087342F">
        <w:rPr>
          <w:sz w:val="24"/>
          <w:szCs w:val="24"/>
        </w:rPr>
        <w:t xml:space="preserve">łaty, </w:t>
      </w:r>
    </w:p>
    <w:p w:rsidR="00AD6AB8" w:rsidRPr="0087342F" w:rsidRDefault="00DF44B4" w:rsidP="00DF44B4">
      <w:pPr>
        <w:ind w:left="360" w:right="5" w:firstLine="0"/>
        <w:rPr>
          <w:sz w:val="24"/>
          <w:szCs w:val="24"/>
        </w:rPr>
      </w:pPr>
      <w:r w:rsidRPr="0087342F">
        <w:rPr>
          <w:sz w:val="24"/>
          <w:szCs w:val="24"/>
        </w:rPr>
        <w:t>d/</w:t>
      </w:r>
      <w:r w:rsidR="00683EF3" w:rsidRPr="0087342F">
        <w:rPr>
          <w:sz w:val="24"/>
          <w:szCs w:val="24"/>
        </w:rPr>
        <w:t xml:space="preserve">taśmy stalowe, szpilki.  </w:t>
      </w:r>
    </w:p>
    <w:p w:rsidR="00AD6AB8" w:rsidRPr="0087342F" w:rsidRDefault="00683EF3">
      <w:pPr>
        <w:ind w:left="-5" w:right="5"/>
        <w:rPr>
          <w:sz w:val="24"/>
          <w:szCs w:val="24"/>
          <w:lang w:val="pl-PL"/>
        </w:rPr>
      </w:pPr>
      <w:r w:rsidRPr="0087342F">
        <w:rPr>
          <w:sz w:val="24"/>
          <w:szCs w:val="24"/>
          <w:lang w:val="pl-PL"/>
        </w:rPr>
        <w:t xml:space="preserve">Sprzęt stosowany do </w:t>
      </w:r>
      <w:r w:rsidR="008E2DF6">
        <w:rPr>
          <w:sz w:val="24"/>
          <w:szCs w:val="24"/>
          <w:lang w:val="pl-PL"/>
        </w:rPr>
        <w:t>odtworzenia trasy i</w:t>
      </w:r>
      <w:r w:rsidRPr="0087342F">
        <w:rPr>
          <w:sz w:val="24"/>
          <w:szCs w:val="24"/>
          <w:lang w:val="pl-PL"/>
        </w:rPr>
        <w:t xml:space="preserve"> punktów wysokościowych powinien gwarantować uzyskanie wymaganej dokładności pomiaru.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ind w:right="2571"/>
        <w:jc w:val="left"/>
        <w:rPr>
          <w:sz w:val="24"/>
          <w:szCs w:val="24"/>
          <w:lang w:val="pl-PL"/>
        </w:rPr>
      </w:pPr>
      <w:r w:rsidRPr="0087342F">
        <w:rPr>
          <w:b/>
          <w:sz w:val="24"/>
          <w:szCs w:val="24"/>
          <w:lang w:val="pl-PL"/>
        </w:rPr>
        <w:t xml:space="preserve">4.Transport                                                                                                  </w:t>
      </w:r>
      <w:r w:rsidR="00683EF3" w:rsidRPr="0087342F">
        <w:rPr>
          <w:b/>
          <w:sz w:val="24"/>
          <w:szCs w:val="24"/>
          <w:lang w:val="pl-PL"/>
        </w:rPr>
        <w:t xml:space="preserve"> </w:t>
      </w:r>
      <w:r w:rsidR="00683EF3" w:rsidRPr="0087342F">
        <w:rPr>
          <w:sz w:val="24"/>
          <w:szCs w:val="24"/>
          <w:lang w:val="pl-PL"/>
        </w:rPr>
        <w:t xml:space="preserve">Ogólne wymagania dotyczące transportu podano w SST D-M.00.00.00 „Wymagania ogólne” pkt. 4. </w:t>
      </w:r>
    </w:p>
    <w:p w:rsidR="00AD6AB8" w:rsidRPr="0087342F" w:rsidRDefault="001529F8" w:rsidP="001529F8">
      <w:pPr>
        <w:spacing w:line="266" w:lineRule="auto"/>
        <w:ind w:right="2722"/>
        <w:rPr>
          <w:sz w:val="24"/>
          <w:szCs w:val="24"/>
        </w:rPr>
      </w:pPr>
      <w:r w:rsidRPr="0087342F">
        <w:rPr>
          <w:b/>
          <w:sz w:val="24"/>
          <w:szCs w:val="24"/>
        </w:rPr>
        <w:t xml:space="preserve">4.1. </w:t>
      </w:r>
      <w:r w:rsidR="00683EF3" w:rsidRPr="0087342F">
        <w:rPr>
          <w:b/>
          <w:sz w:val="24"/>
          <w:szCs w:val="24"/>
        </w:rPr>
        <w:t xml:space="preserve">Transport sprzętu i materiałów </w:t>
      </w:r>
    </w:p>
    <w:p w:rsidR="0089649B" w:rsidRDefault="00683EF3" w:rsidP="001529F8">
      <w:pPr>
        <w:ind w:left="-5" w:right="5"/>
        <w:rPr>
          <w:sz w:val="24"/>
          <w:szCs w:val="24"/>
          <w:lang w:val="pl-PL"/>
        </w:rPr>
      </w:pPr>
      <w:r w:rsidRPr="0087342F">
        <w:rPr>
          <w:sz w:val="24"/>
          <w:szCs w:val="24"/>
          <w:lang w:val="pl-PL"/>
        </w:rPr>
        <w:t xml:space="preserve">Sprzęt i materiały do odtworzenia trasy można przewozić dowolnymi środkami transportu. </w:t>
      </w:r>
    </w:p>
    <w:p w:rsidR="00AD6AB8" w:rsidRPr="0087342F" w:rsidRDefault="00683EF3" w:rsidP="001529F8">
      <w:pPr>
        <w:ind w:left="-5" w:right="5"/>
        <w:rPr>
          <w:sz w:val="24"/>
          <w:szCs w:val="24"/>
          <w:lang w:val="pl-PL"/>
        </w:rPr>
      </w:pPr>
      <w:r w:rsidRPr="0087342F">
        <w:rPr>
          <w:sz w:val="24"/>
          <w:szCs w:val="24"/>
          <w:lang w:val="pl-PL"/>
        </w:rPr>
        <w:t xml:space="preserve"> </w:t>
      </w:r>
    </w:p>
    <w:p w:rsidR="00AD6AB8" w:rsidRPr="0087342F" w:rsidRDefault="00402B45" w:rsidP="00E35300">
      <w:pPr>
        <w:spacing w:line="266" w:lineRule="auto"/>
        <w:ind w:right="2571"/>
        <w:jc w:val="left"/>
        <w:rPr>
          <w:sz w:val="24"/>
          <w:szCs w:val="24"/>
        </w:rPr>
      </w:pPr>
      <w:r w:rsidRPr="0087342F">
        <w:rPr>
          <w:b/>
          <w:sz w:val="24"/>
          <w:szCs w:val="24"/>
        </w:rPr>
        <w:t>5.Wykonanie r</w:t>
      </w:r>
      <w:r w:rsidR="00683EF3" w:rsidRPr="0087342F">
        <w:rPr>
          <w:b/>
          <w:sz w:val="24"/>
          <w:szCs w:val="24"/>
        </w:rPr>
        <w:t xml:space="preserve">obót </w:t>
      </w:r>
    </w:p>
    <w:p w:rsidR="00AD6AB8" w:rsidRDefault="00683EF3">
      <w:pPr>
        <w:ind w:left="-5" w:right="5"/>
        <w:rPr>
          <w:sz w:val="24"/>
          <w:szCs w:val="24"/>
          <w:lang w:val="pl-PL"/>
        </w:rPr>
      </w:pPr>
      <w:r w:rsidRPr="0087342F">
        <w:rPr>
          <w:sz w:val="24"/>
          <w:szCs w:val="24"/>
          <w:lang w:val="pl-PL"/>
        </w:rPr>
        <w:t xml:space="preserve">Ogólne zasady wykonania robót podano w  SST D-M.00.00.00 „Wymagania ogólne” pkt. 5. </w:t>
      </w:r>
    </w:p>
    <w:p w:rsidR="007E4440" w:rsidRPr="0087342F" w:rsidRDefault="007E4440">
      <w:pPr>
        <w:ind w:left="-5" w:right="5"/>
        <w:rPr>
          <w:sz w:val="24"/>
          <w:szCs w:val="24"/>
          <w:lang w:val="pl-PL"/>
        </w:rPr>
      </w:pPr>
    </w:p>
    <w:p w:rsidR="00AD6AB8" w:rsidRPr="0087342F" w:rsidRDefault="00402B45" w:rsidP="001529F8">
      <w:pPr>
        <w:spacing w:line="266" w:lineRule="auto"/>
        <w:ind w:right="2722"/>
        <w:jc w:val="left"/>
        <w:rPr>
          <w:sz w:val="24"/>
          <w:szCs w:val="24"/>
        </w:rPr>
      </w:pPr>
      <w:r w:rsidRPr="0087342F">
        <w:rPr>
          <w:b/>
          <w:sz w:val="24"/>
          <w:szCs w:val="24"/>
        </w:rPr>
        <w:t>5.1.</w:t>
      </w:r>
      <w:r w:rsidR="00683EF3" w:rsidRPr="0087342F">
        <w:rPr>
          <w:b/>
          <w:sz w:val="24"/>
          <w:szCs w:val="24"/>
        </w:rPr>
        <w:t xml:space="preserve">Zasady wykonywania prac pomiarowych </w:t>
      </w:r>
    </w:p>
    <w:p w:rsidR="00AD6AB8" w:rsidRPr="0087342F" w:rsidRDefault="00683EF3">
      <w:pPr>
        <w:ind w:left="-5" w:right="5"/>
        <w:rPr>
          <w:sz w:val="24"/>
          <w:szCs w:val="24"/>
          <w:lang w:val="pl-PL"/>
        </w:rPr>
      </w:pPr>
      <w:r w:rsidRPr="0087342F">
        <w:rPr>
          <w:sz w:val="24"/>
          <w:szCs w:val="24"/>
          <w:lang w:val="pl-PL"/>
        </w:rPr>
        <w:t xml:space="preserve">Prace pomiarowe powinny być wykonane zgodnie z obowiązującymi Instrukcjami GUGiK </w:t>
      </w:r>
    </w:p>
    <w:p w:rsidR="00AD6AB8" w:rsidRPr="0087342F" w:rsidRDefault="00683EF3">
      <w:pPr>
        <w:ind w:left="-5" w:right="5"/>
        <w:rPr>
          <w:sz w:val="24"/>
          <w:szCs w:val="24"/>
          <w:lang w:val="pl-PL"/>
        </w:rPr>
      </w:pPr>
      <w:r w:rsidRPr="0087342F">
        <w:rPr>
          <w:sz w:val="24"/>
          <w:szCs w:val="24"/>
          <w:lang w:val="pl-PL"/>
        </w:rPr>
        <w:t xml:space="preserve">Przed przystąpieniem do robót Wykonawca powinien przejąć od Zamawiającego dane zawierające lokalizację i współrzędne punktów głównych trasy reperów. </w:t>
      </w:r>
    </w:p>
    <w:p w:rsidR="00AD6AB8" w:rsidRPr="0087342F" w:rsidRDefault="00683EF3">
      <w:pPr>
        <w:ind w:left="-5" w:right="5"/>
        <w:rPr>
          <w:sz w:val="24"/>
          <w:szCs w:val="24"/>
          <w:lang w:val="pl-PL"/>
        </w:rPr>
      </w:pPr>
      <w:r w:rsidRPr="0087342F">
        <w:rPr>
          <w:sz w:val="24"/>
          <w:szCs w:val="24"/>
          <w:lang w:val="pl-PL"/>
        </w:rPr>
        <w:t xml:space="preserve">W oparciu o materiały dostarczone przez Zamawiającego, Wykonawca powinien przeprowadzić obliczenia i pomiary geodezyjne niezbędne do szczegółowego wytyczenia robót. Prace pomiarowe powinny być wykonane przez osoby  posiadające odpowiednie kwalifikacje i uprawnienia.  </w:t>
      </w:r>
    </w:p>
    <w:p w:rsidR="00AD6AB8" w:rsidRPr="0087342F" w:rsidRDefault="00683EF3">
      <w:pPr>
        <w:ind w:left="-5" w:right="5"/>
        <w:rPr>
          <w:sz w:val="24"/>
          <w:szCs w:val="24"/>
          <w:lang w:val="pl-PL"/>
        </w:rPr>
      </w:pPr>
      <w:r w:rsidRPr="0087342F">
        <w:rPr>
          <w:sz w:val="24"/>
          <w:szCs w:val="24"/>
          <w:lang w:val="pl-PL"/>
        </w:rPr>
        <w:t xml:space="preserve">Wykonawca powinien natychmiast poinformować Inspektora nadzoru o wszelkich błędach wykrytych w wytyczeniu punktów głównych trasy i reperów roboczych. Błędy te  powinny być usunięte na koszt Zamawiającego. </w:t>
      </w:r>
    </w:p>
    <w:p w:rsidR="00AD6AB8" w:rsidRPr="0087342F" w:rsidRDefault="00683EF3">
      <w:pPr>
        <w:ind w:left="-5" w:right="5"/>
        <w:rPr>
          <w:sz w:val="24"/>
          <w:szCs w:val="24"/>
          <w:lang w:val="pl-PL"/>
        </w:rPr>
      </w:pPr>
      <w:r w:rsidRPr="0087342F">
        <w:rPr>
          <w:sz w:val="24"/>
          <w:szCs w:val="24"/>
          <w:lang w:val="pl-PL"/>
        </w:rPr>
        <w:t xml:space="preserve">Wykonawca jest odpowiedzialny za zabezpieczenie wszystkich punktów pomiarowych i ich oznaczeń w czasie trwania robót. Jeżeli znaki pomiarowe przekazane przez Inwestora  zostaną zniszczone przez Wykonawcę, a ich odtworzenie jest konieczne do dalszego prowadzenia robót, to zostaną one odtworzone na koszt Wykonawcy.  </w:t>
      </w:r>
    </w:p>
    <w:p w:rsidR="00AD6AB8" w:rsidRPr="0087342F" w:rsidRDefault="00683EF3">
      <w:pPr>
        <w:ind w:left="-5" w:right="5"/>
        <w:rPr>
          <w:sz w:val="24"/>
          <w:szCs w:val="24"/>
          <w:lang w:val="pl-PL"/>
        </w:rPr>
      </w:pPr>
      <w:r w:rsidRPr="0087342F">
        <w:rPr>
          <w:sz w:val="24"/>
          <w:szCs w:val="24"/>
          <w:lang w:val="pl-PL"/>
        </w:rPr>
        <w:t xml:space="preserve">Wszystkie pozostałe prace pomiarowe konieczne dla prawidłowej realizacji robót należą do obowiązków Wykonawcy.  </w:t>
      </w:r>
    </w:p>
    <w:p w:rsidR="00AD6AB8" w:rsidRPr="00E35300" w:rsidRDefault="00E35300">
      <w:pPr>
        <w:ind w:left="-5" w:right="5"/>
        <w:rPr>
          <w:b/>
          <w:sz w:val="24"/>
          <w:szCs w:val="24"/>
          <w:lang w:val="pl-PL"/>
        </w:rPr>
      </w:pPr>
      <w:r w:rsidRPr="00E35300">
        <w:rPr>
          <w:b/>
          <w:sz w:val="24"/>
          <w:szCs w:val="24"/>
          <w:lang w:val="pl-PL"/>
        </w:rPr>
        <w:t>5.2</w:t>
      </w:r>
      <w:r w:rsidR="00683EF3" w:rsidRPr="00E35300">
        <w:rPr>
          <w:b/>
          <w:sz w:val="24"/>
          <w:szCs w:val="24"/>
          <w:lang w:val="pl-PL"/>
        </w:rPr>
        <w:t xml:space="preserve">. Sprawdzenie wyznaczenia punktów głównych osi trasy i punktów wysokościowych  </w:t>
      </w:r>
    </w:p>
    <w:p w:rsidR="00AD6AB8" w:rsidRPr="0087342F" w:rsidRDefault="00683EF3">
      <w:pPr>
        <w:ind w:left="-5" w:right="5"/>
        <w:rPr>
          <w:sz w:val="24"/>
          <w:szCs w:val="24"/>
          <w:lang w:val="pl-PL"/>
        </w:rPr>
      </w:pPr>
      <w:r w:rsidRPr="0087342F">
        <w:rPr>
          <w:sz w:val="24"/>
          <w:szCs w:val="24"/>
          <w:lang w:val="pl-PL"/>
        </w:rPr>
        <w:t xml:space="preserve">Punkty wierzchołkowe trasy i inne punkty główne powinny być zastabilizowane w sposób trwały, przy użyciu pali drewnianych lub słupków betonowych, a także dowiązane do punktów pomocniczych, położonych poza granicą robót ziemnych.  </w:t>
      </w:r>
    </w:p>
    <w:p w:rsidR="00AD6AB8" w:rsidRPr="0087342F" w:rsidRDefault="00E35300">
      <w:pPr>
        <w:spacing w:line="266" w:lineRule="auto"/>
        <w:ind w:left="-5" w:right="2722"/>
        <w:jc w:val="left"/>
        <w:rPr>
          <w:sz w:val="24"/>
          <w:szCs w:val="24"/>
          <w:lang w:val="pl-PL"/>
        </w:rPr>
      </w:pPr>
      <w:r>
        <w:rPr>
          <w:b/>
          <w:sz w:val="24"/>
          <w:szCs w:val="24"/>
          <w:lang w:val="pl-PL"/>
        </w:rPr>
        <w:t>5.3</w:t>
      </w:r>
      <w:r w:rsidR="00683EF3" w:rsidRPr="0087342F">
        <w:rPr>
          <w:b/>
          <w:sz w:val="24"/>
          <w:szCs w:val="24"/>
          <w:lang w:val="pl-PL"/>
        </w:rPr>
        <w:t xml:space="preserve">. Odtworzenie osi trasy </w:t>
      </w:r>
    </w:p>
    <w:p w:rsidR="00AD6AB8" w:rsidRPr="0087342F" w:rsidRDefault="00767B0F">
      <w:pPr>
        <w:ind w:left="-5" w:right="5"/>
        <w:rPr>
          <w:sz w:val="24"/>
          <w:szCs w:val="24"/>
          <w:lang w:val="pl-PL"/>
        </w:rPr>
      </w:pPr>
      <w:r>
        <w:rPr>
          <w:sz w:val="24"/>
          <w:szCs w:val="24"/>
          <w:lang w:val="pl-PL"/>
        </w:rPr>
        <w:t>Tyczenie osi trasy chodnika</w:t>
      </w:r>
      <w:r w:rsidR="00683EF3" w:rsidRPr="0087342F">
        <w:rPr>
          <w:sz w:val="24"/>
          <w:szCs w:val="24"/>
          <w:lang w:val="pl-PL"/>
        </w:rPr>
        <w:t xml:space="preserve"> należy wykonać w oparciu o Dokumentację Projektową, przy wykorzystaniu sieci poligonizacji państwowej.  </w:t>
      </w:r>
    </w:p>
    <w:p w:rsidR="00AD6AB8" w:rsidRPr="0087342F" w:rsidRDefault="00683EF3">
      <w:pPr>
        <w:ind w:left="-5" w:right="5"/>
        <w:rPr>
          <w:sz w:val="24"/>
          <w:szCs w:val="24"/>
          <w:lang w:val="pl-PL"/>
        </w:rPr>
      </w:pPr>
      <w:r w:rsidRPr="0087342F">
        <w:rPr>
          <w:sz w:val="24"/>
          <w:szCs w:val="24"/>
          <w:lang w:val="pl-PL"/>
        </w:rPr>
        <w:t xml:space="preserve">Oś trasy powinna być wyznaczona w punktach głównych i w punktach pośrednich (kierunkowych) w odległości zależnej od charakterystyki terenu i ukształtowania trasy, lecz nie rzadziej niż co 50m. </w:t>
      </w:r>
    </w:p>
    <w:p w:rsidR="00AD6AB8" w:rsidRPr="0087342F" w:rsidRDefault="00683EF3">
      <w:pPr>
        <w:ind w:left="-5" w:right="5"/>
        <w:rPr>
          <w:sz w:val="24"/>
          <w:szCs w:val="24"/>
          <w:lang w:val="pl-PL"/>
        </w:rPr>
      </w:pPr>
      <w:r w:rsidRPr="0087342F">
        <w:rPr>
          <w:sz w:val="24"/>
          <w:szCs w:val="24"/>
          <w:lang w:val="pl-PL"/>
        </w:rPr>
        <w:t xml:space="preserve">Dopuszczalne odchylenie sytuacyjne wytyczonej osi trasy w stosunku do Dokumentacji Projektowej nie może być większe niż  5 cm  </w:t>
      </w:r>
    </w:p>
    <w:p w:rsidR="00402B45" w:rsidRPr="0087342F" w:rsidRDefault="00683EF3" w:rsidP="00E35300">
      <w:pPr>
        <w:ind w:left="-5" w:right="5"/>
        <w:rPr>
          <w:sz w:val="24"/>
          <w:szCs w:val="24"/>
          <w:lang w:val="pl-PL"/>
        </w:rPr>
      </w:pPr>
      <w:r w:rsidRPr="0087342F">
        <w:rPr>
          <w:sz w:val="24"/>
          <w:szCs w:val="24"/>
          <w:lang w:val="pl-PL"/>
        </w:rPr>
        <w:t xml:space="preserve">Rzędne niwelety punktów osi trasy należy wyznaczyć z dokładnością do 1 cm w stosunku do rzędnych niwelety określonych  </w:t>
      </w:r>
    </w:p>
    <w:p w:rsidR="00AD6AB8" w:rsidRPr="0087342F" w:rsidRDefault="00E35300">
      <w:pPr>
        <w:spacing w:line="266" w:lineRule="auto"/>
        <w:ind w:left="-5" w:right="2722"/>
        <w:jc w:val="left"/>
        <w:rPr>
          <w:sz w:val="24"/>
          <w:szCs w:val="24"/>
          <w:lang w:val="pl-PL"/>
        </w:rPr>
      </w:pPr>
      <w:r>
        <w:rPr>
          <w:b/>
          <w:sz w:val="24"/>
          <w:szCs w:val="24"/>
          <w:lang w:val="pl-PL"/>
        </w:rPr>
        <w:t>5.4</w:t>
      </w:r>
      <w:r w:rsidR="00683EF3" w:rsidRPr="0087342F">
        <w:rPr>
          <w:b/>
          <w:sz w:val="24"/>
          <w:szCs w:val="24"/>
          <w:lang w:val="pl-PL"/>
        </w:rPr>
        <w:t>. Geodezyjna inwentaryzacja powykonawcza</w:t>
      </w:r>
      <w:r w:rsidR="00683EF3"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W oparciu o poligonizacji państwowej i osnowy realizacyjnej należy wykonać geodezyjną inwentaryzację powykonawczą sieci uzbrojenia terenu i obiektu, nanieść zmiany na mapę zasadniczą uzyskując potwierdzenie Powiatowego Wydziału Geodezji Katastru i Gospodarki Nieruchomościami w Starostwie Powiatowym We Wrocławiu. </w:t>
      </w:r>
    </w:p>
    <w:p w:rsidR="00AD6AB8" w:rsidRPr="0087342F" w:rsidRDefault="00683EF3">
      <w:pPr>
        <w:ind w:left="-5" w:right="5"/>
        <w:rPr>
          <w:sz w:val="24"/>
          <w:szCs w:val="24"/>
          <w:lang w:val="pl-PL"/>
        </w:rPr>
      </w:pPr>
      <w:r w:rsidRPr="0087342F">
        <w:rPr>
          <w:sz w:val="24"/>
          <w:szCs w:val="24"/>
          <w:lang w:val="pl-PL"/>
        </w:rPr>
        <w:t xml:space="preserve">Dokumentacja Inwentaryzacja Powykonawcza powinna spełniać wymagania Rozporządzenia Ministra Gospodarki Przestrzennej i Budownictwa Dz.U. 83 z dnia  26 sierpnia 1991 poz. 376. </w:t>
      </w:r>
    </w:p>
    <w:p w:rsidR="00AD6AB8" w:rsidRPr="0087342F" w:rsidRDefault="00E35300">
      <w:pPr>
        <w:spacing w:line="266" w:lineRule="auto"/>
        <w:ind w:left="-5" w:right="2722"/>
        <w:jc w:val="left"/>
        <w:rPr>
          <w:sz w:val="24"/>
          <w:szCs w:val="24"/>
          <w:lang w:val="pl-PL"/>
        </w:rPr>
      </w:pPr>
      <w:r>
        <w:rPr>
          <w:b/>
          <w:sz w:val="24"/>
          <w:szCs w:val="24"/>
          <w:lang w:val="pl-PL"/>
        </w:rPr>
        <w:t>5.5</w:t>
      </w:r>
      <w:r w:rsidR="00683EF3" w:rsidRPr="0087342F">
        <w:rPr>
          <w:b/>
          <w:sz w:val="24"/>
          <w:szCs w:val="24"/>
          <w:lang w:val="pl-PL"/>
        </w:rPr>
        <w:t>. Przeniesienie osnowy geodezyjnej</w:t>
      </w:r>
      <w:r w:rsidR="00683EF3" w:rsidRPr="0087342F">
        <w:rPr>
          <w:sz w:val="24"/>
          <w:szCs w:val="24"/>
          <w:lang w:val="pl-PL"/>
        </w:rPr>
        <w:t xml:space="preserve"> </w:t>
      </w:r>
    </w:p>
    <w:p w:rsidR="00AD6AB8" w:rsidRPr="0087342F" w:rsidRDefault="00683EF3">
      <w:pPr>
        <w:spacing w:after="4" w:line="261" w:lineRule="auto"/>
        <w:ind w:left="-5" w:right="-10"/>
        <w:jc w:val="left"/>
        <w:rPr>
          <w:sz w:val="24"/>
          <w:szCs w:val="24"/>
          <w:lang w:val="pl-PL"/>
        </w:rPr>
      </w:pPr>
      <w:r w:rsidRPr="0087342F">
        <w:rPr>
          <w:sz w:val="24"/>
          <w:szCs w:val="24"/>
          <w:lang w:val="pl-PL"/>
        </w:rPr>
        <w:t xml:space="preserve">Przeniesienie osnowy geodezyjnej poza granicę robót wraz z odtworzeniem wysokościowym może być wykonane tylko przez uprawnione do tego rodzaju prac jednostki geodezyjne. Przeniesienie osnowy geodezyjnej musi być wykonane przed przystąpieniem do robót objętych Projektem.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spacing w:line="266" w:lineRule="auto"/>
        <w:ind w:right="2722"/>
        <w:jc w:val="left"/>
        <w:rPr>
          <w:sz w:val="24"/>
          <w:szCs w:val="24"/>
        </w:rPr>
      </w:pPr>
      <w:r w:rsidRPr="0087342F">
        <w:rPr>
          <w:b/>
          <w:sz w:val="24"/>
          <w:szCs w:val="24"/>
        </w:rPr>
        <w:t>6.Kontrola jakości r</w:t>
      </w:r>
      <w:r w:rsidR="00683EF3" w:rsidRPr="0087342F">
        <w:rPr>
          <w:b/>
          <w:sz w:val="24"/>
          <w:szCs w:val="24"/>
        </w:rPr>
        <w:t xml:space="preserve">obót </w:t>
      </w:r>
    </w:p>
    <w:p w:rsidR="00AD6AB8" w:rsidRDefault="00683EF3">
      <w:pPr>
        <w:ind w:left="-5" w:right="5"/>
        <w:rPr>
          <w:sz w:val="24"/>
          <w:szCs w:val="24"/>
          <w:lang w:val="pl-PL"/>
        </w:rPr>
      </w:pPr>
      <w:r w:rsidRPr="0087342F">
        <w:rPr>
          <w:sz w:val="24"/>
          <w:szCs w:val="24"/>
          <w:lang w:val="pl-PL"/>
        </w:rPr>
        <w:t>Ogó</w:t>
      </w:r>
      <w:r w:rsidR="00402B45" w:rsidRPr="0087342F">
        <w:rPr>
          <w:sz w:val="24"/>
          <w:szCs w:val="24"/>
          <w:lang w:val="pl-PL"/>
        </w:rPr>
        <w:t>lne zasady kontroli jakości r</w:t>
      </w:r>
      <w:r w:rsidRPr="0087342F">
        <w:rPr>
          <w:sz w:val="24"/>
          <w:szCs w:val="24"/>
          <w:lang w:val="pl-PL"/>
        </w:rPr>
        <w:t xml:space="preserve">obót podano w SST D-M.00.00.00 „Wymagania ogólne” pkt. 6. </w:t>
      </w:r>
    </w:p>
    <w:p w:rsidR="007E4440" w:rsidRDefault="007E4440">
      <w:pPr>
        <w:ind w:left="-5" w:right="5"/>
        <w:rPr>
          <w:sz w:val="24"/>
          <w:szCs w:val="24"/>
          <w:lang w:val="pl-PL"/>
        </w:rPr>
      </w:pPr>
    </w:p>
    <w:p w:rsidR="007E4440" w:rsidRPr="0087342F" w:rsidRDefault="007E4440">
      <w:pPr>
        <w:ind w:left="-5" w:right="5"/>
        <w:rPr>
          <w:sz w:val="24"/>
          <w:szCs w:val="24"/>
          <w:lang w:val="pl-PL"/>
        </w:rPr>
      </w:pPr>
    </w:p>
    <w:p w:rsidR="00AD6AB8" w:rsidRPr="0087342F" w:rsidRDefault="00402B45" w:rsidP="00DF44B4">
      <w:pPr>
        <w:ind w:right="5"/>
        <w:rPr>
          <w:sz w:val="24"/>
          <w:szCs w:val="24"/>
        </w:rPr>
      </w:pPr>
      <w:r w:rsidRPr="0087342F">
        <w:rPr>
          <w:sz w:val="24"/>
          <w:szCs w:val="24"/>
        </w:rPr>
        <w:t>6.1.</w:t>
      </w:r>
      <w:r w:rsidR="008E2DF6">
        <w:rPr>
          <w:sz w:val="24"/>
          <w:szCs w:val="24"/>
        </w:rPr>
        <w:t>Wytyczenie  trasy chodnika</w:t>
      </w:r>
    </w:p>
    <w:p w:rsidR="00AD6AB8" w:rsidRPr="0087342F" w:rsidRDefault="00683EF3">
      <w:pPr>
        <w:ind w:left="-5" w:right="5"/>
        <w:rPr>
          <w:sz w:val="24"/>
          <w:szCs w:val="24"/>
          <w:lang w:val="pl-PL"/>
        </w:rPr>
      </w:pPr>
      <w:r w:rsidRPr="0087342F">
        <w:rPr>
          <w:sz w:val="24"/>
          <w:szCs w:val="24"/>
          <w:lang w:val="pl-PL"/>
        </w:rPr>
        <w:t xml:space="preserve">Kontrolę jakości prac pomiarowych związanych z odtworzeniem trasy i punktów wysokościowych należy prowadzić według ogólnych zasad określonych w instrukcjach i wytycznych GUGiK, zgodnie z wymaganiami podanymi w pkt. 5. </w:t>
      </w:r>
    </w:p>
    <w:p w:rsidR="00AD6AB8" w:rsidRPr="0087342F" w:rsidRDefault="00683EF3">
      <w:pPr>
        <w:spacing w:after="23"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spacing w:line="266" w:lineRule="auto"/>
        <w:ind w:right="2722"/>
        <w:jc w:val="left"/>
        <w:rPr>
          <w:sz w:val="24"/>
          <w:szCs w:val="24"/>
        </w:rPr>
      </w:pPr>
      <w:r w:rsidRPr="0087342F">
        <w:rPr>
          <w:b/>
          <w:sz w:val="24"/>
          <w:szCs w:val="24"/>
        </w:rPr>
        <w:t>7.Obmiar r</w:t>
      </w:r>
      <w:r w:rsidR="00683EF3" w:rsidRPr="0087342F">
        <w:rPr>
          <w:b/>
          <w:sz w:val="24"/>
          <w:szCs w:val="24"/>
        </w:rPr>
        <w:t xml:space="preserve">obót  </w:t>
      </w:r>
    </w:p>
    <w:p w:rsidR="00AD6AB8" w:rsidRPr="0087342F" w:rsidRDefault="00E35300">
      <w:pPr>
        <w:ind w:left="-5" w:right="5"/>
        <w:rPr>
          <w:sz w:val="24"/>
          <w:szCs w:val="24"/>
          <w:lang w:val="pl-PL"/>
        </w:rPr>
      </w:pPr>
      <w:r>
        <w:rPr>
          <w:sz w:val="24"/>
          <w:szCs w:val="24"/>
          <w:lang w:val="pl-PL"/>
        </w:rPr>
        <w:t>Ogólne zasady obmiaru r</w:t>
      </w:r>
      <w:r w:rsidR="00683EF3" w:rsidRPr="0087342F">
        <w:rPr>
          <w:sz w:val="24"/>
          <w:szCs w:val="24"/>
          <w:lang w:val="pl-PL"/>
        </w:rPr>
        <w:t xml:space="preserve">obót podano w SST D-M.00.00.00 „Wymagania ogólne” pkt. 7. </w:t>
      </w:r>
    </w:p>
    <w:p w:rsidR="00AD6AB8" w:rsidRPr="0087342F" w:rsidRDefault="00402B45" w:rsidP="00402B45">
      <w:pPr>
        <w:ind w:right="5"/>
        <w:rPr>
          <w:sz w:val="24"/>
          <w:szCs w:val="24"/>
        </w:rPr>
      </w:pPr>
      <w:r w:rsidRPr="0087342F">
        <w:rPr>
          <w:sz w:val="24"/>
          <w:szCs w:val="24"/>
        </w:rPr>
        <w:t>7.1,</w:t>
      </w:r>
      <w:r w:rsidR="00683EF3" w:rsidRPr="0087342F">
        <w:rPr>
          <w:sz w:val="24"/>
          <w:szCs w:val="24"/>
        </w:rPr>
        <w:t xml:space="preserve">Jednostka obmiarowa </w:t>
      </w:r>
    </w:p>
    <w:p w:rsidR="00AD6AB8" w:rsidRPr="0087342F" w:rsidRDefault="00683EF3">
      <w:pPr>
        <w:ind w:left="-5" w:right="5"/>
        <w:rPr>
          <w:sz w:val="24"/>
          <w:szCs w:val="24"/>
          <w:lang w:val="pl-PL"/>
        </w:rPr>
      </w:pPr>
      <w:r w:rsidRPr="0087342F">
        <w:rPr>
          <w:sz w:val="24"/>
          <w:szCs w:val="24"/>
          <w:lang w:val="pl-PL"/>
        </w:rPr>
        <w:t xml:space="preserve">Jednostką obmiarową jest 1 kilometr trasy drogowej. </w:t>
      </w:r>
    </w:p>
    <w:p w:rsidR="00AD6AB8" w:rsidRPr="0087342F" w:rsidRDefault="00683EF3">
      <w:pPr>
        <w:spacing w:after="23"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spacing w:line="266" w:lineRule="auto"/>
        <w:ind w:right="2722"/>
        <w:jc w:val="left"/>
        <w:rPr>
          <w:sz w:val="24"/>
          <w:szCs w:val="24"/>
        </w:rPr>
      </w:pPr>
      <w:r w:rsidRPr="0087342F">
        <w:rPr>
          <w:b/>
          <w:sz w:val="24"/>
          <w:szCs w:val="24"/>
        </w:rPr>
        <w:t>8.Odbior r</w:t>
      </w:r>
      <w:r w:rsidR="00683EF3" w:rsidRPr="0087342F">
        <w:rPr>
          <w:b/>
          <w:sz w:val="24"/>
          <w:szCs w:val="24"/>
        </w:rPr>
        <w:t xml:space="preserve">obót  </w:t>
      </w:r>
    </w:p>
    <w:p w:rsidR="00AD6AB8" w:rsidRPr="0087342F" w:rsidRDefault="00E35300">
      <w:pPr>
        <w:ind w:left="-5" w:right="5"/>
        <w:rPr>
          <w:sz w:val="24"/>
          <w:szCs w:val="24"/>
          <w:lang w:val="pl-PL"/>
        </w:rPr>
      </w:pPr>
      <w:r>
        <w:rPr>
          <w:sz w:val="24"/>
          <w:szCs w:val="24"/>
          <w:lang w:val="pl-PL"/>
        </w:rPr>
        <w:t>Ogólne zasady odbioru r</w:t>
      </w:r>
      <w:r w:rsidR="00683EF3" w:rsidRPr="0087342F">
        <w:rPr>
          <w:sz w:val="24"/>
          <w:szCs w:val="24"/>
          <w:lang w:val="pl-PL"/>
        </w:rPr>
        <w:t xml:space="preserve">obót podano w SST D-M.00.00.00 „Wymagania ogólne” pkt. 8. </w:t>
      </w:r>
    </w:p>
    <w:p w:rsidR="00AD6AB8" w:rsidRPr="0087342F" w:rsidRDefault="00402B45" w:rsidP="00402B45">
      <w:pPr>
        <w:spacing w:line="266" w:lineRule="auto"/>
        <w:ind w:left="0" w:right="5" w:firstLine="0"/>
        <w:rPr>
          <w:sz w:val="24"/>
          <w:szCs w:val="24"/>
        </w:rPr>
      </w:pPr>
      <w:r w:rsidRPr="0087342F">
        <w:rPr>
          <w:b/>
          <w:sz w:val="24"/>
          <w:szCs w:val="24"/>
        </w:rPr>
        <w:t>8.1.</w:t>
      </w:r>
      <w:r w:rsidR="00683EF3" w:rsidRPr="0087342F">
        <w:rPr>
          <w:b/>
          <w:sz w:val="24"/>
          <w:szCs w:val="24"/>
        </w:rPr>
        <w:t xml:space="preserve">Sposób odbioru robót </w:t>
      </w:r>
    </w:p>
    <w:p w:rsidR="00AD6AB8" w:rsidRPr="0087342F" w:rsidRDefault="00683EF3">
      <w:pPr>
        <w:ind w:left="-5" w:right="5"/>
        <w:rPr>
          <w:sz w:val="24"/>
          <w:szCs w:val="24"/>
          <w:lang w:val="pl-PL"/>
        </w:rPr>
      </w:pPr>
      <w:r w:rsidRPr="0087342F">
        <w:rPr>
          <w:sz w:val="24"/>
          <w:szCs w:val="24"/>
          <w:lang w:val="pl-PL"/>
        </w:rPr>
        <w:t xml:space="preserve">Odbiór robót związanych z odtworzeniem trasy w terenie następuje na podstawie szkiców i dzienników pomiarów geodezyjnych lub protokółu z kontroli geodezyjnej, które Wykonawca przekłada Inspektorowi nadzoru. </w:t>
      </w:r>
    </w:p>
    <w:p w:rsidR="00AD6AB8" w:rsidRPr="0087342F" w:rsidRDefault="00683EF3">
      <w:pPr>
        <w:spacing w:after="26" w:line="259" w:lineRule="auto"/>
        <w:ind w:left="0" w:right="0" w:firstLine="0"/>
        <w:jc w:val="left"/>
        <w:rPr>
          <w:sz w:val="24"/>
          <w:szCs w:val="24"/>
          <w:lang w:val="pl-PL"/>
        </w:rPr>
      </w:pPr>
      <w:r w:rsidRPr="0087342F">
        <w:rPr>
          <w:sz w:val="24"/>
          <w:szCs w:val="24"/>
          <w:lang w:val="pl-PL"/>
        </w:rPr>
        <w:t xml:space="preserve"> </w:t>
      </w:r>
    </w:p>
    <w:p w:rsidR="00AD6AB8" w:rsidRPr="0087342F" w:rsidRDefault="00402B45" w:rsidP="00E35300">
      <w:pPr>
        <w:spacing w:line="266" w:lineRule="auto"/>
        <w:ind w:right="2722"/>
        <w:jc w:val="left"/>
        <w:rPr>
          <w:sz w:val="24"/>
          <w:szCs w:val="24"/>
        </w:rPr>
      </w:pPr>
      <w:r w:rsidRPr="0087342F">
        <w:rPr>
          <w:b/>
          <w:sz w:val="24"/>
          <w:szCs w:val="24"/>
        </w:rPr>
        <w:t>9.</w:t>
      </w:r>
      <w:r w:rsidR="00683EF3" w:rsidRPr="0087342F">
        <w:rPr>
          <w:b/>
          <w:sz w:val="24"/>
          <w:szCs w:val="24"/>
        </w:rPr>
        <w:t xml:space="preserve">Podstawa płatności </w:t>
      </w:r>
    </w:p>
    <w:p w:rsidR="00AD6AB8" w:rsidRPr="0087342F" w:rsidRDefault="00683EF3">
      <w:pPr>
        <w:ind w:left="-5" w:right="5"/>
        <w:rPr>
          <w:sz w:val="24"/>
          <w:szCs w:val="24"/>
          <w:lang w:val="pl-PL"/>
        </w:rPr>
      </w:pPr>
      <w:r w:rsidRPr="0087342F">
        <w:rPr>
          <w:sz w:val="24"/>
          <w:szCs w:val="24"/>
          <w:lang w:val="pl-PL"/>
        </w:rPr>
        <w:t xml:space="preserve">Ogólne ustalenia dotyczące podstawy płatności podano w SST D-M.00.00.00 „Wymagania ogólne” pkt. 9. </w:t>
      </w:r>
    </w:p>
    <w:p w:rsidR="00AD6AB8" w:rsidRPr="0087342F" w:rsidRDefault="00402B45" w:rsidP="00DF44B4">
      <w:pPr>
        <w:ind w:right="5"/>
        <w:rPr>
          <w:sz w:val="24"/>
          <w:szCs w:val="24"/>
        </w:rPr>
      </w:pPr>
      <w:r w:rsidRPr="0087342F">
        <w:rPr>
          <w:sz w:val="24"/>
          <w:szCs w:val="24"/>
        </w:rPr>
        <w:t>9.1.</w:t>
      </w:r>
      <w:r w:rsidR="00683EF3" w:rsidRPr="0087342F">
        <w:rPr>
          <w:sz w:val="24"/>
          <w:szCs w:val="24"/>
        </w:rPr>
        <w:t xml:space="preserve">Cena jednostki obmiarowej </w:t>
      </w:r>
    </w:p>
    <w:p w:rsidR="00AD6AB8" w:rsidRPr="0087342F" w:rsidRDefault="00683EF3">
      <w:pPr>
        <w:spacing w:after="144"/>
        <w:ind w:left="-5" w:right="5"/>
        <w:rPr>
          <w:sz w:val="24"/>
          <w:szCs w:val="24"/>
          <w:lang w:val="pl-PL"/>
        </w:rPr>
      </w:pPr>
      <w:r w:rsidRPr="0087342F">
        <w:rPr>
          <w:sz w:val="24"/>
          <w:szCs w:val="24"/>
          <w:lang w:val="pl-PL"/>
        </w:rPr>
        <w:t xml:space="preserve">Cena 1 km wykonania robót obejmuje: </w:t>
      </w:r>
    </w:p>
    <w:p w:rsidR="00AD6AB8" w:rsidRPr="0087342F" w:rsidRDefault="00DF44B4" w:rsidP="00DF44B4">
      <w:pPr>
        <w:ind w:left="283" w:right="5" w:firstLine="0"/>
        <w:rPr>
          <w:sz w:val="24"/>
          <w:szCs w:val="24"/>
        </w:rPr>
      </w:pPr>
      <w:r w:rsidRPr="0087342F">
        <w:rPr>
          <w:sz w:val="24"/>
          <w:szCs w:val="24"/>
        </w:rPr>
        <w:t>a/</w:t>
      </w:r>
      <w:r w:rsidR="00683EF3" w:rsidRPr="0087342F">
        <w:rPr>
          <w:sz w:val="24"/>
          <w:szCs w:val="24"/>
        </w:rPr>
        <w:t xml:space="preserve">przygotowanie i oznakowanie robót, </w:t>
      </w:r>
    </w:p>
    <w:p w:rsidR="00AD6AB8" w:rsidRPr="0087342F" w:rsidRDefault="00DF44B4" w:rsidP="00DF44B4">
      <w:pPr>
        <w:ind w:left="283" w:right="5" w:firstLine="0"/>
        <w:rPr>
          <w:sz w:val="24"/>
          <w:szCs w:val="24"/>
          <w:lang w:val="pl-PL"/>
        </w:rPr>
      </w:pPr>
      <w:r w:rsidRPr="0087342F">
        <w:rPr>
          <w:sz w:val="24"/>
          <w:szCs w:val="24"/>
          <w:lang w:val="pl-PL"/>
        </w:rPr>
        <w:t>b/</w:t>
      </w:r>
      <w:r w:rsidR="00683EF3" w:rsidRPr="0087342F">
        <w:rPr>
          <w:sz w:val="24"/>
          <w:szCs w:val="24"/>
          <w:lang w:val="pl-PL"/>
        </w:rPr>
        <w:t xml:space="preserve">sprawdzenie wyznaczenia punktów głównych osi trasy i punktów wysokościowych, </w:t>
      </w:r>
    </w:p>
    <w:p w:rsidR="00AD6AB8" w:rsidRPr="0087342F" w:rsidRDefault="00DF44B4" w:rsidP="00DF44B4">
      <w:pPr>
        <w:ind w:left="283" w:right="5" w:firstLine="0"/>
        <w:rPr>
          <w:sz w:val="24"/>
          <w:szCs w:val="24"/>
          <w:lang w:val="pl-PL"/>
        </w:rPr>
      </w:pPr>
      <w:r w:rsidRPr="0087342F">
        <w:rPr>
          <w:sz w:val="24"/>
          <w:szCs w:val="24"/>
          <w:lang w:val="pl-PL"/>
        </w:rPr>
        <w:t>c/</w:t>
      </w:r>
      <w:r w:rsidR="00683EF3" w:rsidRPr="0087342F">
        <w:rPr>
          <w:sz w:val="24"/>
          <w:szCs w:val="24"/>
          <w:lang w:val="pl-PL"/>
        </w:rPr>
        <w:t xml:space="preserve">uzupełnienie osi trasy dodatkowymi punktami, </w:t>
      </w:r>
    </w:p>
    <w:p w:rsidR="00AD6AB8" w:rsidRPr="0087342F" w:rsidRDefault="00DF44B4" w:rsidP="00DF44B4">
      <w:pPr>
        <w:ind w:left="283" w:right="5" w:firstLine="0"/>
        <w:rPr>
          <w:sz w:val="24"/>
          <w:szCs w:val="24"/>
        </w:rPr>
      </w:pPr>
      <w:r w:rsidRPr="0087342F">
        <w:rPr>
          <w:sz w:val="24"/>
          <w:szCs w:val="24"/>
        </w:rPr>
        <w:t>d/</w:t>
      </w:r>
      <w:r w:rsidR="00683EF3" w:rsidRPr="0087342F">
        <w:rPr>
          <w:sz w:val="24"/>
          <w:szCs w:val="24"/>
        </w:rPr>
        <w:t xml:space="preserve">wyznaczenie dodatkowych punktów wysokościowych, </w:t>
      </w:r>
    </w:p>
    <w:p w:rsidR="00AD6AB8" w:rsidRPr="0087342F" w:rsidRDefault="00DF44B4" w:rsidP="00DF44B4">
      <w:pPr>
        <w:ind w:left="283" w:right="5" w:firstLine="0"/>
        <w:rPr>
          <w:sz w:val="24"/>
          <w:szCs w:val="24"/>
          <w:lang w:val="pl-PL"/>
        </w:rPr>
      </w:pPr>
      <w:r w:rsidRPr="0087342F">
        <w:rPr>
          <w:sz w:val="24"/>
          <w:szCs w:val="24"/>
          <w:lang w:val="pl-PL"/>
        </w:rPr>
        <w:t>e/</w:t>
      </w:r>
      <w:r w:rsidR="00683EF3" w:rsidRPr="0087342F">
        <w:rPr>
          <w:sz w:val="24"/>
          <w:szCs w:val="24"/>
          <w:lang w:val="pl-PL"/>
        </w:rPr>
        <w:t xml:space="preserve">wyznaczenie przekrojów poprzecznych z ewentualnym wytyczeniem dodatkowych przekrojów, </w:t>
      </w:r>
    </w:p>
    <w:p w:rsidR="00DF44B4" w:rsidRPr="0087342F" w:rsidRDefault="00767B0F" w:rsidP="00DF44B4">
      <w:pPr>
        <w:ind w:left="283" w:right="5" w:firstLine="0"/>
        <w:rPr>
          <w:sz w:val="24"/>
          <w:szCs w:val="24"/>
          <w:lang w:val="pl-PL"/>
        </w:rPr>
      </w:pPr>
      <w:r>
        <w:rPr>
          <w:sz w:val="24"/>
          <w:szCs w:val="24"/>
          <w:lang w:val="pl-PL"/>
        </w:rPr>
        <w:t>f</w:t>
      </w:r>
      <w:r w:rsidR="00DF44B4" w:rsidRPr="0087342F">
        <w:rPr>
          <w:sz w:val="24"/>
          <w:szCs w:val="24"/>
          <w:lang w:val="pl-PL"/>
        </w:rPr>
        <w:t>/</w:t>
      </w:r>
      <w:r w:rsidR="00683EF3" w:rsidRPr="0087342F">
        <w:rPr>
          <w:sz w:val="24"/>
          <w:szCs w:val="24"/>
          <w:lang w:val="pl-PL"/>
        </w:rPr>
        <w:t xml:space="preserve">zastabilizowanie punktów w sposób trwały, ochrona ich przed zniszczeniem i oznakowanie </w:t>
      </w:r>
      <w:r w:rsidR="00DF44B4" w:rsidRPr="0087342F">
        <w:rPr>
          <w:sz w:val="24"/>
          <w:szCs w:val="24"/>
          <w:lang w:val="pl-PL"/>
        </w:rPr>
        <w:t xml:space="preserve">  </w:t>
      </w:r>
    </w:p>
    <w:p w:rsidR="00AD6AB8" w:rsidRPr="0087342F" w:rsidRDefault="00DF44B4" w:rsidP="00DF44B4">
      <w:pPr>
        <w:ind w:left="283" w:right="5" w:firstLine="0"/>
        <w:rPr>
          <w:sz w:val="24"/>
          <w:szCs w:val="24"/>
          <w:lang w:val="pl-PL"/>
        </w:rPr>
      </w:pPr>
      <w:r w:rsidRPr="0087342F">
        <w:rPr>
          <w:sz w:val="24"/>
          <w:szCs w:val="24"/>
          <w:lang w:val="pl-PL"/>
        </w:rPr>
        <w:t xml:space="preserve">   </w:t>
      </w:r>
      <w:r w:rsidR="00683EF3" w:rsidRPr="0087342F">
        <w:rPr>
          <w:sz w:val="24"/>
          <w:szCs w:val="24"/>
          <w:lang w:val="pl-PL"/>
        </w:rPr>
        <w:t xml:space="preserve">ułatwiające odszukanie i ewentualne odtworzenie, </w:t>
      </w:r>
    </w:p>
    <w:p w:rsidR="00AD6AB8" w:rsidRPr="0087342F" w:rsidRDefault="00767B0F" w:rsidP="00DF44B4">
      <w:pPr>
        <w:ind w:left="283" w:right="5" w:firstLine="0"/>
        <w:rPr>
          <w:sz w:val="24"/>
          <w:szCs w:val="24"/>
        </w:rPr>
      </w:pPr>
      <w:r>
        <w:rPr>
          <w:sz w:val="24"/>
          <w:szCs w:val="24"/>
        </w:rPr>
        <w:t>g</w:t>
      </w:r>
      <w:r w:rsidR="00DF44B4" w:rsidRPr="0087342F">
        <w:rPr>
          <w:sz w:val="24"/>
          <w:szCs w:val="24"/>
        </w:rPr>
        <w:t>/</w:t>
      </w:r>
      <w:r w:rsidR="00683EF3" w:rsidRPr="0087342F">
        <w:rPr>
          <w:sz w:val="24"/>
          <w:szCs w:val="24"/>
        </w:rPr>
        <w:t xml:space="preserve">wykonanie geodezyjnej inwentaryzacji powykonawczej. </w:t>
      </w:r>
    </w:p>
    <w:p w:rsidR="00A3475A" w:rsidRPr="0087342F" w:rsidRDefault="00683EF3">
      <w:pPr>
        <w:spacing w:after="0" w:line="259" w:lineRule="auto"/>
        <w:ind w:left="0" w:right="0" w:firstLine="0"/>
        <w:jc w:val="left"/>
        <w:rPr>
          <w:sz w:val="24"/>
          <w:szCs w:val="24"/>
        </w:rPr>
      </w:pPr>
      <w:r w:rsidRPr="0087342F">
        <w:rPr>
          <w:sz w:val="24"/>
          <w:szCs w:val="24"/>
        </w:rPr>
        <w:t xml:space="preserve"> </w:t>
      </w:r>
    </w:p>
    <w:p w:rsidR="00A3475A" w:rsidRPr="0087342F" w:rsidRDefault="00A3475A">
      <w:pPr>
        <w:spacing w:after="0" w:line="259" w:lineRule="auto"/>
        <w:ind w:left="0" w:right="0" w:firstLine="0"/>
        <w:jc w:val="left"/>
        <w:rPr>
          <w:sz w:val="24"/>
          <w:szCs w:val="24"/>
        </w:rPr>
      </w:pPr>
    </w:p>
    <w:p w:rsidR="00AD6AB8" w:rsidRPr="0087342F" w:rsidRDefault="00683EF3">
      <w:pPr>
        <w:spacing w:after="24" w:line="259" w:lineRule="auto"/>
        <w:ind w:left="0" w:right="0" w:firstLine="0"/>
        <w:jc w:val="left"/>
        <w:rPr>
          <w:sz w:val="24"/>
          <w:szCs w:val="24"/>
        </w:rPr>
      </w:pPr>
      <w:r w:rsidRPr="0087342F">
        <w:rPr>
          <w:sz w:val="24"/>
          <w:szCs w:val="24"/>
        </w:rPr>
        <w:t xml:space="preserve"> </w:t>
      </w:r>
    </w:p>
    <w:p w:rsidR="00AD6AB8" w:rsidRPr="0087342F" w:rsidRDefault="00683EF3">
      <w:pPr>
        <w:pStyle w:val="Nagwek1"/>
        <w:spacing w:after="0"/>
        <w:ind w:right="15"/>
        <w:rPr>
          <w:sz w:val="24"/>
          <w:szCs w:val="24"/>
        </w:rPr>
      </w:pPr>
      <w:r w:rsidRPr="0087342F">
        <w:rPr>
          <w:sz w:val="24"/>
          <w:szCs w:val="24"/>
        </w:rPr>
        <w:t>D.01.02.02. Zdjęcie warstwy ziemi urodzajnej</w:t>
      </w:r>
      <w:r w:rsidRPr="0087342F">
        <w:rPr>
          <w:b w:val="0"/>
          <w:sz w:val="24"/>
          <w:szCs w:val="24"/>
          <w:u w:val="none"/>
        </w:rPr>
        <w:t xml:space="preserve"> </w:t>
      </w:r>
    </w:p>
    <w:p w:rsidR="00AD6AB8" w:rsidRPr="0087342F" w:rsidRDefault="00683EF3">
      <w:pPr>
        <w:spacing w:after="25" w:line="259" w:lineRule="auto"/>
        <w:ind w:left="36" w:right="0" w:firstLine="0"/>
        <w:jc w:val="center"/>
        <w:rPr>
          <w:sz w:val="24"/>
          <w:szCs w:val="24"/>
        </w:rPr>
      </w:pPr>
      <w:r w:rsidRPr="0087342F">
        <w:rPr>
          <w:sz w:val="24"/>
          <w:szCs w:val="24"/>
        </w:rPr>
        <w:t xml:space="preserve"> </w:t>
      </w:r>
    </w:p>
    <w:p w:rsidR="00AD6AB8" w:rsidRPr="0087342F" w:rsidRDefault="00402B45" w:rsidP="00402B45">
      <w:pPr>
        <w:spacing w:line="266" w:lineRule="auto"/>
        <w:ind w:left="173" w:right="2722" w:firstLine="0"/>
        <w:jc w:val="left"/>
        <w:rPr>
          <w:sz w:val="24"/>
          <w:szCs w:val="24"/>
        </w:rPr>
      </w:pPr>
      <w:r w:rsidRPr="0087342F">
        <w:rPr>
          <w:b/>
          <w:sz w:val="24"/>
          <w:szCs w:val="24"/>
        </w:rPr>
        <w:t>1.</w:t>
      </w:r>
      <w:r w:rsidR="00683EF3" w:rsidRPr="0087342F">
        <w:rPr>
          <w:b/>
          <w:sz w:val="24"/>
          <w:szCs w:val="24"/>
        </w:rPr>
        <w:t xml:space="preserve">Wstęp </w:t>
      </w:r>
    </w:p>
    <w:p w:rsidR="00AD6AB8" w:rsidRPr="0087342F" w:rsidRDefault="00402B45" w:rsidP="00A3475A">
      <w:pPr>
        <w:spacing w:line="266" w:lineRule="auto"/>
        <w:ind w:right="2722"/>
        <w:jc w:val="left"/>
        <w:rPr>
          <w:sz w:val="24"/>
          <w:szCs w:val="24"/>
        </w:rPr>
      </w:pPr>
      <w:r w:rsidRPr="0087342F">
        <w:rPr>
          <w:b/>
          <w:sz w:val="24"/>
          <w:szCs w:val="24"/>
        </w:rPr>
        <w:t>1.1.</w:t>
      </w:r>
      <w:r w:rsidR="00683EF3" w:rsidRPr="0087342F">
        <w:rPr>
          <w:b/>
          <w:sz w:val="24"/>
          <w:szCs w:val="24"/>
        </w:rPr>
        <w:t>Przedmiot Szczegółowej Specyfikacji Technicznej</w:t>
      </w:r>
      <w:r w:rsidR="00683EF3" w:rsidRPr="0087342F">
        <w:rPr>
          <w:sz w:val="24"/>
          <w:szCs w:val="24"/>
        </w:rPr>
        <w:t xml:space="preserve"> </w:t>
      </w:r>
      <w:r w:rsidR="00683EF3" w:rsidRPr="0087342F">
        <w:rPr>
          <w:sz w:val="24"/>
          <w:szCs w:val="24"/>
        </w:rPr>
        <w:tab/>
        <w:t xml:space="preserve"> </w:t>
      </w:r>
    </w:p>
    <w:p w:rsidR="00AD6AB8" w:rsidRPr="0087342F" w:rsidRDefault="00683EF3" w:rsidP="00402B45">
      <w:pPr>
        <w:ind w:left="-5" w:right="5"/>
        <w:rPr>
          <w:sz w:val="24"/>
          <w:szCs w:val="24"/>
          <w:lang w:val="pl-PL"/>
        </w:rPr>
      </w:pPr>
      <w:r w:rsidRPr="0087342F">
        <w:rPr>
          <w:sz w:val="24"/>
          <w:szCs w:val="24"/>
          <w:lang w:val="pl-PL"/>
        </w:rPr>
        <w:t>Przedmiotem niniejszej SST są wymagania szczegółowe dotycząc</w:t>
      </w:r>
      <w:r w:rsidR="00402B45" w:rsidRPr="0087342F">
        <w:rPr>
          <w:sz w:val="24"/>
          <w:szCs w:val="24"/>
          <w:lang w:val="pl-PL"/>
        </w:rPr>
        <w:t>e wykonania i odbioru r</w:t>
      </w:r>
      <w:r w:rsidRPr="0087342F">
        <w:rPr>
          <w:sz w:val="24"/>
          <w:szCs w:val="24"/>
          <w:lang w:val="pl-PL"/>
        </w:rPr>
        <w:t xml:space="preserve">obót związanych ze zdjęciem warstwy </w:t>
      </w:r>
      <w:r w:rsidR="00402B45" w:rsidRPr="0087342F">
        <w:rPr>
          <w:sz w:val="24"/>
          <w:szCs w:val="24"/>
          <w:lang w:val="pl-PL"/>
        </w:rPr>
        <w:t xml:space="preserve">ziemi urodzajnej w ramach </w:t>
      </w:r>
      <w:r w:rsidRPr="0087342F">
        <w:rPr>
          <w:sz w:val="24"/>
          <w:szCs w:val="24"/>
          <w:lang w:val="pl-PL"/>
        </w:rPr>
        <w:t>bu</w:t>
      </w:r>
      <w:r w:rsidR="00402B45" w:rsidRPr="0087342F">
        <w:rPr>
          <w:sz w:val="24"/>
          <w:szCs w:val="24"/>
          <w:lang w:val="pl-PL"/>
        </w:rPr>
        <w:t>dowy chodnika</w:t>
      </w:r>
      <w:r w:rsidR="002543E3">
        <w:rPr>
          <w:sz w:val="24"/>
          <w:szCs w:val="24"/>
          <w:lang w:val="pl-PL"/>
        </w:rPr>
        <w:t>.</w:t>
      </w:r>
      <w:r w:rsidR="00402B45" w:rsidRPr="0087342F">
        <w:rPr>
          <w:sz w:val="24"/>
          <w:szCs w:val="24"/>
          <w:lang w:val="pl-PL"/>
        </w:rPr>
        <w:t xml:space="preserve"> </w:t>
      </w:r>
      <w:r w:rsidR="00402B45" w:rsidRPr="0087342F">
        <w:rPr>
          <w:sz w:val="24"/>
          <w:szCs w:val="24"/>
          <w:lang w:val="pl-PL"/>
        </w:rPr>
        <w:tab/>
        <w:t xml:space="preserve"> </w:t>
      </w:r>
      <w:r w:rsidRPr="0087342F">
        <w:rPr>
          <w:sz w:val="24"/>
          <w:szCs w:val="24"/>
          <w:lang w:val="pl-PL"/>
        </w:rPr>
        <w:t xml:space="preserve">                 </w:t>
      </w:r>
    </w:p>
    <w:p w:rsidR="00AD6AB8" w:rsidRPr="0087342F" w:rsidRDefault="00402B45" w:rsidP="00A3475A">
      <w:pPr>
        <w:spacing w:line="266" w:lineRule="auto"/>
        <w:ind w:right="2722"/>
        <w:jc w:val="left"/>
        <w:rPr>
          <w:sz w:val="24"/>
          <w:szCs w:val="24"/>
        </w:rPr>
      </w:pPr>
      <w:r w:rsidRPr="0087342F">
        <w:rPr>
          <w:b/>
          <w:sz w:val="24"/>
          <w:szCs w:val="24"/>
        </w:rPr>
        <w:t>1.1.1.</w:t>
      </w:r>
      <w:r w:rsidR="00683EF3" w:rsidRPr="0087342F">
        <w:rPr>
          <w:b/>
          <w:sz w:val="24"/>
          <w:szCs w:val="24"/>
        </w:rPr>
        <w:t>Zakres stosowania SST</w:t>
      </w:r>
      <w:r w:rsidR="00683EF3" w:rsidRPr="0087342F">
        <w:rPr>
          <w:sz w:val="24"/>
          <w:szCs w:val="24"/>
        </w:rPr>
        <w:t xml:space="preserve">                                                                                                                                                            </w:t>
      </w:r>
    </w:p>
    <w:p w:rsidR="00AD6AB8" w:rsidRDefault="00683EF3">
      <w:pPr>
        <w:ind w:left="-5" w:right="5"/>
        <w:rPr>
          <w:sz w:val="24"/>
          <w:szCs w:val="24"/>
          <w:lang w:val="pl-PL"/>
        </w:rPr>
      </w:pPr>
      <w:r w:rsidRPr="0087342F">
        <w:rPr>
          <w:sz w:val="24"/>
          <w:szCs w:val="24"/>
          <w:lang w:val="pl-PL"/>
        </w:rPr>
        <w:t>Szczegółowa Specyfikacja Techniczna jest stosowana jako dokume</w:t>
      </w:r>
      <w:r w:rsidR="00402B45" w:rsidRPr="0087342F">
        <w:rPr>
          <w:sz w:val="24"/>
          <w:szCs w:val="24"/>
          <w:lang w:val="pl-PL"/>
        </w:rPr>
        <w:t>nt przetargowy przy realizacji r</w:t>
      </w:r>
      <w:r w:rsidRPr="0087342F">
        <w:rPr>
          <w:sz w:val="24"/>
          <w:szCs w:val="24"/>
          <w:lang w:val="pl-PL"/>
        </w:rPr>
        <w:t>obó</w:t>
      </w:r>
      <w:r w:rsidR="00402B45" w:rsidRPr="0087342F">
        <w:rPr>
          <w:sz w:val="24"/>
          <w:szCs w:val="24"/>
          <w:lang w:val="pl-PL"/>
        </w:rPr>
        <w:t xml:space="preserve">t wymienionych </w:t>
      </w:r>
      <w:r w:rsidRPr="0087342F">
        <w:rPr>
          <w:sz w:val="24"/>
          <w:szCs w:val="24"/>
          <w:lang w:val="pl-PL"/>
        </w:rPr>
        <w:t xml:space="preserve"> w punkcie 1.1. </w:t>
      </w:r>
    </w:p>
    <w:p w:rsidR="00767B0F" w:rsidRPr="0087342F" w:rsidRDefault="00767B0F">
      <w:pPr>
        <w:ind w:left="-5" w:right="5"/>
        <w:rPr>
          <w:sz w:val="24"/>
          <w:szCs w:val="24"/>
          <w:lang w:val="pl-PL"/>
        </w:rPr>
      </w:pPr>
    </w:p>
    <w:p w:rsidR="00AD6AB8" w:rsidRPr="0087342F" w:rsidRDefault="00402B45" w:rsidP="00A3475A">
      <w:pPr>
        <w:spacing w:line="266" w:lineRule="auto"/>
        <w:ind w:right="2722"/>
        <w:jc w:val="left"/>
        <w:rPr>
          <w:sz w:val="24"/>
          <w:szCs w:val="24"/>
        </w:rPr>
      </w:pPr>
      <w:r w:rsidRPr="0087342F">
        <w:rPr>
          <w:b/>
          <w:sz w:val="24"/>
          <w:szCs w:val="24"/>
        </w:rPr>
        <w:lastRenderedPageBreak/>
        <w:t>1.1.2.</w:t>
      </w:r>
      <w:r w:rsidR="00E35300">
        <w:rPr>
          <w:b/>
          <w:sz w:val="24"/>
          <w:szCs w:val="24"/>
        </w:rPr>
        <w:t>Zakres r</w:t>
      </w:r>
      <w:r w:rsidR="00683EF3" w:rsidRPr="0087342F">
        <w:rPr>
          <w:b/>
          <w:sz w:val="24"/>
          <w:szCs w:val="24"/>
        </w:rPr>
        <w:t>obót objętych SST</w:t>
      </w:r>
      <w:r w:rsidR="00683EF3" w:rsidRPr="0087342F">
        <w:rPr>
          <w:sz w:val="24"/>
          <w:szCs w:val="24"/>
        </w:rPr>
        <w:t xml:space="preserve"> </w:t>
      </w:r>
    </w:p>
    <w:p w:rsidR="00402B45" w:rsidRPr="0087342F" w:rsidRDefault="00683EF3">
      <w:pPr>
        <w:ind w:left="-5" w:right="5"/>
        <w:rPr>
          <w:sz w:val="24"/>
          <w:szCs w:val="24"/>
          <w:lang w:val="pl-PL"/>
        </w:rPr>
      </w:pPr>
      <w:r w:rsidRPr="0087342F">
        <w:rPr>
          <w:sz w:val="24"/>
          <w:szCs w:val="24"/>
          <w:lang w:val="pl-PL"/>
        </w:rPr>
        <w:t>Ustalenia zawarte w niniejszej</w:t>
      </w:r>
      <w:r w:rsidR="00402B45" w:rsidRPr="0087342F">
        <w:rPr>
          <w:sz w:val="24"/>
          <w:szCs w:val="24"/>
          <w:lang w:val="pl-PL"/>
        </w:rPr>
        <w:t xml:space="preserve"> SST dotyczą zasad prowadzenia r</w:t>
      </w:r>
      <w:r w:rsidRPr="0087342F">
        <w:rPr>
          <w:sz w:val="24"/>
          <w:szCs w:val="24"/>
          <w:lang w:val="pl-PL"/>
        </w:rPr>
        <w:t>obót związanych z mechanic</w:t>
      </w:r>
      <w:r w:rsidR="008E2DF6">
        <w:rPr>
          <w:sz w:val="24"/>
          <w:szCs w:val="24"/>
          <w:lang w:val="pl-PL"/>
        </w:rPr>
        <w:t>znym usunięciem z trasy chodnika</w:t>
      </w:r>
      <w:r w:rsidRPr="0087342F">
        <w:rPr>
          <w:sz w:val="24"/>
          <w:szCs w:val="24"/>
          <w:lang w:val="pl-PL"/>
        </w:rPr>
        <w:t xml:space="preserve"> warstwy ziemi urodzajnej o zmiennej grubości.</w:t>
      </w:r>
      <w:r w:rsidR="00402B45" w:rsidRPr="0087342F">
        <w:rPr>
          <w:sz w:val="24"/>
          <w:szCs w:val="24"/>
          <w:lang w:val="pl-PL"/>
        </w:rPr>
        <w:t xml:space="preserve">                                               </w:t>
      </w:r>
      <w:r w:rsidRPr="0087342F">
        <w:rPr>
          <w:sz w:val="24"/>
          <w:szCs w:val="24"/>
          <w:lang w:val="pl-PL"/>
        </w:rPr>
        <w:t xml:space="preserve"> </w:t>
      </w:r>
      <w:r w:rsidR="00402B45" w:rsidRPr="0087342F">
        <w:rPr>
          <w:sz w:val="24"/>
          <w:szCs w:val="24"/>
          <w:lang w:val="pl-PL"/>
        </w:rPr>
        <w:t xml:space="preserve">   </w:t>
      </w:r>
    </w:p>
    <w:p w:rsidR="00AD6AB8" w:rsidRPr="0087342F" w:rsidRDefault="00402B45">
      <w:pPr>
        <w:ind w:left="-5" w:right="5"/>
        <w:rPr>
          <w:sz w:val="24"/>
          <w:szCs w:val="24"/>
          <w:lang w:val="pl-PL"/>
        </w:rPr>
      </w:pPr>
      <w:r w:rsidRPr="0087342F">
        <w:rPr>
          <w:sz w:val="24"/>
          <w:szCs w:val="24"/>
          <w:lang w:val="pl-PL"/>
        </w:rPr>
        <w:t xml:space="preserve"> </w:t>
      </w:r>
      <w:r w:rsidR="00683EF3" w:rsidRPr="0087342F">
        <w:rPr>
          <w:b/>
          <w:sz w:val="24"/>
          <w:szCs w:val="24"/>
          <w:lang w:val="pl-PL"/>
        </w:rPr>
        <w:t>1.</w:t>
      </w:r>
      <w:r w:rsidRPr="0087342F">
        <w:rPr>
          <w:b/>
          <w:sz w:val="24"/>
          <w:szCs w:val="24"/>
          <w:lang w:val="pl-PL"/>
        </w:rPr>
        <w:t>1.3</w:t>
      </w:r>
      <w:r w:rsidR="00683EF3" w:rsidRPr="0087342F">
        <w:rPr>
          <w:b/>
          <w:sz w:val="24"/>
          <w:szCs w:val="24"/>
          <w:lang w:val="pl-PL"/>
        </w:rPr>
        <w:t>. Określenia podstawowe</w:t>
      </w:r>
      <w:r w:rsidR="00683EF3"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Określenia podstawowe podane w niniejszej SST są zgodne z zamieszczonymi w SST D-M.00.00.00. "Wymagania ogólne" pkt. 1.4. </w:t>
      </w:r>
    </w:p>
    <w:p w:rsidR="00AD6AB8" w:rsidRPr="0087342F" w:rsidRDefault="009F5679">
      <w:pPr>
        <w:spacing w:line="266" w:lineRule="auto"/>
        <w:ind w:left="-5" w:right="2722"/>
        <w:jc w:val="left"/>
        <w:rPr>
          <w:sz w:val="24"/>
          <w:szCs w:val="24"/>
          <w:lang w:val="pl-PL"/>
        </w:rPr>
      </w:pPr>
      <w:r w:rsidRPr="0087342F">
        <w:rPr>
          <w:b/>
          <w:sz w:val="24"/>
          <w:szCs w:val="24"/>
          <w:lang w:val="pl-PL"/>
        </w:rPr>
        <w:t xml:space="preserve"> 1.1.4</w:t>
      </w:r>
      <w:r w:rsidR="00E35300">
        <w:rPr>
          <w:b/>
          <w:sz w:val="24"/>
          <w:szCs w:val="24"/>
          <w:lang w:val="pl-PL"/>
        </w:rPr>
        <w:t>. Ogólne wymagania dotyczące r</w:t>
      </w:r>
      <w:r w:rsidR="00683EF3" w:rsidRPr="0087342F">
        <w:rPr>
          <w:b/>
          <w:sz w:val="24"/>
          <w:szCs w:val="24"/>
          <w:lang w:val="pl-PL"/>
        </w:rPr>
        <w:t>obót</w:t>
      </w:r>
      <w:r w:rsidR="00683EF3" w:rsidRPr="0087342F">
        <w:rPr>
          <w:sz w:val="24"/>
          <w:szCs w:val="24"/>
          <w:lang w:val="pl-PL"/>
        </w:rPr>
        <w:t xml:space="preserve"> </w:t>
      </w:r>
    </w:p>
    <w:p w:rsidR="00AD6AB8" w:rsidRPr="0087342F" w:rsidRDefault="00683EF3">
      <w:pPr>
        <w:ind w:left="-5" w:right="5"/>
        <w:rPr>
          <w:sz w:val="24"/>
          <w:szCs w:val="24"/>
        </w:rPr>
      </w:pPr>
      <w:r w:rsidRPr="0087342F">
        <w:rPr>
          <w:sz w:val="24"/>
          <w:szCs w:val="24"/>
          <w:lang w:val="pl-PL"/>
        </w:rPr>
        <w:t>Ogólne wymagania dotyczące</w:t>
      </w:r>
      <w:r w:rsidR="00E35300">
        <w:rPr>
          <w:sz w:val="24"/>
          <w:szCs w:val="24"/>
          <w:lang w:val="pl-PL"/>
        </w:rPr>
        <w:t xml:space="preserve"> wykonania r</w:t>
      </w:r>
      <w:r w:rsidRPr="0087342F">
        <w:rPr>
          <w:sz w:val="24"/>
          <w:szCs w:val="24"/>
          <w:lang w:val="pl-PL"/>
        </w:rPr>
        <w:t xml:space="preserve">obót podano w SST D-M.00.00.00. </w:t>
      </w:r>
      <w:r w:rsidRPr="0087342F">
        <w:rPr>
          <w:sz w:val="24"/>
          <w:szCs w:val="24"/>
        </w:rPr>
        <w:t xml:space="preserve">"Wymagania ogólne" pkt. 1.5.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9F5679" w:rsidP="009F5679">
      <w:pPr>
        <w:spacing w:line="266" w:lineRule="auto"/>
        <w:ind w:left="173" w:right="2722" w:firstLine="0"/>
        <w:jc w:val="left"/>
        <w:rPr>
          <w:sz w:val="24"/>
          <w:szCs w:val="24"/>
        </w:rPr>
      </w:pPr>
      <w:r w:rsidRPr="0087342F">
        <w:rPr>
          <w:b/>
          <w:sz w:val="24"/>
          <w:szCs w:val="24"/>
        </w:rPr>
        <w:t>2.</w:t>
      </w:r>
      <w:r w:rsidR="00683EF3" w:rsidRPr="0087342F">
        <w:rPr>
          <w:b/>
          <w:sz w:val="24"/>
          <w:szCs w:val="24"/>
        </w:rPr>
        <w:t>Materiały</w:t>
      </w:r>
      <w:r w:rsidR="00683EF3" w:rsidRPr="0087342F">
        <w:rPr>
          <w:sz w:val="24"/>
          <w:szCs w:val="24"/>
        </w:rPr>
        <w:t xml:space="preserve"> </w:t>
      </w:r>
    </w:p>
    <w:p w:rsidR="00AD6AB8" w:rsidRPr="0087342F" w:rsidRDefault="00683EF3">
      <w:pPr>
        <w:ind w:left="-5" w:right="5"/>
        <w:rPr>
          <w:sz w:val="24"/>
          <w:szCs w:val="24"/>
        </w:rPr>
      </w:pPr>
      <w:r w:rsidRPr="0087342F">
        <w:rPr>
          <w:sz w:val="24"/>
          <w:szCs w:val="24"/>
          <w:lang w:val="pl-PL"/>
        </w:rPr>
        <w:t xml:space="preserve">Ogólne wymagania dotyczące materiałów, ich pozyskiwania i składowania podano w SST D-M.00.00.00. </w:t>
      </w:r>
      <w:r w:rsidRPr="0087342F">
        <w:rPr>
          <w:sz w:val="24"/>
          <w:szCs w:val="24"/>
        </w:rPr>
        <w:t xml:space="preserve">"Wymagania ogólne" pkt. 2. </w:t>
      </w:r>
    </w:p>
    <w:p w:rsidR="00AD6AB8" w:rsidRPr="0087342F" w:rsidRDefault="00683EF3">
      <w:pPr>
        <w:spacing w:after="19" w:line="259" w:lineRule="auto"/>
        <w:ind w:left="0" w:right="0" w:firstLine="0"/>
        <w:jc w:val="left"/>
        <w:rPr>
          <w:sz w:val="24"/>
          <w:szCs w:val="24"/>
        </w:rPr>
      </w:pPr>
      <w:r w:rsidRPr="0087342F">
        <w:rPr>
          <w:sz w:val="24"/>
          <w:szCs w:val="24"/>
        </w:rPr>
        <w:t xml:space="preserve"> </w:t>
      </w:r>
    </w:p>
    <w:p w:rsidR="00AD6AB8" w:rsidRPr="0087342F" w:rsidRDefault="009F5679" w:rsidP="009F5679">
      <w:pPr>
        <w:spacing w:line="266" w:lineRule="auto"/>
        <w:ind w:left="173" w:right="2722" w:firstLine="0"/>
        <w:jc w:val="left"/>
        <w:rPr>
          <w:sz w:val="24"/>
          <w:szCs w:val="24"/>
        </w:rPr>
      </w:pPr>
      <w:r w:rsidRPr="0087342F">
        <w:rPr>
          <w:b/>
          <w:sz w:val="24"/>
          <w:szCs w:val="24"/>
        </w:rPr>
        <w:t>3.</w:t>
      </w:r>
      <w:r w:rsidR="00683EF3" w:rsidRPr="0087342F">
        <w:rPr>
          <w:b/>
          <w:sz w:val="24"/>
          <w:szCs w:val="24"/>
        </w:rPr>
        <w:t>Sprzęt</w:t>
      </w:r>
      <w:r w:rsidR="00683EF3" w:rsidRPr="0087342F">
        <w:rPr>
          <w:sz w:val="24"/>
          <w:szCs w:val="24"/>
        </w:rPr>
        <w:t xml:space="preserve"> </w:t>
      </w:r>
    </w:p>
    <w:p w:rsidR="00AD6AB8" w:rsidRPr="0087342F" w:rsidRDefault="00683EF3">
      <w:pPr>
        <w:ind w:left="-5" w:right="5"/>
        <w:rPr>
          <w:sz w:val="24"/>
          <w:szCs w:val="24"/>
        </w:rPr>
      </w:pPr>
      <w:r w:rsidRPr="0087342F">
        <w:rPr>
          <w:sz w:val="24"/>
          <w:szCs w:val="24"/>
          <w:lang w:val="pl-PL"/>
        </w:rPr>
        <w:t xml:space="preserve">Ogólne wymagania dotyczące sprzętu podano w SST D-M.00.00.00. </w:t>
      </w:r>
      <w:r w:rsidRPr="0087342F">
        <w:rPr>
          <w:sz w:val="24"/>
          <w:szCs w:val="24"/>
        </w:rPr>
        <w:t xml:space="preserve">"Wymagania ogólne" pkt. 3. </w:t>
      </w:r>
    </w:p>
    <w:p w:rsidR="00AD6AB8" w:rsidRPr="0087342F" w:rsidRDefault="009F5679" w:rsidP="00A3475A">
      <w:pPr>
        <w:spacing w:line="266" w:lineRule="auto"/>
        <w:ind w:right="2722"/>
        <w:jc w:val="left"/>
        <w:rPr>
          <w:sz w:val="24"/>
          <w:szCs w:val="24"/>
        </w:rPr>
      </w:pPr>
      <w:r w:rsidRPr="0087342F">
        <w:rPr>
          <w:b/>
          <w:sz w:val="24"/>
          <w:szCs w:val="24"/>
        </w:rPr>
        <w:t>3.1.</w:t>
      </w:r>
      <w:r w:rsidR="00683EF3" w:rsidRPr="0087342F">
        <w:rPr>
          <w:b/>
          <w:sz w:val="24"/>
          <w:szCs w:val="24"/>
        </w:rPr>
        <w:t xml:space="preserve">Sprzęt do wykonania robót </w:t>
      </w:r>
    </w:p>
    <w:p w:rsidR="00AD6AB8" w:rsidRPr="0087342F" w:rsidRDefault="00683EF3" w:rsidP="00FC27B3">
      <w:pPr>
        <w:ind w:left="-5" w:right="5"/>
        <w:jc w:val="left"/>
        <w:rPr>
          <w:sz w:val="24"/>
          <w:szCs w:val="24"/>
          <w:lang w:val="pl-PL"/>
        </w:rPr>
      </w:pPr>
      <w:r w:rsidRPr="0087342F">
        <w:rPr>
          <w:sz w:val="24"/>
          <w:szCs w:val="24"/>
          <w:lang w:val="pl-PL"/>
        </w:rPr>
        <w:t>Ziemia urodzajna będzie usuwana mechanicznie. Przy mechanicznym wykonywaniu robót</w:t>
      </w:r>
      <w:r w:rsidR="00FC27B3">
        <w:rPr>
          <w:sz w:val="24"/>
          <w:szCs w:val="24"/>
          <w:lang w:val="pl-PL"/>
        </w:rPr>
        <w:t xml:space="preserve">         </w:t>
      </w:r>
      <w:r w:rsidRPr="0087342F">
        <w:rPr>
          <w:sz w:val="24"/>
          <w:szCs w:val="24"/>
          <w:lang w:val="pl-PL"/>
        </w:rPr>
        <w:t xml:space="preserve"> stosuje się: </w:t>
      </w:r>
    </w:p>
    <w:p w:rsidR="00AD6AB8" w:rsidRPr="0087342F" w:rsidRDefault="009F5679" w:rsidP="009F5679">
      <w:pPr>
        <w:pStyle w:val="Akapitzlist"/>
        <w:ind w:left="1036" w:right="4184" w:firstLine="0"/>
        <w:rPr>
          <w:sz w:val="24"/>
          <w:szCs w:val="24"/>
        </w:rPr>
      </w:pPr>
      <w:r w:rsidRPr="0087342F">
        <w:rPr>
          <w:sz w:val="24"/>
          <w:szCs w:val="24"/>
        </w:rPr>
        <w:t>a/</w:t>
      </w:r>
      <w:r w:rsidR="00683EF3" w:rsidRPr="0087342F">
        <w:rPr>
          <w:sz w:val="24"/>
          <w:szCs w:val="24"/>
        </w:rPr>
        <w:t xml:space="preserve">spycharki, </w:t>
      </w:r>
    </w:p>
    <w:p w:rsidR="00AD6AB8" w:rsidRPr="0087342F" w:rsidRDefault="009F5679" w:rsidP="009F5679">
      <w:pPr>
        <w:pStyle w:val="Akapitzlist"/>
        <w:ind w:left="1036" w:right="4184" w:firstLine="0"/>
        <w:rPr>
          <w:sz w:val="24"/>
          <w:szCs w:val="24"/>
        </w:rPr>
      </w:pPr>
      <w:r w:rsidRPr="0087342F">
        <w:rPr>
          <w:sz w:val="24"/>
          <w:szCs w:val="24"/>
        </w:rPr>
        <w:t>b/</w:t>
      </w:r>
      <w:r w:rsidR="00683EF3" w:rsidRPr="0087342F">
        <w:rPr>
          <w:sz w:val="24"/>
          <w:szCs w:val="24"/>
        </w:rPr>
        <w:t xml:space="preserve">równiarki, </w:t>
      </w:r>
      <w:r w:rsidRPr="0087342F">
        <w:rPr>
          <w:sz w:val="24"/>
          <w:szCs w:val="24"/>
        </w:rPr>
        <w:t xml:space="preserve">                                                                  </w:t>
      </w:r>
      <w:r w:rsidRPr="0087342F">
        <w:rPr>
          <w:rFonts w:eastAsia="Arial"/>
          <w:sz w:val="24"/>
          <w:szCs w:val="24"/>
        </w:rPr>
        <w:t xml:space="preserve"> c/</w:t>
      </w:r>
      <w:r w:rsidR="00683EF3" w:rsidRPr="0087342F">
        <w:rPr>
          <w:sz w:val="24"/>
          <w:szCs w:val="24"/>
        </w:rPr>
        <w:t xml:space="preserve">koparki. </w:t>
      </w:r>
    </w:p>
    <w:p w:rsidR="00AD6AB8" w:rsidRPr="0087342F" w:rsidRDefault="00683EF3">
      <w:pPr>
        <w:ind w:left="-5" w:right="5"/>
        <w:rPr>
          <w:sz w:val="24"/>
          <w:szCs w:val="24"/>
          <w:lang w:val="pl-PL"/>
        </w:rPr>
      </w:pPr>
      <w:r w:rsidRPr="0087342F">
        <w:rPr>
          <w:sz w:val="24"/>
          <w:szCs w:val="24"/>
          <w:lang w:val="pl-PL"/>
        </w:rPr>
        <w:t xml:space="preserve">Dopuszcza się również ręczne usunięcie ziemi urodzajnej w miejscach, gdzie sprzęt mechaniczny z uwagi na mały zakres robót lub niekorzystne warunki nie może być użyty.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9F5679" w:rsidP="00E35300">
      <w:pPr>
        <w:spacing w:line="266" w:lineRule="auto"/>
        <w:ind w:right="2722"/>
        <w:jc w:val="left"/>
        <w:rPr>
          <w:sz w:val="24"/>
          <w:szCs w:val="24"/>
        </w:rPr>
      </w:pPr>
      <w:r w:rsidRPr="0087342F">
        <w:rPr>
          <w:b/>
          <w:sz w:val="24"/>
          <w:szCs w:val="24"/>
        </w:rPr>
        <w:t>4.</w:t>
      </w:r>
      <w:r w:rsidR="00683EF3" w:rsidRPr="0087342F">
        <w:rPr>
          <w:b/>
          <w:sz w:val="24"/>
          <w:szCs w:val="24"/>
        </w:rPr>
        <w:t>Transport</w:t>
      </w:r>
      <w:r w:rsidR="00683EF3" w:rsidRPr="0087342F">
        <w:rPr>
          <w:sz w:val="24"/>
          <w:szCs w:val="24"/>
        </w:rPr>
        <w:t xml:space="preserve"> </w:t>
      </w:r>
    </w:p>
    <w:p w:rsidR="00AD6AB8" w:rsidRPr="0087342F" w:rsidRDefault="00683EF3" w:rsidP="00A3475A">
      <w:pPr>
        <w:ind w:left="-5" w:right="5"/>
        <w:rPr>
          <w:sz w:val="24"/>
          <w:szCs w:val="24"/>
        </w:rPr>
      </w:pPr>
      <w:r w:rsidRPr="0087342F">
        <w:rPr>
          <w:sz w:val="24"/>
          <w:szCs w:val="24"/>
          <w:lang w:val="pl-PL"/>
        </w:rPr>
        <w:t xml:space="preserve">Ogólne wymagania dotyczące transportu podano w SST D-M.00.00.00. </w:t>
      </w:r>
      <w:r w:rsidR="00A3475A" w:rsidRPr="0087342F">
        <w:rPr>
          <w:sz w:val="24"/>
          <w:szCs w:val="24"/>
        </w:rPr>
        <w:t xml:space="preserve">"Wymagania ogólne" pkt. </w:t>
      </w:r>
      <w:r w:rsidR="009F5679" w:rsidRPr="0087342F">
        <w:rPr>
          <w:b/>
          <w:sz w:val="24"/>
          <w:szCs w:val="24"/>
        </w:rPr>
        <w:t>4.1.</w:t>
      </w:r>
      <w:r w:rsidRPr="0087342F">
        <w:rPr>
          <w:b/>
          <w:sz w:val="24"/>
          <w:szCs w:val="24"/>
        </w:rPr>
        <w:t xml:space="preserve">Transport ziemi urodzajnej </w:t>
      </w:r>
    </w:p>
    <w:p w:rsidR="009F5679" w:rsidRPr="0087342F" w:rsidRDefault="00683EF3" w:rsidP="00A3475A">
      <w:pPr>
        <w:spacing w:after="135"/>
        <w:ind w:left="-5" w:right="5"/>
        <w:rPr>
          <w:sz w:val="24"/>
          <w:szCs w:val="24"/>
          <w:lang w:val="pl-PL"/>
        </w:rPr>
      </w:pPr>
      <w:r w:rsidRPr="0087342F">
        <w:rPr>
          <w:sz w:val="24"/>
          <w:szCs w:val="24"/>
          <w:lang w:val="pl-PL"/>
        </w:rPr>
        <w:t xml:space="preserve">Transport ziemi urodzajnej na miejsce składowania może odbywać się samochodami samowyładowczymi. </w:t>
      </w:r>
    </w:p>
    <w:p w:rsidR="00AD6AB8" w:rsidRPr="0087342F" w:rsidRDefault="009F5679" w:rsidP="00E35300">
      <w:pPr>
        <w:spacing w:line="266" w:lineRule="auto"/>
        <w:ind w:right="2722"/>
        <w:jc w:val="left"/>
        <w:rPr>
          <w:sz w:val="24"/>
          <w:szCs w:val="24"/>
        </w:rPr>
      </w:pPr>
      <w:r w:rsidRPr="0087342F">
        <w:rPr>
          <w:b/>
          <w:sz w:val="24"/>
          <w:szCs w:val="24"/>
        </w:rPr>
        <w:t>5.</w:t>
      </w:r>
      <w:r w:rsidR="00683EF3" w:rsidRPr="0087342F">
        <w:rPr>
          <w:b/>
          <w:sz w:val="24"/>
          <w:szCs w:val="24"/>
        </w:rPr>
        <w:t xml:space="preserve">Wykonanie </w:t>
      </w:r>
      <w:r w:rsidRPr="0087342F">
        <w:rPr>
          <w:b/>
          <w:sz w:val="24"/>
          <w:szCs w:val="24"/>
        </w:rPr>
        <w:t>r</w:t>
      </w:r>
      <w:r w:rsidR="00683EF3" w:rsidRPr="0087342F">
        <w:rPr>
          <w:b/>
          <w:sz w:val="24"/>
          <w:szCs w:val="24"/>
        </w:rPr>
        <w:t xml:space="preserve">obót </w:t>
      </w:r>
    </w:p>
    <w:p w:rsidR="00AD6AB8" w:rsidRPr="0087342F" w:rsidRDefault="009F5679">
      <w:pPr>
        <w:ind w:left="-5" w:right="5"/>
        <w:rPr>
          <w:sz w:val="24"/>
          <w:szCs w:val="24"/>
        </w:rPr>
      </w:pPr>
      <w:r w:rsidRPr="0087342F">
        <w:rPr>
          <w:sz w:val="24"/>
          <w:szCs w:val="24"/>
          <w:lang w:val="pl-PL"/>
        </w:rPr>
        <w:t>Ogólne zasady wykonania r</w:t>
      </w:r>
      <w:r w:rsidR="00683EF3" w:rsidRPr="0087342F">
        <w:rPr>
          <w:sz w:val="24"/>
          <w:szCs w:val="24"/>
          <w:lang w:val="pl-PL"/>
        </w:rPr>
        <w:t xml:space="preserve">obót podano w SST D-M.00.00.00. </w:t>
      </w:r>
      <w:r w:rsidR="00683EF3" w:rsidRPr="0087342F">
        <w:rPr>
          <w:sz w:val="24"/>
          <w:szCs w:val="24"/>
        </w:rPr>
        <w:t xml:space="preserve">"Wymagania ogólne" pkt.5. </w:t>
      </w:r>
    </w:p>
    <w:p w:rsidR="00AD6AB8" w:rsidRPr="0087342F" w:rsidRDefault="009F5679" w:rsidP="00A3475A">
      <w:pPr>
        <w:spacing w:line="266" w:lineRule="auto"/>
        <w:ind w:right="2722"/>
        <w:jc w:val="left"/>
        <w:rPr>
          <w:sz w:val="24"/>
          <w:szCs w:val="24"/>
        </w:rPr>
      </w:pPr>
      <w:r w:rsidRPr="0087342F">
        <w:rPr>
          <w:b/>
          <w:sz w:val="24"/>
          <w:szCs w:val="24"/>
        </w:rPr>
        <w:t>5.1.</w:t>
      </w:r>
      <w:r w:rsidR="00683EF3" w:rsidRPr="0087342F">
        <w:rPr>
          <w:b/>
          <w:sz w:val="24"/>
          <w:szCs w:val="24"/>
        </w:rPr>
        <w:t xml:space="preserve">Usunięcie ziemi urodzajnej </w:t>
      </w:r>
    </w:p>
    <w:p w:rsidR="00E35300" w:rsidRDefault="00683EF3" w:rsidP="00E35300">
      <w:pPr>
        <w:ind w:left="-5" w:right="5"/>
        <w:rPr>
          <w:sz w:val="24"/>
          <w:szCs w:val="24"/>
          <w:lang w:val="pl-PL"/>
        </w:rPr>
      </w:pPr>
      <w:r w:rsidRPr="0087342F">
        <w:rPr>
          <w:sz w:val="24"/>
          <w:szCs w:val="24"/>
          <w:lang w:val="pl-PL"/>
        </w:rPr>
        <w:t>Warstwa ziemi urodzajnej powinna być zdjęta z przeznaczeniem do późniejszego użycia.</w:t>
      </w:r>
    </w:p>
    <w:p w:rsidR="00AD6AB8" w:rsidRPr="0087342F" w:rsidRDefault="00683EF3" w:rsidP="00E35300">
      <w:pPr>
        <w:ind w:left="-5" w:right="5"/>
        <w:rPr>
          <w:sz w:val="24"/>
          <w:szCs w:val="24"/>
          <w:lang w:val="pl-PL"/>
        </w:rPr>
      </w:pPr>
      <w:r w:rsidRPr="0087342F">
        <w:rPr>
          <w:sz w:val="24"/>
          <w:szCs w:val="24"/>
          <w:lang w:val="pl-PL"/>
        </w:rPr>
        <w:t xml:space="preserve"> </w:t>
      </w:r>
    </w:p>
    <w:p w:rsidR="00AD6AB8" w:rsidRPr="0087342F" w:rsidRDefault="009F5679" w:rsidP="00E35300">
      <w:pPr>
        <w:spacing w:line="266" w:lineRule="auto"/>
        <w:ind w:right="2722"/>
        <w:jc w:val="left"/>
        <w:rPr>
          <w:sz w:val="24"/>
          <w:szCs w:val="24"/>
        </w:rPr>
      </w:pPr>
      <w:r w:rsidRPr="0087342F">
        <w:rPr>
          <w:b/>
          <w:sz w:val="24"/>
          <w:szCs w:val="24"/>
        </w:rPr>
        <w:t>6.Kontrola jakości r</w:t>
      </w:r>
      <w:r w:rsidR="00683EF3" w:rsidRPr="0087342F">
        <w:rPr>
          <w:b/>
          <w:sz w:val="24"/>
          <w:szCs w:val="24"/>
        </w:rPr>
        <w:t>obót</w:t>
      </w:r>
      <w:r w:rsidR="00683EF3" w:rsidRPr="0087342F">
        <w:rPr>
          <w:sz w:val="24"/>
          <w:szCs w:val="24"/>
        </w:rPr>
        <w:t xml:space="preserve"> </w:t>
      </w:r>
    </w:p>
    <w:p w:rsidR="00AD6AB8" w:rsidRPr="0087342F" w:rsidRDefault="00683EF3" w:rsidP="00E35300">
      <w:pPr>
        <w:spacing w:after="133"/>
        <w:ind w:left="-5" w:right="2"/>
        <w:jc w:val="left"/>
        <w:rPr>
          <w:sz w:val="24"/>
          <w:szCs w:val="24"/>
          <w:lang w:val="pl-PL"/>
        </w:rPr>
      </w:pPr>
      <w:r w:rsidRPr="0087342F">
        <w:rPr>
          <w:sz w:val="24"/>
          <w:szCs w:val="24"/>
          <w:lang w:val="pl-PL"/>
        </w:rPr>
        <w:t>Ogólne zasady kontroli ja</w:t>
      </w:r>
      <w:r w:rsidR="009F5679" w:rsidRPr="0087342F">
        <w:rPr>
          <w:sz w:val="24"/>
          <w:szCs w:val="24"/>
          <w:lang w:val="pl-PL"/>
        </w:rPr>
        <w:t>kości r</w:t>
      </w:r>
      <w:r w:rsidR="00E35300">
        <w:rPr>
          <w:sz w:val="24"/>
          <w:szCs w:val="24"/>
          <w:lang w:val="pl-PL"/>
        </w:rPr>
        <w:t>obót podano w SST D-M.00.00.00.</w:t>
      </w:r>
      <w:r w:rsidRPr="0087342F">
        <w:rPr>
          <w:sz w:val="24"/>
          <w:szCs w:val="24"/>
          <w:lang w:val="pl-PL"/>
        </w:rPr>
        <w:t>"Wymagania og</w:t>
      </w:r>
      <w:r w:rsidR="009F5679" w:rsidRPr="0087342F">
        <w:rPr>
          <w:sz w:val="24"/>
          <w:szCs w:val="24"/>
          <w:lang w:val="pl-PL"/>
        </w:rPr>
        <w:t>ólne" pkt. 6. Kontrola jakości r</w:t>
      </w:r>
      <w:r w:rsidRPr="0087342F">
        <w:rPr>
          <w:sz w:val="24"/>
          <w:szCs w:val="24"/>
          <w:lang w:val="pl-PL"/>
        </w:rPr>
        <w:t xml:space="preserve">obót będzie polegała na wizualnej ocenie prawidłowości ich wykonania. </w:t>
      </w:r>
    </w:p>
    <w:p w:rsidR="00AD6AB8" w:rsidRPr="0087342F" w:rsidRDefault="009F5679" w:rsidP="00E35300">
      <w:pPr>
        <w:spacing w:after="125" w:line="266" w:lineRule="auto"/>
        <w:ind w:right="2722"/>
        <w:jc w:val="left"/>
        <w:rPr>
          <w:sz w:val="24"/>
          <w:szCs w:val="24"/>
        </w:rPr>
      </w:pPr>
      <w:r w:rsidRPr="0087342F">
        <w:rPr>
          <w:b/>
          <w:sz w:val="24"/>
          <w:szCs w:val="24"/>
        </w:rPr>
        <w:t>7.</w:t>
      </w:r>
      <w:r w:rsidR="00683EF3" w:rsidRPr="0087342F">
        <w:rPr>
          <w:b/>
          <w:sz w:val="24"/>
          <w:szCs w:val="24"/>
        </w:rPr>
        <w:t xml:space="preserve">OBMIAR ROBÓT </w:t>
      </w:r>
    </w:p>
    <w:p w:rsidR="00AD6AB8" w:rsidRPr="0087342F" w:rsidRDefault="00683EF3">
      <w:pPr>
        <w:ind w:left="-5" w:right="5"/>
        <w:rPr>
          <w:sz w:val="24"/>
          <w:szCs w:val="24"/>
          <w:lang w:val="pl-PL"/>
        </w:rPr>
      </w:pPr>
      <w:r w:rsidRPr="0087342F">
        <w:rPr>
          <w:sz w:val="24"/>
          <w:szCs w:val="24"/>
          <w:lang w:val="pl-PL"/>
        </w:rPr>
        <w:t xml:space="preserve">Ogólne zasady obmiaru robót podano w SST D-M-00.00.00 „Wymagania ogólne” pkt 7. </w:t>
      </w:r>
    </w:p>
    <w:p w:rsidR="00AD6AB8" w:rsidRDefault="009F5679" w:rsidP="00EB41B4">
      <w:pPr>
        <w:ind w:right="2"/>
        <w:jc w:val="left"/>
        <w:rPr>
          <w:sz w:val="24"/>
          <w:szCs w:val="24"/>
          <w:lang w:val="pl-PL"/>
        </w:rPr>
      </w:pPr>
      <w:r w:rsidRPr="0087342F">
        <w:rPr>
          <w:b/>
          <w:sz w:val="24"/>
          <w:szCs w:val="24"/>
          <w:lang w:val="pl-PL"/>
        </w:rPr>
        <w:t>7.1.</w:t>
      </w:r>
      <w:r w:rsidR="00EB41B4">
        <w:rPr>
          <w:b/>
          <w:sz w:val="24"/>
          <w:szCs w:val="24"/>
          <w:lang w:val="pl-PL"/>
        </w:rPr>
        <w:t xml:space="preserve">Jednostka obmiarowa                                                                                                               </w:t>
      </w:r>
      <w:r w:rsidR="00683EF3" w:rsidRPr="0087342F">
        <w:rPr>
          <w:b/>
          <w:sz w:val="24"/>
          <w:szCs w:val="24"/>
          <w:lang w:val="pl-PL"/>
        </w:rPr>
        <w:t xml:space="preserve"> </w:t>
      </w:r>
      <w:r w:rsidR="00683EF3" w:rsidRPr="0087342F">
        <w:rPr>
          <w:sz w:val="24"/>
          <w:szCs w:val="24"/>
          <w:lang w:val="pl-PL"/>
        </w:rPr>
        <w:t>Jednostką obmiaru jest 1 m</w:t>
      </w:r>
      <w:r w:rsidR="00683EF3" w:rsidRPr="0087342F">
        <w:rPr>
          <w:sz w:val="24"/>
          <w:szCs w:val="24"/>
          <w:vertAlign w:val="superscript"/>
          <w:lang w:val="pl-PL"/>
        </w:rPr>
        <w:t>2</w:t>
      </w:r>
      <w:r w:rsidR="00683EF3" w:rsidRPr="0087342F">
        <w:rPr>
          <w:sz w:val="24"/>
          <w:szCs w:val="24"/>
          <w:lang w:val="pl-PL"/>
        </w:rPr>
        <w:t xml:space="preserve">  zdjętej warstwy ziemi urodzajnej. </w:t>
      </w:r>
    </w:p>
    <w:p w:rsidR="007E4440" w:rsidRPr="0087342F" w:rsidRDefault="007E4440" w:rsidP="00EB41B4">
      <w:pPr>
        <w:ind w:right="2"/>
        <w:jc w:val="left"/>
        <w:rPr>
          <w:sz w:val="24"/>
          <w:szCs w:val="24"/>
          <w:lang w:val="pl-PL"/>
        </w:rPr>
      </w:pPr>
    </w:p>
    <w:p w:rsidR="00AD6AB8" w:rsidRPr="0087342F" w:rsidRDefault="00683EF3">
      <w:pPr>
        <w:spacing w:after="17" w:line="259" w:lineRule="auto"/>
        <w:ind w:left="0" w:right="0" w:firstLine="0"/>
        <w:jc w:val="left"/>
        <w:rPr>
          <w:sz w:val="24"/>
          <w:szCs w:val="24"/>
          <w:lang w:val="pl-PL"/>
        </w:rPr>
      </w:pPr>
      <w:r w:rsidRPr="0087342F">
        <w:rPr>
          <w:b/>
          <w:sz w:val="24"/>
          <w:szCs w:val="24"/>
          <w:lang w:val="pl-PL"/>
        </w:rPr>
        <w:t xml:space="preserve"> </w:t>
      </w:r>
    </w:p>
    <w:p w:rsidR="00AD6AB8" w:rsidRPr="0087342F" w:rsidRDefault="009F5679" w:rsidP="00EB41B4">
      <w:pPr>
        <w:spacing w:line="266" w:lineRule="auto"/>
        <w:ind w:right="2722"/>
        <w:jc w:val="left"/>
        <w:rPr>
          <w:sz w:val="24"/>
          <w:szCs w:val="24"/>
        </w:rPr>
      </w:pPr>
      <w:r w:rsidRPr="0087342F">
        <w:rPr>
          <w:b/>
          <w:sz w:val="24"/>
          <w:szCs w:val="24"/>
        </w:rPr>
        <w:lastRenderedPageBreak/>
        <w:t>8.</w:t>
      </w:r>
      <w:r w:rsidR="00683EF3" w:rsidRPr="0087342F">
        <w:rPr>
          <w:b/>
          <w:sz w:val="24"/>
          <w:szCs w:val="24"/>
        </w:rPr>
        <w:t>ODBIÓR ROBÓT</w:t>
      </w:r>
      <w:r w:rsidR="00683EF3" w:rsidRPr="0087342F">
        <w:rPr>
          <w:sz w:val="24"/>
          <w:szCs w:val="24"/>
        </w:rPr>
        <w:t xml:space="preserve"> </w:t>
      </w:r>
    </w:p>
    <w:p w:rsidR="00DF44B4" w:rsidRPr="0087342F" w:rsidRDefault="00EB41B4" w:rsidP="00DF44B4">
      <w:pPr>
        <w:ind w:left="-5" w:right="5"/>
        <w:rPr>
          <w:sz w:val="24"/>
          <w:szCs w:val="24"/>
        </w:rPr>
      </w:pPr>
      <w:r>
        <w:rPr>
          <w:sz w:val="24"/>
          <w:szCs w:val="24"/>
          <w:lang w:val="pl-PL"/>
        </w:rPr>
        <w:t>Ogólne zasady odbioru r</w:t>
      </w:r>
      <w:r w:rsidR="00683EF3" w:rsidRPr="0087342F">
        <w:rPr>
          <w:sz w:val="24"/>
          <w:szCs w:val="24"/>
          <w:lang w:val="pl-PL"/>
        </w:rPr>
        <w:t xml:space="preserve">obót podano w SST D-M.00.00.00. </w:t>
      </w:r>
      <w:r w:rsidR="00683EF3" w:rsidRPr="0087342F">
        <w:rPr>
          <w:sz w:val="24"/>
          <w:szCs w:val="24"/>
        </w:rPr>
        <w:t xml:space="preserve">"Wymagania ogólne" pkt. 8. </w:t>
      </w:r>
    </w:p>
    <w:p w:rsidR="00AD6AB8" w:rsidRPr="0087342F" w:rsidRDefault="00683EF3" w:rsidP="00DF44B4">
      <w:pPr>
        <w:ind w:left="-5" w:right="5"/>
        <w:rPr>
          <w:sz w:val="24"/>
          <w:szCs w:val="24"/>
        </w:rPr>
      </w:pPr>
      <w:r w:rsidRPr="0087342F">
        <w:rPr>
          <w:b/>
          <w:sz w:val="24"/>
          <w:szCs w:val="24"/>
        </w:rPr>
        <w:t xml:space="preserve"> </w:t>
      </w:r>
    </w:p>
    <w:p w:rsidR="00AD6AB8" w:rsidRPr="0087342F" w:rsidRDefault="009F5679" w:rsidP="00767B0F">
      <w:pPr>
        <w:spacing w:after="0" w:line="266" w:lineRule="auto"/>
        <w:ind w:right="2722"/>
        <w:jc w:val="left"/>
        <w:rPr>
          <w:sz w:val="24"/>
          <w:szCs w:val="24"/>
        </w:rPr>
      </w:pPr>
      <w:r w:rsidRPr="0087342F">
        <w:rPr>
          <w:b/>
          <w:sz w:val="24"/>
          <w:szCs w:val="24"/>
        </w:rPr>
        <w:t>9.</w:t>
      </w:r>
      <w:r w:rsidR="00683EF3" w:rsidRPr="0087342F">
        <w:rPr>
          <w:b/>
          <w:sz w:val="24"/>
          <w:szCs w:val="24"/>
        </w:rPr>
        <w:t xml:space="preserve">PODSTAWA PŁATNOŚCI </w:t>
      </w:r>
    </w:p>
    <w:p w:rsidR="00AD6AB8" w:rsidRPr="0087342F" w:rsidRDefault="00683EF3" w:rsidP="00767B0F">
      <w:pPr>
        <w:spacing w:after="0"/>
        <w:ind w:left="-5" w:right="5"/>
        <w:rPr>
          <w:sz w:val="24"/>
          <w:szCs w:val="24"/>
          <w:lang w:val="pl-PL"/>
        </w:rPr>
      </w:pPr>
      <w:r w:rsidRPr="0087342F">
        <w:rPr>
          <w:sz w:val="24"/>
          <w:szCs w:val="24"/>
          <w:lang w:val="pl-PL"/>
        </w:rPr>
        <w:t xml:space="preserve">Ogólne ustalenia dotyczące podstawy płatności podano w SST D-M-00.00.00 „Wymagania ogólne” pkt 9. </w:t>
      </w:r>
    </w:p>
    <w:p w:rsidR="00AD6AB8" w:rsidRPr="0087342F" w:rsidRDefault="009F5679" w:rsidP="00767B0F">
      <w:pPr>
        <w:spacing w:after="0" w:line="266" w:lineRule="auto"/>
        <w:ind w:right="2722"/>
        <w:jc w:val="left"/>
        <w:rPr>
          <w:sz w:val="24"/>
          <w:szCs w:val="24"/>
        </w:rPr>
      </w:pPr>
      <w:r w:rsidRPr="0087342F">
        <w:rPr>
          <w:b/>
          <w:sz w:val="24"/>
          <w:szCs w:val="24"/>
        </w:rPr>
        <w:t>9.1</w:t>
      </w:r>
      <w:r w:rsidR="00EB41B4">
        <w:rPr>
          <w:b/>
          <w:sz w:val="24"/>
          <w:szCs w:val="24"/>
        </w:rPr>
        <w:t>.</w:t>
      </w:r>
      <w:r w:rsidR="00683EF3" w:rsidRPr="0087342F">
        <w:rPr>
          <w:b/>
          <w:sz w:val="24"/>
          <w:szCs w:val="24"/>
        </w:rPr>
        <w:t xml:space="preserve">Cena jednostki obmiarowej </w:t>
      </w:r>
    </w:p>
    <w:p w:rsidR="00AD6AB8" w:rsidRPr="0087342F" w:rsidRDefault="00683EF3">
      <w:pPr>
        <w:spacing w:after="36"/>
        <w:ind w:left="-5" w:right="5"/>
        <w:rPr>
          <w:sz w:val="24"/>
          <w:szCs w:val="24"/>
          <w:lang w:val="pl-PL"/>
        </w:rPr>
      </w:pPr>
      <w:r w:rsidRPr="0087342F">
        <w:rPr>
          <w:sz w:val="24"/>
          <w:szCs w:val="24"/>
          <w:lang w:val="pl-PL"/>
        </w:rPr>
        <w:t>Cena jednostkowa 1 m</w:t>
      </w:r>
      <w:r w:rsidRPr="0087342F">
        <w:rPr>
          <w:sz w:val="24"/>
          <w:szCs w:val="24"/>
          <w:vertAlign w:val="superscript"/>
          <w:lang w:val="pl-PL"/>
        </w:rPr>
        <w:t>2</w:t>
      </w:r>
      <w:r w:rsidRPr="0087342F">
        <w:rPr>
          <w:sz w:val="24"/>
          <w:szCs w:val="24"/>
          <w:lang w:val="pl-PL"/>
        </w:rPr>
        <w:t xml:space="preserve"> zdjętej warstwy ziemi urodzajnej ze składowaniem w obrębie budowy uwzględnia: </w:t>
      </w:r>
    </w:p>
    <w:p w:rsidR="00AD6AB8" w:rsidRPr="0087342F" w:rsidRDefault="00DF44B4" w:rsidP="00DF44B4">
      <w:pPr>
        <w:ind w:left="427" w:right="5" w:firstLine="0"/>
        <w:rPr>
          <w:sz w:val="24"/>
          <w:szCs w:val="24"/>
          <w:lang w:val="pl-PL"/>
        </w:rPr>
      </w:pPr>
      <w:r w:rsidRPr="0087342F">
        <w:rPr>
          <w:sz w:val="24"/>
          <w:szCs w:val="24"/>
          <w:lang w:val="pl-PL"/>
        </w:rPr>
        <w:t>a/</w:t>
      </w:r>
      <w:r w:rsidR="00683EF3" w:rsidRPr="0087342F">
        <w:rPr>
          <w:sz w:val="24"/>
          <w:szCs w:val="24"/>
          <w:lang w:val="pl-PL"/>
        </w:rPr>
        <w:t xml:space="preserve">zdjęcie warstwy ziemi urodzajnej na określoną głębokość, </w:t>
      </w:r>
      <w:r w:rsidR="00683EF3" w:rsidRPr="0087342F">
        <w:rPr>
          <w:sz w:val="24"/>
          <w:szCs w:val="24"/>
          <w:lang w:val="pl-PL"/>
        </w:rPr>
        <w:tab/>
        <w:t xml:space="preserve"> </w:t>
      </w:r>
    </w:p>
    <w:p w:rsidR="00AD6AB8" w:rsidRPr="0087342F" w:rsidRDefault="00DF44B4" w:rsidP="00DF44B4">
      <w:pPr>
        <w:ind w:left="427" w:right="5" w:firstLine="0"/>
        <w:rPr>
          <w:sz w:val="24"/>
          <w:szCs w:val="24"/>
          <w:lang w:val="pl-PL"/>
        </w:rPr>
      </w:pPr>
      <w:r w:rsidRPr="0087342F">
        <w:rPr>
          <w:sz w:val="24"/>
          <w:szCs w:val="24"/>
          <w:lang w:val="pl-PL"/>
        </w:rPr>
        <w:t>b/</w:t>
      </w:r>
      <w:r w:rsidR="00683EF3" w:rsidRPr="0087342F">
        <w:rPr>
          <w:sz w:val="24"/>
          <w:szCs w:val="24"/>
          <w:lang w:val="pl-PL"/>
        </w:rPr>
        <w:t xml:space="preserve">wywóz ziemi urodzajnej na odległość do 1 km, </w:t>
      </w:r>
    </w:p>
    <w:p w:rsidR="00AD6AB8" w:rsidRPr="0087342F" w:rsidRDefault="00683EF3">
      <w:pPr>
        <w:spacing w:after="0" w:line="259" w:lineRule="auto"/>
        <w:ind w:left="0" w:right="0" w:firstLine="0"/>
        <w:jc w:val="left"/>
        <w:rPr>
          <w:sz w:val="24"/>
          <w:szCs w:val="24"/>
          <w:lang w:val="pl-PL"/>
        </w:rPr>
      </w:pPr>
      <w:r w:rsidRPr="0087342F">
        <w:rPr>
          <w:b/>
          <w:sz w:val="24"/>
          <w:szCs w:val="24"/>
          <w:lang w:val="pl-PL"/>
        </w:rPr>
        <w:t xml:space="preserve"> </w:t>
      </w:r>
      <w:r w:rsidRPr="0087342F">
        <w:rPr>
          <w:b/>
          <w:sz w:val="24"/>
          <w:szCs w:val="24"/>
          <w:lang w:val="pl-PL"/>
        </w:rPr>
        <w:tab/>
        <w:t xml:space="preserve"> </w:t>
      </w:r>
      <w:r w:rsidRPr="0087342F">
        <w:rPr>
          <w:b/>
          <w:sz w:val="24"/>
          <w:szCs w:val="24"/>
          <w:lang w:val="pl-PL"/>
        </w:rPr>
        <w:tab/>
        <w:t xml:space="preserve">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2287" w:right="0" w:firstLine="0"/>
        <w:jc w:val="left"/>
        <w:rPr>
          <w:sz w:val="24"/>
          <w:szCs w:val="24"/>
          <w:lang w:val="pl-PL"/>
        </w:rPr>
      </w:pPr>
      <w:r w:rsidRPr="0087342F">
        <w:rPr>
          <w:b/>
          <w:sz w:val="24"/>
          <w:szCs w:val="24"/>
          <w:u w:val="single" w:color="000000"/>
          <w:lang w:val="pl-PL"/>
        </w:rPr>
        <w:t>D.04.01.01. Koryto wraz z profilowaniem i zagęszczaniem podłoża</w:t>
      </w:r>
      <w:r w:rsidRPr="0087342F">
        <w:rPr>
          <w:sz w:val="24"/>
          <w:szCs w:val="24"/>
          <w:lang w:val="pl-PL"/>
        </w:rPr>
        <w:t xml:space="preserve"> </w:t>
      </w:r>
    </w:p>
    <w:p w:rsidR="00AD6AB8" w:rsidRPr="0087342F" w:rsidRDefault="00683EF3">
      <w:pPr>
        <w:spacing w:after="17" w:line="259" w:lineRule="auto"/>
        <w:ind w:left="0" w:right="0" w:firstLine="0"/>
        <w:jc w:val="left"/>
        <w:rPr>
          <w:sz w:val="24"/>
          <w:szCs w:val="24"/>
          <w:lang w:val="pl-PL"/>
        </w:rPr>
      </w:pPr>
      <w:r w:rsidRPr="0087342F">
        <w:rPr>
          <w:b/>
          <w:sz w:val="24"/>
          <w:szCs w:val="24"/>
          <w:lang w:val="pl-PL"/>
        </w:rPr>
        <w:t xml:space="preserve"> </w:t>
      </w:r>
    </w:p>
    <w:p w:rsidR="00AD6AB8" w:rsidRPr="0087342F" w:rsidRDefault="00683EF3" w:rsidP="003B1351">
      <w:pPr>
        <w:pStyle w:val="Akapitzlist"/>
        <w:numPr>
          <w:ilvl w:val="0"/>
          <w:numId w:val="28"/>
        </w:numPr>
        <w:spacing w:line="266" w:lineRule="auto"/>
        <w:ind w:right="2400"/>
        <w:jc w:val="left"/>
        <w:rPr>
          <w:sz w:val="24"/>
          <w:szCs w:val="24"/>
        </w:rPr>
      </w:pPr>
      <w:r w:rsidRPr="0087342F">
        <w:rPr>
          <w:b/>
          <w:sz w:val="24"/>
          <w:szCs w:val="24"/>
        </w:rPr>
        <w:t xml:space="preserve">Wstęp </w:t>
      </w:r>
    </w:p>
    <w:p w:rsidR="00AD6AB8" w:rsidRPr="0087342F" w:rsidRDefault="00683EF3" w:rsidP="003B1351">
      <w:pPr>
        <w:pStyle w:val="Akapitzlist"/>
        <w:numPr>
          <w:ilvl w:val="1"/>
          <w:numId w:val="28"/>
        </w:numPr>
        <w:spacing w:line="266" w:lineRule="auto"/>
        <w:ind w:right="2722"/>
        <w:rPr>
          <w:sz w:val="24"/>
          <w:szCs w:val="24"/>
        </w:rPr>
      </w:pPr>
      <w:r w:rsidRPr="0087342F">
        <w:rPr>
          <w:b/>
          <w:sz w:val="24"/>
          <w:szCs w:val="24"/>
        </w:rPr>
        <w:t>Przedmiot SST</w:t>
      </w:r>
      <w:r w:rsidRPr="0087342F">
        <w:rPr>
          <w:sz w:val="24"/>
          <w:szCs w:val="24"/>
        </w:rPr>
        <w:t xml:space="preserve"> </w:t>
      </w:r>
    </w:p>
    <w:p w:rsidR="00EB41B4" w:rsidRDefault="00EB41B4">
      <w:pPr>
        <w:ind w:left="-5" w:right="5"/>
        <w:rPr>
          <w:sz w:val="24"/>
          <w:szCs w:val="24"/>
          <w:lang w:val="pl-PL"/>
        </w:rPr>
      </w:pPr>
      <w:r>
        <w:rPr>
          <w:sz w:val="24"/>
          <w:szCs w:val="24"/>
          <w:lang w:val="pl-PL"/>
        </w:rPr>
        <w:t xml:space="preserve">      </w:t>
      </w:r>
      <w:r w:rsidR="00683EF3" w:rsidRPr="0087342F">
        <w:rPr>
          <w:sz w:val="24"/>
          <w:szCs w:val="24"/>
          <w:lang w:val="pl-PL"/>
        </w:rPr>
        <w:t>Przedmiotem niniejszej SST są wymagania</w:t>
      </w:r>
      <w:r w:rsidR="00DF44B4" w:rsidRPr="0087342F">
        <w:rPr>
          <w:sz w:val="24"/>
          <w:szCs w:val="24"/>
          <w:lang w:val="pl-PL"/>
        </w:rPr>
        <w:t xml:space="preserve"> dotyczące wykonania i odbioru r</w:t>
      </w:r>
      <w:r w:rsidR="00683EF3" w:rsidRPr="0087342F">
        <w:rPr>
          <w:sz w:val="24"/>
          <w:szCs w:val="24"/>
          <w:lang w:val="pl-PL"/>
        </w:rPr>
        <w:t xml:space="preserve">obót związanych z </w:t>
      </w:r>
      <w:r>
        <w:rPr>
          <w:sz w:val="24"/>
          <w:szCs w:val="24"/>
          <w:lang w:val="pl-PL"/>
        </w:rPr>
        <w:t xml:space="preserve"> </w:t>
      </w:r>
    </w:p>
    <w:p w:rsidR="00AD6AB8" w:rsidRPr="0087342F" w:rsidRDefault="00EB41B4">
      <w:pPr>
        <w:ind w:left="-5" w:right="5"/>
        <w:rPr>
          <w:sz w:val="24"/>
          <w:szCs w:val="24"/>
          <w:lang w:val="pl-PL"/>
        </w:rPr>
      </w:pPr>
      <w:r>
        <w:rPr>
          <w:sz w:val="24"/>
          <w:szCs w:val="24"/>
          <w:lang w:val="pl-PL"/>
        </w:rPr>
        <w:t xml:space="preserve">      </w:t>
      </w:r>
      <w:r w:rsidR="00683EF3" w:rsidRPr="0087342F">
        <w:rPr>
          <w:sz w:val="24"/>
          <w:szCs w:val="24"/>
          <w:lang w:val="pl-PL"/>
        </w:rPr>
        <w:t>wykonaniem koryta wraz z profilowaniem i zagęszczeniem podł</w:t>
      </w:r>
      <w:r w:rsidR="00DF44B4" w:rsidRPr="0087342F">
        <w:rPr>
          <w:sz w:val="24"/>
          <w:szCs w:val="24"/>
          <w:lang w:val="pl-PL"/>
        </w:rPr>
        <w:t>oża w ramach budowy chodnika</w:t>
      </w:r>
      <w:r w:rsidR="00683EF3" w:rsidRPr="0087342F">
        <w:rPr>
          <w:sz w:val="24"/>
          <w:szCs w:val="24"/>
          <w:lang w:val="pl-PL"/>
        </w:rPr>
        <w:t xml:space="preserve">.                           </w:t>
      </w:r>
      <w:r w:rsidR="00683EF3" w:rsidRPr="0087342F">
        <w:rPr>
          <w:b/>
          <w:sz w:val="24"/>
          <w:szCs w:val="24"/>
          <w:lang w:val="pl-PL"/>
        </w:rPr>
        <w:t xml:space="preserve">  </w:t>
      </w:r>
    </w:p>
    <w:p w:rsidR="00AD6AB8" w:rsidRPr="0087342F" w:rsidRDefault="00683EF3" w:rsidP="003B1351">
      <w:pPr>
        <w:pStyle w:val="Akapitzlist"/>
        <w:numPr>
          <w:ilvl w:val="1"/>
          <w:numId w:val="28"/>
        </w:numPr>
        <w:spacing w:line="266" w:lineRule="auto"/>
        <w:ind w:right="2722"/>
        <w:jc w:val="left"/>
        <w:rPr>
          <w:sz w:val="24"/>
          <w:szCs w:val="24"/>
        </w:rPr>
      </w:pPr>
      <w:r w:rsidRPr="0087342F">
        <w:rPr>
          <w:b/>
          <w:sz w:val="24"/>
          <w:szCs w:val="24"/>
        </w:rPr>
        <w:t>Zakres stosowania  SST</w:t>
      </w:r>
      <w:r w:rsidRPr="0087342F">
        <w:rPr>
          <w:sz w:val="24"/>
          <w:szCs w:val="24"/>
        </w:rPr>
        <w:t xml:space="preserve">                                                                                                                                                           </w:t>
      </w:r>
      <w:r w:rsidRPr="0087342F">
        <w:rPr>
          <w:b/>
          <w:sz w:val="24"/>
          <w:szCs w:val="24"/>
        </w:rPr>
        <w:t xml:space="preserve">                                   </w:t>
      </w:r>
    </w:p>
    <w:p w:rsidR="00EB41B4" w:rsidRDefault="00EB41B4">
      <w:pPr>
        <w:ind w:left="-5" w:right="5"/>
        <w:rPr>
          <w:sz w:val="24"/>
          <w:szCs w:val="24"/>
          <w:lang w:val="pl-PL"/>
        </w:rPr>
      </w:pPr>
      <w:r>
        <w:rPr>
          <w:sz w:val="24"/>
          <w:szCs w:val="24"/>
          <w:lang w:val="pl-PL"/>
        </w:rPr>
        <w:t xml:space="preserve">      </w:t>
      </w:r>
      <w:r w:rsidR="00683EF3" w:rsidRPr="0087342F">
        <w:rPr>
          <w:sz w:val="24"/>
          <w:szCs w:val="24"/>
          <w:lang w:val="pl-PL"/>
        </w:rPr>
        <w:t>SST jest stosowana jako dokument przetargowy  przy zl</w:t>
      </w:r>
      <w:r w:rsidR="00DF44B4" w:rsidRPr="0087342F">
        <w:rPr>
          <w:sz w:val="24"/>
          <w:szCs w:val="24"/>
          <w:lang w:val="pl-PL"/>
        </w:rPr>
        <w:t>ecaniu i realizacji r</w:t>
      </w:r>
      <w:r w:rsidR="00683EF3" w:rsidRPr="0087342F">
        <w:rPr>
          <w:sz w:val="24"/>
          <w:szCs w:val="24"/>
          <w:lang w:val="pl-PL"/>
        </w:rPr>
        <w:t xml:space="preserve">obót wymienionych </w:t>
      </w:r>
      <w:r>
        <w:rPr>
          <w:sz w:val="24"/>
          <w:szCs w:val="24"/>
          <w:lang w:val="pl-PL"/>
        </w:rPr>
        <w:t xml:space="preserve">  </w:t>
      </w:r>
    </w:p>
    <w:p w:rsidR="00DF44B4" w:rsidRPr="0087342F" w:rsidRDefault="00EB41B4" w:rsidP="00EB41B4">
      <w:pPr>
        <w:ind w:left="-5" w:right="5"/>
        <w:rPr>
          <w:sz w:val="24"/>
          <w:szCs w:val="24"/>
          <w:lang w:val="pl-PL"/>
        </w:rPr>
      </w:pPr>
      <w:r>
        <w:rPr>
          <w:sz w:val="24"/>
          <w:szCs w:val="24"/>
          <w:lang w:val="pl-PL"/>
        </w:rPr>
        <w:t xml:space="preserve">      </w:t>
      </w:r>
      <w:r w:rsidR="00683EF3" w:rsidRPr="0087342F">
        <w:rPr>
          <w:sz w:val="24"/>
          <w:szCs w:val="24"/>
          <w:lang w:val="pl-PL"/>
        </w:rPr>
        <w:t xml:space="preserve">w punkcie 1.1. </w:t>
      </w:r>
    </w:p>
    <w:p w:rsidR="00AD6AB8" w:rsidRPr="0087342F" w:rsidRDefault="00DF44B4" w:rsidP="003B1351">
      <w:pPr>
        <w:pStyle w:val="Akapitzlist"/>
        <w:numPr>
          <w:ilvl w:val="1"/>
          <w:numId w:val="28"/>
        </w:numPr>
        <w:spacing w:line="266" w:lineRule="auto"/>
        <w:ind w:right="2722"/>
        <w:jc w:val="left"/>
        <w:rPr>
          <w:sz w:val="24"/>
          <w:szCs w:val="24"/>
        </w:rPr>
      </w:pPr>
      <w:r w:rsidRPr="0087342F">
        <w:rPr>
          <w:b/>
          <w:sz w:val="24"/>
          <w:szCs w:val="24"/>
        </w:rPr>
        <w:t>Zakres r</w:t>
      </w:r>
      <w:r w:rsidR="00683EF3" w:rsidRPr="0087342F">
        <w:rPr>
          <w:b/>
          <w:sz w:val="24"/>
          <w:szCs w:val="24"/>
        </w:rPr>
        <w:t>obót objętych SST</w:t>
      </w:r>
      <w:r w:rsidR="00683EF3" w:rsidRPr="0087342F">
        <w:rPr>
          <w:sz w:val="24"/>
          <w:szCs w:val="24"/>
        </w:rPr>
        <w:t xml:space="preserve"> </w:t>
      </w:r>
    </w:p>
    <w:p w:rsidR="00EB41B4" w:rsidRDefault="00EB41B4">
      <w:pPr>
        <w:ind w:left="-5" w:right="5"/>
        <w:rPr>
          <w:sz w:val="24"/>
          <w:szCs w:val="24"/>
          <w:lang w:val="pl-PL"/>
        </w:rPr>
      </w:pPr>
      <w:r>
        <w:rPr>
          <w:sz w:val="24"/>
          <w:szCs w:val="24"/>
          <w:lang w:val="pl-PL"/>
        </w:rPr>
        <w:t xml:space="preserve">      </w:t>
      </w:r>
      <w:r w:rsidR="00683EF3" w:rsidRPr="0087342F">
        <w:rPr>
          <w:sz w:val="24"/>
          <w:szCs w:val="24"/>
          <w:lang w:val="pl-PL"/>
        </w:rPr>
        <w:t xml:space="preserve">Ustalenia zawarte w niniejszej SST dotyczą zasad prowadzenia robót związanych wykonaniem </w:t>
      </w:r>
      <w:r>
        <w:rPr>
          <w:sz w:val="24"/>
          <w:szCs w:val="24"/>
          <w:lang w:val="pl-PL"/>
        </w:rPr>
        <w:t xml:space="preserve">    </w:t>
      </w:r>
    </w:p>
    <w:p w:rsidR="009F5679" w:rsidRPr="0087342F" w:rsidRDefault="00EB41B4">
      <w:pPr>
        <w:ind w:left="-5" w:right="5"/>
        <w:rPr>
          <w:sz w:val="24"/>
          <w:szCs w:val="24"/>
          <w:lang w:val="pl-PL"/>
        </w:rPr>
      </w:pPr>
      <w:r>
        <w:rPr>
          <w:sz w:val="24"/>
          <w:szCs w:val="24"/>
          <w:lang w:val="pl-PL"/>
        </w:rPr>
        <w:t xml:space="preserve">      </w:t>
      </w:r>
      <w:r w:rsidR="00683EF3" w:rsidRPr="0087342F">
        <w:rPr>
          <w:sz w:val="24"/>
          <w:szCs w:val="24"/>
          <w:lang w:val="pl-PL"/>
        </w:rPr>
        <w:t xml:space="preserve">koryta pod  chodnik oraz profilowaniu i zagęszczeniu podłoża  </w:t>
      </w:r>
      <w:r w:rsidR="009F5679" w:rsidRPr="0087342F">
        <w:rPr>
          <w:sz w:val="24"/>
          <w:szCs w:val="24"/>
          <w:lang w:val="pl-PL"/>
        </w:rPr>
        <w:t xml:space="preserve">                                                              </w:t>
      </w:r>
      <w:r w:rsidR="00683EF3" w:rsidRPr="0087342F">
        <w:rPr>
          <w:sz w:val="24"/>
          <w:szCs w:val="24"/>
          <w:lang w:val="pl-PL"/>
        </w:rPr>
        <w:t xml:space="preserve"> </w:t>
      </w:r>
      <w:r w:rsidR="009F5679" w:rsidRPr="0087342F">
        <w:rPr>
          <w:sz w:val="24"/>
          <w:szCs w:val="24"/>
          <w:lang w:val="pl-PL"/>
        </w:rPr>
        <w:t xml:space="preserve"> </w:t>
      </w:r>
    </w:p>
    <w:p w:rsidR="00AD6AB8" w:rsidRPr="0087342F" w:rsidRDefault="0089649B">
      <w:pPr>
        <w:ind w:left="-5" w:right="5"/>
        <w:rPr>
          <w:sz w:val="24"/>
          <w:szCs w:val="24"/>
          <w:lang w:val="pl-PL"/>
        </w:rPr>
      </w:pPr>
      <w:r>
        <w:rPr>
          <w:sz w:val="24"/>
          <w:szCs w:val="24"/>
          <w:lang w:val="pl-PL"/>
        </w:rPr>
        <w:t xml:space="preserve">    </w:t>
      </w:r>
      <w:r w:rsidR="009F5679" w:rsidRPr="0087342F">
        <w:rPr>
          <w:sz w:val="24"/>
          <w:szCs w:val="24"/>
          <w:lang w:val="pl-PL"/>
        </w:rPr>
        <w:t xml:space="preserve"> </w:t>
      </w:r>
      <w:r w:rsidR="00683EF3" w:rsidRPr="0087342F">
        <w:rPr>
          <w:b/>
          <w:sz w:val="24"/>
          <w:szCs w:val="24"/>
          <w:lang w:val="pl-PL"/>
        </w:rPr>
        <w:t xml:space="preserve">1.4. Określenia podstawowe </w:t>
      </w:r>
    </w:p>
    <w:p w:rsidR="0089649B" w:rsidRDefault="0089649B" w:rsidP="00EB41B4">
      <w:pPr>
        <w:ind w:left="-5" w:right="5"/>
        <w:jc w:val="left"/>
        <w:rPr>
          <w:sz w:val="24"/>
          <w:szCs w:val="24"/>
          <w:lang w:val="pl-PL"/>
        </w:rPr>
      </w:pPr>
      <w:r>
        <w:rPr>
          <w:sz w:val="24"/>
          <w:szCs w:val="24"/>
          <w:lang w:val="pl-PL"/>
        </w:rPr>
        <w:t xml:space="preserve">     </w:t>
      </w:r>
      <w:r w:rsidR="00683EF3" w:rsidRPr="0087342F">
        <w:rPr>
          <w:sz w:val="24"/>
          <w:szCs w:val="24"/>
          <w:lang w:val="pl-PL"/>
        </w:rPr>
        <w:t xml:space="preserve">Określenia podane w niniejszej SST są zgodne z zamieszczonymi w SST D-M.00.00.00. </w:t>
      </w:r>
      <w:r>
        <w:rPr>
          <w:sz w:val="24"/>
          <w:szCs w:val="24"/>
          <w:lang w:val="pl-PL"/>
        </w:rPr>
        <w:t xml:space="preserve">  </w:t>
      </w:r>
    </w:p>
    <w:p w:rsidR="0089649B" w:rsidRDefault="0089649B" w:rsidP="00EB41B4">
      <w:pPr>
        <w:ind w:left="-5" w:right="5"/>
        <w:jc w:val="left"/>
        <w:rPr>
          <w:b/>
          <w:sz w:val="24"/>
          <w:szCs w:val="24"/>
          <w:lang w:val="pl-PL"/>
        </w:rPr>
      </w:pPr>
      <w:r>
        <w:rPr>
          <w:sz w:val="24"/>
          <w:szCs w:val="24"/>
          <w:lang w:val="pl-PL"/>
        </w:rPr>
        <w:t xml:space="preserve">      </w:t>
      </w:r>
      <w:r w:rsidR="00683EF3" w:rsidRPr="0087342F">
        <w:rPr>
          <w:sz w:val="24"/>
          <w:szCs w:val="24"/>
          <w:lang w:val="pl-PL"/>
        </w:rPr>
        <w:t xml:space="preserve">"Wymagania ogólne" pkt. 1.4. </w:t>
      </w:r>
      <w:r w:rsidR="00EB41B4">
        <w:rPr>
          <w:sz w:val="24"/>
          <w:szCs w:val="24"/>
          <w:lang w:val="pl-PL"/>
        </w:rPr>
        <w:t xml:space="preserve">                                                                                                                                                                            </w:t>
      </w:r>
      <w:r w:rsidR="002A02FB" w:rsidRPr="0087342F">
        <w:rPr>
          <w:b/>
          <w:sz w:val="24"/>
          <w:szCs w:val="24"/>
          <w:lang w:val="pl-PL"/>
        </w:rPr>
        <w:t xml:space="preserve"> </w:t>
      </w:r>
      <w:r w:rsidR="009F5679" w:rsidRPr="0087342F">
        <w:rPr>
          <w:b/>
          <w:sz w:val="24"/>
          <w:szCs w:val="24"/>
          <w:lang w:val="pl-PL"/>
        </w:rPr>
        <w:t xml:space="preserve"> </w:t>
      </w:r>
      <w:r>
        <w:rPr>
          <w:b/>
          <w:sz w:val="24"/>
          <w:szCs w:val="24"/>
          <w:lang w:val="pl-PL"/>
        </w:rPr>
        <w:t xml:space="preserve">  </w:t>
      </w:r>
    </w:p>
    <w:p w:rsidR="00AD6AB8" w:rsidRPr="0087342F" w:rsidRDefault="0089649B" w:rsidP="00EB41B4">
      <w:pPr>
        <w:ind w:left="-5" w:right="5"/>
        <w:jc w:val="left"/>
        <w:rPr>
          <w:sz w:val="24"/>
          <w:szCs w:val="24"/>
          <w:lang w:val="pl-PL"/>
        </w:rPr>
      </w:pPr>
      <w:r>
        <w:rPr>
          <w:b/>
          <w:sz w:val="24"/>
          <w:szCs w:val="24"/>
          <w:lang w:val="pl-PL"/>
        </w:rPr>
        <w:t xml:space="preserve">     </w:t>
      </w:r>
      <w:r w:rsidR="00683EF3" w:rsidRPr="0087342F">
        <w:rPr>
          <w:b/>
          <w:sz w:val="24"/>
          <w:szCs w:val="24"/>
          <w:lang w:val="pl-PL"/>
        </w:rPr>
        <w:t>1.5. Ogólne wymagani</w:t>
      </w:r>
      <w:r w:rsidR="009F5679" w:rsidRPr="0087342F">
        <w:rPr>
          <w:b/>
          <w:sz w:val="24"/>
          <w:szCs w:val="24"/>
          <w:lang w:val="pl-PL"/>
        </w:rPr>
        <w:t>a dotyczące r</w:t>
      </w:r>
      <w:r w:rsidR="00683EF3" w:rsidRPr="0087342F">
        <w:rPr>
          <w:b/>
          <w:sz w:val="24"/>
          <w:szCs w:val="24"/>
          <w:lang w:val="pl-PL"/>
        </w:rPr>
        <w:t>obót</w:t>
      </w:r>
      <w:r w:rsidR="00683EF3" w:rsidRPr="0087342F">
        <w:rPr>
          <w:sz w:val="24"/>
          <w:szCs w:val="24"/>
          <w:lang w:val="pl-PL"/>
        </w:rPr>
        <w:t xml:space="preserve"> </w:t>
      </w:r>
    </w:p>
    <w:p w:rsidR="00767B0F" w:rsidRPr="0087342F" w:rsidRDefault="0089649B" w:rsidP="0089649B">
      <w:pPr>
        <w:spacing w:after="30"/>
        <w:ind w:left="0" w:right="5" w:firstLine="0"/>
        <w:rPr>
          <w:sz w:val="24"/>
          <w:szCs w:val="24"/>
        </w:rPr>
      </w:pPr>
      <w:r>
        <w:rPr>
          <w:sz w:val="24"/>
          <w:szCs w:val="24"/>
          <w:lang w:val="pl-PL"/>
        </w:rPr>
        <w:t xml:space="preserve">     </w:t>
      </w:r>
      <w:r w:rsidR="00EB41B4">
        <w:rPr>
          <w:sz w:val="24"/>
          <w:szCs w:val="24"/>
          <w:lang w:val="pl-PL"/>
        </w:rPr>
        <w:t>Ogólne wymagania dotyczące r</w:t>
      </w:r>
      <w:r w:rsidR="00683EF3" w:rsidRPr="0087342F">
        <w:rPr>
          <w:sz w:val="24"/>
          <w:szCs w:val="24"/>
          <w:lang w:val="pl-PL"/>
        </w:rPr>
        <w:t xml:space="preserve">obót podano w SST D-M.00.00.00. </w:t>
      </w:r>
      <w:r w:rsidR="00683EF3" w:rsidRPr="0087342F">
        <w:rPr>
          <w:sz w:val="24"/>
          <w:szCs w:val="24"/>
        </w:rPr>
        <w:t xml:space="preserve">"Wymagania ogólne" pkt. 1.5. </w:t>
      </w:r>
    </w:p>
    <w:p w:rsidR="0089649B" w:rsidRDefault="0089649B" w:rsidP="00EB41B4">
      <w:pPr>
        <w:ind w:right="285"/>
        <w:jc w:val="left"/>
        <w:rPr>
          <w:b/>
          <w:sz w:val="24"/>
          <w:szCs w:val="24"/>
          <w:lang w:val="pl-PL"/>
        </w:rPr>
      </w:pPr>
      <w:r>
        <w:rPr>
          <w:b/>
          <w:sz w:val="24"/>
          <w:szCs w:val="24"/>
          <w:lang w:val="pl-PL"/>
        </w:rPr>
        <w:t xml:space="preserve">     </w:t>
      </w:r>
      <w:r w:rsidR="009F5679" w:rsidRPr="0087342F">
        <w:rPr>
          <w:b/>
          <w:sz w:val="24"/>
          <w:szCs w:val="24"/>
          <w:lang w:val="pl-PL"/>
        </w:rPr>
        <w:t>2.</w:t>
      </w:r>
      <w:r w:rsidR="00683EF3" w:rsidRPr="0087342F">
        <w:rPr>
          <w:b/>
          <w:sz w:val="24"/>
          <w:szCs w:val="24"/>
          <w:lang w:val="pl-PL"/>
        </w:rPr>
        <w:t>Materiały</w:t>
      </w:r>
      <w:r w:rsidR="002A02FB" w:rsidRPr="0087342F">
        <w:rPr>
          <w:b/>
          <w:sz w:val="24"/>
          <w:szCs w:val="24"/>
          <w:lang w:val="pl-PL"/>
        </w:rPr>
        <w:t>:</w:t>
      </w:r>
      <w:r w:rsidR="00683EF3" w:rsidRPr="0087342F">
        <w:rPr>
          <w:b/>
          <w:sz w:val="24"/>
          <w:szCs w:val="24"/>
          <w:lang w:val="pl-PL"/>
        </w:rPr>
        <w:t xml:space="preserve">   </w:t>
      </w:r>
      <w:r w:rsidR="00EB41B4">
        <w:rPr>
          <w:b/>
          <w:sz w:val="24"/>
          <w:szCs w:val="24"/>
          <w:lang w:val="pl-PL"/>
        </w:rPr>
        <w:t xml:space="preserve">                                                                                                                                      </w:t>
      </w:r>
      <w:r>
        <w:rPr>
          <w:b/>
          <w:sz w:val="24"/>
          <w:szCs w:val="24"/>
          <w:lang w:val="pl-PL"/>
        </w:rPr>
        <w:t xml:space="preserve">   </w:t>
      </w:r>
    </w:p>
    <w:p w:rsidR="0089649B" w:rsidRPr="00767B0F" w:rsidRDefault="0089649B" w:rsidP="00767B0F">
      <w:pPr>
        <w:ind w:right="285"/>
        <w:jc w:val="left"/>
        <w:rPr>
          <w:sz w:val="24"/>
          <w:szCs w:val="24"/>
          <w:lang w:val="pl-PL"/>
        </w:rPr>
      </w:pPr>
      <w:r>
        <w:rPr>
          <w:b/>
          <w:sz w:val="24"/>
          <w:szCs w:val="24"/>
          <w:lang w:val="pl-PL"/>
        </w:rPr>
        <w:t xml:space="preserve">     </w:t>
      </w:r>
      <w:r w:rsidR="00683EF3" w:rsidRPr="0087342F">
        <w:rPr>
          <w:sz w:val="24"/>
          <w:szCs w:val="24"/>
          <w:lang w:val="pl-PL"/>
        </w:rPr>
        <w:t>Piasek na podsypkę</w:t>
      </w:r>
      <w:r>
        <w:rPr>
          <w:sz w:val="24"/>
          <w:szCs w:val="24"/>
          <w:lang w:val="pl-PL"/>
        </w:rPr>
        <w:t>.</w:t>
      </w:r>
      <w:r w:rsidR="009F5679" w:rsidRPr="0087342F">
        <w:rPr>
          <w:sz w:val="24"/>
          <w:szCs w:val="24"/>
          <w:lang w:val="pl-PL"/>
        </w:rPr>
        <w:t xml:space="preserve">  </w:t>
      </w:r>
      <w:r>
        <w:rPr>
          <w:sz w:val="24"/>
          <w:szCs w:val="24"/>
          <w:lang w:val="pl-PL"/>
        </w:rPr>
        <w:t xml:space="preserve">                                                                                                                     </w:t>
      </w:r>
      <w:r w:rsidR="009F5679" w:rsidRPr="0087342F">
        <w:rPr>
          <w:sz w:val="24"/>
          <w:szCs w:val="24"/>
          <w:lang w:val="pl-PL"/>
        </w:rPr>
        <w:t xml:space="preserve"> </w:t>
      </w:r>
      <w:r w:rsidR="00683EF3" w:rsidRPr="0087342F">
        <w:rPr>
          <w:sz w:val="24"/>
          <w:szCs w:val="24"/>
          <w:lang w:val="pl-PL"/>
        </w:rPr>
        <w:t xml:space="preserve"> </w:t>
      </w:r>
      <w:r w:rsidR="007E4440">
        <w:rPr>
          <w:b/>
          <w:sz w:val="24"/>
          <w:szCs w:val="24"/>
          <w:lang w:val="pl-PL"/>
        </w:rPr>
        <w:t xml:space="preserve"> </w:t>
      </w:r>
    </w:p>
    <w:p w:rsidR="0089649B" w:rsidRPr="0089649B" w:rsidRDefault="0089649B" w:rsidP="0089649B">
      <w:pPr>
        <w:ind w:left="0" w:right="285" w:firstLine="0"/>
        <w:jc w:val="left"/>
        <w:rPr>
          <w:b/>
          <w:sz w:val="24"/>
          <w:szCs w:val="24"/>
          <w:lang w:val="pl-PL"/>
        </w:rPr>
      </w:pPr>
      <w:r>
        <w:rPr>
          <w:b/>
          <w:sz w:val="24"/>
          <w:szCs w:val="24"/>
          <w:lang w:val="pl-PL"/>
        </w:rPr>
        <w:t xml:space="preserve">      3.</w:t>
      </w:r>
      <w:r w:rsidR="00683EF3" w:rsidRPr="0089649B">
        <w:rPr>
          <w:b/>
          <w:sz w:val="24"/>
          <w:szCs w:val="24"/>
          <w:lang w:val="pl-PL"/>
        </w:rPr>
        <w:t>Sprzęt</w:t>
      </w:r>
      <w:r w:rsidR="002A02FB" w:rsidRPr="0089649B">
        <w:rPr>
          <w:b/>
          <w:sz w:val="24"/>
          <w:szCs w:val="24"/>
          <w:lang w:val="pl-PL"/>
        </w:rPr>
        <w:t>:</w:t>
      </w:r>
      <w:r w:rsidR="00683EF3" w:rsidRPr="0089649B">
        <w:rPr>
          <w:b/>
          <w:sz w:val="24"/>
          <w:szCs w:val="24"/>
          <w:lang w:val="pl-PL"/>
        </w:rPr>
        <w:t xml:space="preserve">   </w:t>
      </w:r>
      <w:r w:rsidR="00EB41B4" w:rsidRPr="0089649B">
        <w:rPr>
          <w:b/>
          <w:sz w:val="24"/>
          <w:szCs w:val="24"/>
          <w:lang w:val="pl-PL"/>
        </w:rPr>
        <w:t xml:space="preserve">                                                                                                                                    </w:t>
      </w:r>
      <w:r w:rsidRPr="0089649B">
        <w:rPr>
          <w:b/>
          <w:sz w:val="24"/>
          <w:szCs w:val="24"/>
          <w:lang w:val="pl-PL"/>
        </w:rPr>
        <w:t xml:space="preserve"> </w:t>
      </w:r>
    </w:p>
    <w:p w:rsidR="00AD6AB8" w:rsidRPr="0089649B" w:rsidRDefault="00683EF3" w:rsidP="0089649B">
      <w:pPr>
        <w:ind w:left="360" w:right="285" w:firstLine="0"/>
        <w:jc w:val="left"/>
        <w:rPr>
          <w:sz w:val="24"/>
          <w:szCs w:val="24"/>
          <w:lang w:val="pl-PL"/>
        </w:rPr>
      </w:pPr>
      <w:r w:rsidRPr="0089649B">
        <w:rPr>
          <w:sz w:val="24"/>
          <w:szCs w:val="24"/>
          <w:lang w:val="pl-PL"/>
        </w:rPr>
        <w:t>Ogólne wymagania d</w:t>
      </w:r>
      <w:r w:rsidR="00EB41B4" w:rsidRPr="0089649B">
        <w:rPr>
          <w:sz w:val="24"/>
          <w:szCs w:val="24"/>
          <w:lang w:val="pl-PL"/>
        </w:rPr>
        <w:t>otyczące sprzętu podano w SST D</w:t>
      </w:r>
      <w:r w:rsidRPr="0089649B">
        <w:rPr>
          <w:sz w:val="24"/>
          <w:szCs w:val="24"/>
          <w:lang w:val="pl-PL"/>
        </w:rPr>
        <w:t xml:space="preserve">M.00.00.00. </w:t>
      </w:r>
      <w:r w:rsidRPr="0089649B">
        <w:rPr>
          <w:sz w:val="24"/>
          <w:szCs w:val="24"/>
        </w:rPr>
        <w:t xml:space="preserve">"Wymagania ogólne" pkt. 3. </w:t>
      </w:r>
      <w:r w:rsidR="009F5679" w:rsidRPr="0089649B">
        <w:rPr>
          <w:b/>
          <w:sz w:val="24"/>
          <w:szCs w:val="24"/>
        </w:rPr>
        <w:t xml:space="preserve"> </w:t>
      </w:r>
      <w:r w:rsidR="0089649B">
        <w:rPr>
          <w:b/>
          <w:sz w:val="24"/>
          <w:szCs w:val="24"/>
        </w:rPr>
        <w:t xml:space="preserve">                                                                                                                                   </w:t>
      </w:r>
      <w:r w:rsidR="009F5679" w:rsidRPr="0089649B">
        <w:rPr>
          <w:b/>
          <w:sz w:val="24"/>
          <w:szCs w:val="24"/>
        </w:rPr>
        <w:t xml:space="preserve"> </w:t>
      </w:r>
      <w:r w:rsidRPr="0089649B">
        <w:rPr>
          <w:b/>
          <w:sz w:val="24"/>
          <w:szCs w:val="24"/>
        </w:rPr>
        <w:t>3.1. Sprzęt do wykonania robót</w:t>
      </w:r>
      <w:r w:rsidRPr="0089649B">
        <w:rPr>
          <w:sz w:val="24"/>
          <w:szCs w:val="24"/>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Wykonawca jest zobowiązany do używania jedynie takiego rodzaju sprzętu, który nie spowoduje </w:t>
      </w:r>
      <w:r>
        <w:rPr>
          <w:sz w:val="24"/>
          <w:szCs w:val="24"/>
          <w:lang w:val="pl-PL"/>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niekorzystnego wpływu na właściwości gruntu podłoża. Do wykonywania robót należy stosować </w:t>
      </w:r>
      <w:r>
        <w:rPr>
          <w:sz w:val="24"/>
          <w:szCs w:val="24"/>
          <w:lang w:val="pl-PL"/>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koparki, równiarki samojezdne lub spycharki uniwersalne z ukośnie ustawionym lemieszem, a w </w:t>
      </w:r>
      <w:r>
        <w:rPr>
          <w:sz w:val="24"/>
          <w:szCs w:val="24"/>
          <w:lang w:val="pl-PL"/>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razie potrzeby również sprzęt do ręcznego prowadzenia robót.  Do zagęszczania podłoża należy </w:t>
      </w:r>
      <w:r>
        <w:rPr>
          <w:sz w:val="24"/>
          <w:szCs w:val="24"/>
          <w:lang w:val="pl-PL"/>
        </w:rPr>
        <w:t xml:space="preserve">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użyć walców oraz ewentualnie w miejscach trudno dostępnych innego sprzętu zagęszczającego </w:t>
      </w:r>
    </w:p>
    <w:p w:rsidR="0089649B"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(np. płyty wibracyjne), zapewniającego uzyskanie wymaganych wartości wskaźnika </w:t>
      </w:r>
    </w:p>
    <w:p w:rsidR="00AD6AB8" w:rsidRDefault="0089649B" w:rsidP="00FC27B3">
      <w:pPr>
        <w:ind w:left="-5" w:right="5"/>
        <w:rPr>
          <w:sz w:val="24"/>
          <w:szCs w:val="24"/>
          <w:lang w:val="pl-PL"/>
        </w:rPr>
      </w:pPr>
      <w:r>
        <w:rPr>
          <w:sz w:val="24"/>
          <w:szCs w:val="24"/>
          <w:lang w:val="pl-PL"/>
        </w:rPr>
        <w:t xml:space="preserve">      </w:t>
      </w:r>
      <w:r w:rsidR="00683EF3" w:rsidRPr="0087342F">
        <w:rPr>
          <w:sz w:val="24"/>
          <w:szCs w:val="24"/>
          <w:lang w:val="pl-PL"/>
        </w:rPr>
        <w:t xml:space="preserve">zagęszczenia.  </w:t>
      </w:r>
    </w:p>
    <w:p w:rsidR="00767B0F" w:rsidRPr="0087342F" w:rsidRDefault="00767B0F" w:rsidP="00FC27B3">
      <w:pPr>
        <w:ind w:left="-5" w:right="5"/>
        <w:rPr>
          <w:sz w:val="24"/>
          <w:szCs w:val="24"/>
          <w:lang w:val="pl-PL"/>
        </w:rPr>
      </w:pPr>
    </w:p>
    <w:p w:rsidR="002A02FB" w:rsidRPr="0087342F" w:rsidRDefault="0089649B" w:rsidP="002A02FB">
      <w:pPr>
        <w:ind w:right="5"/>
        <w:rPr>
          <w:sz w:val="24"/>
          <w:szCs w:val="24"/>
          <w:lang w:val="pl-PL"/>
        </w:rPr>
      </w:pPr>
      <w:r>
        <w:rPr>
          <w:b/>
          <w:sz w:val="24"/>
          <w:szCs w:val="24"/>
          <w:lang w:val="pl-PL"/>
        </w:rPr>
        <w:lastRenderedPageBreak/>
        <w:t xml:space="preserve">     </w:t>
      </w:r>
      <w:r w:rsidR="009F5679" w:rsidRPr="0087342F">
        <w:rPr>
          <w:b/>
          <w:sz w:val="24"/>
          <w:szCs w:val="24"/>
          <w:lang w:val="pl-PL"/>
        </w:rPr>
        <w:t xml:space="preserve"> 4.</w:t>
      </w:r>
      <w:r w:rsidR="00683EF3" w:rsidRPr="0087342F">
        <w:rPr>
          <w:b/>
          <w:sz w:val="24"/>
          <w:szCs w:val="24"/>
          <w:lang w:val="pl-PL"/>
        </w:rPr>
        <w:t xml:space="preserve">Transport  </w:t>
      </w:r>
      <w:r w:rsidR="002A02FB" w:rsidRPr="0087342F">
        <w:rPr>
          <w:b/>
          <w:sz w:val="24"/>
          <w:szCs w:val="24"/>
          <w:lang w:val="pl-PL"/>
        </w:rPr>
        <w:t xml:space="preserve">                                                                                                                                      </w:t>
      </w:r>
      <w:r w:rsidR="00683EF3" w:rsidRPr="0087342F">
        <w:rPr>
          <w:b/>
          <w:sz w:val="24"/>
          <w:szCs w:val="24"/>
          <w:lang w:val="pl-PL"/>
        </w:rPr>
        <w:t xml:space="preserve"> </w:t>
      </w:r>
      <w:r w:rsidR="002A02FB" w:rsidRPr="0087342F">
        <w:rPr>
          <w:b/>
          <w:sz w:val="24"/>
          <w:szCs w:val="24"/>
          <w:lang w:val="pl-PL"/>
        </w:rPr>
        <w:t xml:space="preserve">  </w:t>
      </w:r>
      <w:r w:rsidR="002A02FB" w:rsidRPr="0087342F">
        <w:rPr>
          <w:sz w:val="24"/>
          <w:szCs w:val="24"/>
          <w:lang w:val="pl-PL"/>
        </w:rPr>
        <w:t xml:space="preserve">                 </w:t>
      </w:r>
    </w:p>
    <w:p w:rsidR="0089649B" w:rsidRDefault="0089649B" w:rsidP="002A02FB">
      <w:pPr>
        <w:ind w:right="5"/>
        <w:rPr>
          <w:sz w:val="24"/>
          <w:szCs w:val="24"/>
        </w:rPr>
      </w:pPr>
      <w:r>
        <w:rPr>
          <w:sz w:val="24"/>
          <w:szCs w:val="24"/>
          <w:lang w:val="pl-PL"/>
        </w:rPr>
        <w:t xml:space="preserve">     </w:t>
      </w:r>
      <w:r w:rsidR="002A02FB" w:rsidRPr="0087342F">
        <w:rPr>
          <w:sz w:val="24"/>
          <w:szCs w:val="24"/>
          <w:lang w:val="pl-PL"/>
        </w:rPr>
        <w:t xml:space="preserve">Ogólne </w:t>
      </w:r>
      <w:r w:rsidR="00683EF3" w:rsidRPr="0087342F">
        <w:rPr>
          <w:sz w:val="24"/>
          <w:szCs w:val="24"/>
          <w:lang w:val="pl-PL"/>
        </w:rPr>
        <w:t xml:space="preserve">wymagania dotyczące transportu podano w SST D-M.00.00.00. </w:t>
      </w:r>
      <w:r w:rsidR="00683EF3" w:rsidRPr="0087342F">
        <w:rPr>
          <w:sz w:val="24"/>
          <w:szCs w:val="24"/>
        </w:rPr>
        <w:t>"Wymagania ogólne"</w:t>
      </w:r>
      <w:r>
        <w:rPr>
          <w:sz w:val="24"/>
          <w:szCs w:val="24"/>
        </w:rPr>
        <w:t xml:space="preserve">   </w:t>
      </w:r>
      <w:r w:rsidR="00683EF3" w:rsidRPr="0087342F">
        <w:rPr>
          <w:sz w:val="24"/>
          <w:szCs w:val="24"/>
        </w:rPr>
        <w:t xml:space="preserve"> </w:t>
      </w:r>
      <w:r>
        <w:rPr>
          <w:sz w:val="24"/>
          <w:szCs w:val="24"/>
        </w:rPr>
        <w:t xml:space="preserve"> </w:t>
      </w:r>
    </w:p>
    <w:p w:rsidR="00AD6AB8" w:rsidRPr="0087342F" w:rsidRDefault="0089649B" w:rsidP="002A02FB">
      <w:pPr>
        <w:ind w:right="5"/>
        <w:rPr>
          <w:sz w:val="24"/>
          <w:szCs w:val="24"/>
        </w:rPr>
      </w:pPr>
      <w:r>
        <w:rPr>
          <w:sz w:val="24"/>
          <w:szCs w:val="24"/>
        </w:rPr>
        <w:t xml:space="preserve">     </w:t>
      </w:r>
      <w:r w:rsidR="00683EF3" w:rsidRPr="0087342F">
        <w:rPr>
          <w:sz w:val="24"/>
          <w:szCs w:val="24"/>
        </w:rPr>
        <w:t xml:space="preserve">pkt. 4.  </w:t>
      </w:r>
    </w:p>
    <w:p w:rsidR="0089649B" w:rsidRDefault="0089649B" w:rsidP="002543E3">
      <w:pPr>
        <w:spacing w:after="3" w:line="267" w:lineRule="auto"/>
        <w:ind w:right="5"/>
        <w:jc w:val="left"/>
        <w:rPr>
          <w:b/>
          <w:sz w:val="24"/>
          <w:szCs w:val="24"/>
          <w:lang w:val="pl-PL"/>
        </w:rPr>
      </w:pPr>
      <w:r>
        <w:rPr>
          <w:b/>
          <w:sz w:val="24"/>
          <w:szCs w:val="24"/>
          <w:lang w:val="pl-PL"/>
        </w:rPr>
        <w:t xml:space="preserve">     </w:t>
      </w:r>
      <w:r w:rsidR="009F5679" w:rsidRPr="0087342F">
        <w:rPr>
          <w:b/>
          <w:sz w:val="24"/>
          <w:szCs w:val="24"/>
          <w:lang w:val="pl-PL"/>
        </w:rPr>
        <w:t>5.Wykonanie r</w:t>
      </w:r>
      <w:r w:rsidR="00683EF3" w:rsidRPr="0087342F">
        <w:rPr>
          <w:b/>
          <w:sz w:val="24"/>
          <w:szCs w:val="24"/>
          <w:lang w:val="pl-PL"/>
        </w:rPr>
        <w:t xml:space="preserve">obót  </w:t>
      </w:r>
      <w:r w:rsidR="00EB41B4">
        <w:rPr>
          <w:b/>
          <w:sz w:val="24"/>
          <w:szCs w:val="24"/>
          <w:lang w:val="pl-PL"/>
        </w:rPr>
        <w:t xml:space="preserve">                                                                                                                                                           </w:t>
      </w:r>
      <w:r>
        <w:rPr>
          <w:b/>
          <w:sz w:val="24"/>
          <w:szCs w:val="24"/>
          <w:lang w:val="pl-PL"/>
        </w:rPr>
        <w:t xml:space="preserve">   </w:t>
      </w:r>
    </w:p>
    <w:p w:rsidR="00265042" w:rsidRPr="0087342F" w:rsidRDefault="0089649B" w:rsidP="002543E3">
      <w:pPr>
        <w:spacing w:after="3" w:line="267" w:lineRule="auto"/>
        <w:ind w:right="5"/>
        <w:jc w:val="left"/>
        <w:rPr>
          <w:sz w:val="24"/>
          <w:szCs w:val="24"/>
        </w:rPr>
      </w:pPr>
      <w:r>
        <w:rPr>
          <w:b/>
          <w:sz w:val="24"/>
          <w:szCs w:val="24"/>
          <w:lang w:val="pl-PL"/>
        </w:rPr>
        <w:t xml:space="preserve">     </w:t>
      </w:r>
      <w:r w:rsidR="00EB41B4">
        <w:rPr>
          <w:sz w:val="24"/>
          <w:szCs w:val="24"/>
          <w:lang w:val="pl-PL"/>
        </w:rPr>
        <w:t>Ogólne zasady wykonywania r</w:t>
      </w:r>
      <w:r w:rsidR="00683EF3" w:rsidRPr="0087342F">
        <w:rPr>
          <w:sz w:val="24"/>
          <w:szCs w:val="24"/>
          <w:lang w:val="pl-PL"/>
        </w:rPr>
        <w:t xml:space="preserve">obót podano w SST D-M.00.00.00. </w:t>
      </w:r>
      <w:r w:rsidR="00683EF3" w:rsidRPr="0087342F">
        <w:rPr>
          <w:sz w:val="24"/>
          <w:szCs w:val="24"/>
        </w:rPr>
        <w:t xml:space="preserve">„Wymagania ogólne” pkt. 5. </w:t>
      </w:r>
    </w:p>
    <w:p w:rsidR="00265042" w:rsidRPr="0087342F" w:rsidRDefault="0089649B" w:rsidP="00265042">
      <w:pPr>
        <w:spacing w:after="3" w:line="267" w:lineRule="auto"/>
        <w:ind w:right="5"/>
        <w:rPr>
          <w:sz w:val="24"/>
          <w:szCs w:val="24"/>
        </w:rPr>
      </w:pPr>
      <w:r>
        <w:rPr>
          <w:b/>
          <w:sz w:val="24"/>
          <w:szCs w:val="24"/>
        </w:rPr>
        <w:t xml:space="preserve">     </w:t>
      </w:r>
      <w:r w:rsidR="00EB41B4">
        <w:rPr>
          <w:b/>
          <w:sz w:val="24"/>
          <w:szCs w:val="24"/>
        </w:rPr>
        <w:t>5.1. Warunki przystąpienia do r</w:t>
      </w:r>
      <w:r w:rsidR="00683EF3" w:rsidRPr="0087342F">
        <w:rPr>
          <w:b/>
          <w:sz w:val="24"/>
          <w:szCs w:val="24"/>
        </w:rPr>
        <w:t>obót</w:t>
      </w:r>
    </w:p>
    <w:p w:rsidR="0089649B" w:rsidRDefault="0089649B" w:rsidP="00265042">
      <w:pPr>
        <w:spacing w:after="3" w:line="267" w:lineRule="auto"/>
        <w:ind w:right="5"/>
        <w:rPr>
          <w:sz w:val="24"/>
          <w:szCs w:val="24"/>
          <w:lang w:val="pl-PL"/>
        </w:rPr>
      </w:pPr>
      <w:r>
        <w:rPr>
          <w:sz w:val="24"/>
          <w:szCs w:val="24"/>
        </w:rPr>
        <w:t xml:space="preserve">     </w:t>
      </w:r>
      <w:r w:rsidR="00265042" w:rsidRPr="0087342F">
        <w:rPr>
          <w:sz w:val="24"/>
          <w:szCs w:val="24"/>
        </w:rPr>
        <w:t>W</w:t>
      </w:r>
      <w:r w:rsidR="00683EF3" w:rsidRPr="0087342F">
        <w:rPr>
          <w:sz w:val="24"/>
          <w:szCs w:val="24"/>
          <w:lang w:val="pl-PL"/>
        </w:rPr>
        <w:t xml:space="preserve">ykonawca powinien przystąpić do wykonywania koryta, profilowania i zagęszczenia podłoża </w:t>
      </w:r>
      <w:r>
        <w:rPr>
          <w:sz w:val="24"/>
          <w:szCs w:val="24"/>
          <w:lang w:val="pl-PL"/>
        </w:rPr>
        <w:t xml:space="preserve">  </w:t>
      </w:r>
    </w:p>
    <w:p w:rsidR="00265042" w:rsidRPr="0087342F" w:rsidRDefault="0089649B" w:rsidP="00265042">
      <w:pPr>
        <w:spacing w:after="3" w:line="267" w:lineRule="auto"/>
        <w:ind w:right="5"/>
        <w:rPr>
          <w:sz w:val="24"/>
          <w:szCs w:val="24"/>
        </w:rPr>
      </w:pPr>
      <w:r>
        <w:rPr>
          <w:sz w:val="24"/>
          <w:szCs w:val="24"/>
          <w:lang w:val="pl-PL"/>
        </w:rPr>
        <w:t xml:space="preserve">     </w:t>
      </w:r>
      <w:r w:rsidR="00683EF3" w:rsidRPr="0087342F">
        <w:rPr>
          <w:sz w:val="24"/>
          <w:szCs w:val="24"/>
          <w:lang w:val="pl-PL"/>
        </w:rPr>
        <w:t>b</w:t>
      </w:r>
      <w:r w:rsidR="00EB41B4">
        <w:rPr>
          <w:sz w:val="24"/>
          <w:szCs w:val="24"/>
          <w:lang w:val="pl-PL"/>
        </w:rPr>
        <w:t>ezpośrednio przez rozpoczęciem r</w:t>
      </w:r>
      <w:r w:rsidR="00683EF3" w:rsidRPr="0087342F">
        <w:rPr>
          <w:sz w:val="24"/>
          <w:szCs w:val="24"/>
          <w:lang w:val="pl-PL"/>
        </w:rPr>
        <w:t xml:space="preserve">obót związanych z wykonaniem robót. </w:t>
      </w:r>
    </w:p>
    <w:p w:rsidR="00AD6AB8" w:rsidRPr="0087342F" w:rsidRDefault="0089649B" w:rsidP="00265042">
      <w:pPr>
        <w:ind w:left="-5" w:right="5"/>
        <w:rPr>
          <w:sz w:val="24"/>
          <w:szCs w:val="24"/>
          <w:lang w:val="pl-PL"/>
        </w:rPr>
      </w:pPr>
      <w:r>
        <w:rPr>
          <w:b/>
          <w:sz w:val="24"/>
          <w:szCs w:val="24"/>
        </w:rPr>
        <w:t xml:space="preserve">     </w:t>
      </w:r>
      <w:r w:rsidR="00265042" w:rsidRPr="0087342F">
        <w:rPr>
          <w:b/>
          <w:sz w:val="24"/>
          <w:szCs w:val="24"/>
        </w:rPr>
        <w:t xml:space="preserve">5.2. </w:t>
      </w:r>
      <w:r w:rsidR="00683EF3" w:rsidRPr="0087342F">
        <w:rPr>
          <w:b/>
          <w:sz w:val="24"/>
          <w:szCs w:val="24"/>
        </w:rPr>
        <w:t xml:space="preserve">Wykonanie koryta na poszerzeniach </w:t>
      </w:r>
    </w:p>
    <w:p w:rsidR="0089649B" w:rsidRDefault="0089649B" w:rsidP="0089649B">
      <w:pPr>
        <w:spacing w:after="0" w:line="240" w:lineRule="auto"/>
        <w:ind w:left="-5" w:right="5"/>
        <w:rPr>
          <w:sz w:val="24"/>
          <w:szCs w:val="24"/>
          <w:lang w:val="pl-PL"/>
        </w:rPr>
      </w:pPr>
      <w:r>
        <w:rPr>
          <w:sz w:val="24"/>
          <w:szCs w:val="24"/>
          <w:lang w:val="pl-PL"/>
        </w:rPr>
        <w:t xml:space="preserve">     </w:t>
      </w:r>
      <w:r w:rsidR="00683EF3" w:rsidRPr="0087342F">
        <w:rPr>
          <w:sz w:val="24"/>
          <w:szCs w:val="24"/>
          <w:lang w:val="pl-PL"/>
        </w:rPr>
        <w:t xml:space="preserve">Rodzaj sprzętu, a w szczególności jego moc należy dostosować do rodzaju gruntu, w którym </w:t>
      </w:r>
      <w:r>
        <w:rPr>
          <w:sz w:val="24"/>
          <w:szCs w:val="24"/>
          <w:lang w:val="pl-PL"/>
        </w:rPr>
        <w:t xml:space="preserve">      </w:t>
      </w:r>
    </w:p>
    <w:p w:rsidR="0089649B" w:rsidRDefault="0089649B" w:rsidP="0089649B">
      <w:pPr>
        <w:spacing w:after="0" w:line="240" w:lineRule="auto"/>
        <w:ind w:left="-15" w:right="5" w:firstLine="0"/>
        <w:rPr>
          <w:sz w:val="24"/>
          <w:szCs w:val="24"/>
          <w:lang w:val="pl-PL"/>
        </w:rPr>
      </w:pPr>
      <w:r>
        <w:rPr>
          <w:sz w:val="24"/>
          <w:szCs w:val="24"/>
          <w:lang w:val="pl-PL"/>
        </w:rPr>
        <w:t xml:space="preserve">     </w:t>
      </w:r>
      <w:r w:rsidR="00683EF3" w:rsidRPr="0087342F">
        <w:rPr>
          <w:sz w:val="24"/>
          <w:szCs w:val="24"/>
          <w:lang w:val="pl-PL"/>
        </w:rPr>
        <w:t xml:space="preserve">prowadzone są roboty i do trudności jego odspojenia. Sposób wykonania robót musi być </w:t>
      </w:r>
      <w:r>
        <w:rPr>
          <w:sz w:val="24"/>
          <w:szCs w:val="24"/>
          <w:lang w:val="pl-PL"/>
        </w:rPr>
        <w:t xml:space="preserve">  </w:t>
      </w:r>
    </w:p>
    <w:p w:rsidR="0089649B" w:rsidRDefault="0089649B" w:rsidP="0089649B">
      <w:pPr>
        <w:spacing w:after="0" w:line="240" w:lineRule="auto"/>
        <w:ind w:left="-15" w:right="5" w:firstLine="0"/>
        <w:rPr>
          <w:sz w:val="24"/>
          <w:szCs w:val="24"/>
          <w:lang w:val="pl-PL"/>
        </w:rPr>
      </w:pPr>
      <w:r>
        <w:rPr>
          <w:sz w:val="24"/>
          <w:szCs w:val="24"/>
          <w:lang w:val="pl-PL"/>
        </w:rPr>
        <w:t xml:space="preserve">     </w:t>
      </w:r>
      <w:r w:rsidR="00683EF3" w:rsidRPr="0087342F">
        <w:rPr>
          <w:sz w:val="24"/>
          <w:szCs w:val="24"/>
          <w:lang w:val="pl-PL"/>
        </w:rPr>
        <w:t xml:space="preserve">zaakceptowany przez Inspektora nadzoru. Gdy szerokość koryta nie pozwala na zastosowanie </w:t>
      </w:r>
      <w:r>
        <w:rPr>
          <w:sz w:val="24"/>
          <w:szCs w:val="24"/>
          <w:lang w:val="pl-PL"/>
        </w:rPr>
        <w:t xml:space="preserve"> </w:t>
      </w:r>
    </w:p>
    <w:p w:rsidR="00265042" w:rsidRPr="0087342F" w:rsidRDefault="0089649B" w:rsidP="0089649B">
      <w:pPr>
        <w:spacing w:after="0" w:line="240" w:lineRule="auto"/>
        <w:ind w:left="-15" w:right="5" w:firstLine="0"/>
        <w:rPr>
          <w:sz w:val="24"/>
          <w:szCs w:val="24"/>
          <w:lang w:val="pl-PL"/>
        </w:rPr>
      </w:pPr>
      <w:r>
        <w:rPr>
          <w:sz w:val="24"/>
          <w:szCs w:val="24"/>
          <w:lang w:val="pl-PL"/>
        </w:rPr>
        <w:t xml:space="preserve">     </w:t>
      </w:r>
      <w:r w:rsidR="00683EF3" w:rsidRPr="0087342F">
        <w:rPr>
          <w:sz w:val="24"/>
          <w:szCs w:val="24"/>
          <w:lang w:val="pl-PL"/>
        </w:rPr>
        <w:t xml:space="preserve">maszyn roboty należy wykonywać ręcznie.  </w:t>
      </w:r>
    </w:p>
    <w:p w:rsidR="00AD6AB8" w:rsidRPr="0087342F" w:rsidRDefault="0089649B" w:rsidP="0089649B">
      <w:pPr>
        <w:spacing w:after="0"/>
        <w:ind w:left="-5" w:right="5"/>
        <w:rPr>
          <w:sz w:val="24"/>
          <w:szCs w:val="24"/>
        </w:rPr>
      </w:pPr>
      <w:r>
        <w:rPr>
          <w:b/>
          <w:sz w:val="24"/>
          <w:szCs w:val="24"/>
        </w:rPr>
        <w:t xml:space="preserve">     </w:t>
      </w:r>
      <w:r w:rsidR="00265042" w:rsidRPr="0087342F">
        <w:rPr>
          <w:b/>
          <w:sz w:val="24"/>
          <w:szCs w:val="24"/>
        </w:rPr>
        <w:t xml:space="preserve">5.3. </w:t>
      </w:r>
      <w:r w:rsidR="00683EF3" w:rsidRPr="0087342F">
        <w:rPr>
          <w:b/>
          <w:sz w:val="24"/>
          <w:szCs w:val="24"/>
        </w:rPr>
        <w:t>Profilowanie podłoża</w:t>
      </w:r>
      <w:r w:rsidR="00683EF3" w:rsidRPr="0087342F">
        <w:rPr>
          <w:sz w:val="24"/>
          <w:szCs w:val="24"/>
        </w:rPr>
        <w:t xml:space="preserve"> </w:t>
      </w:r>
    </w:p>
    <w:p w:rsidR="0089649B" w:rsidRDefault="0089649B" w:rsidP="0089649B">
      <w:pPr>
        <w:spacing w:after="0"/>
        <w:ind w:left="-5" w:right="5"/>
        <w:rPr>
          <w:sz w:val="24"/>
          <w:szCs w:val="24"/>
          <w:lang w:val="pl-PL"/>
        </w:rPr>
      </w:pPr>
      <w:r>
        <w:rPr>
          <w:sz w:val="24"/>
          <w:szCs w:val="24"/>
          <w:lang w:val="pl-PL"/>
        </w:rPr>
        <w:t xml:space="preserve">    </w:t>
      </w:r>
      <w:r w:rsidR="00683EF3" w:rsidRPr="0087342F">
        <w:rPr>
          <w:sz w:val="24"/>
          <w:szCs w:val="24"/>
          <w:lang w:val="pl-PL"/>
        </w:rPr>
        <w:t xml:space="preserve">Przygotowane w ramach robót ziemnych podłoże powinno spełniać wymagania podane w </w:t>
      </w:r>
      <w:r>
        <w:rPr>
          <w:sz w:val="24"/>
          <w:szCs w:val="24"/>
          <w:lang w:val="pl-PL"/>
        </w:rPr>
        <w:t xml:space="preserve">   </w:t>
      </w:r>
    </w:p>
    <w:p w:rsidR="00AD6AB8" w:rsidRPr="0087342F" w:rsidRDefault="0089649B" w:rsidP="0089649B">
      <w:pPr>
        <w:spacing w:after="0"/>
        <w:ind w:left="-5" w:right="5"/>
        <w:rPr>
          <w:sz w:val="24"/>
          <w:szCs w:val="24"/>
          <w:lang w:val="pl-PL"/>
        </w:rPr>
      </w:pPr>
      <w:r>
        <w:rPr>
          <w:sz w:val="24"/>
          <w:szCs w:val="24"/>
          <w:lang w:val="pl-PL"/>
        </w:rPr>
        <w:t xml:space="preserve">    </w:t>
      </w:r>
      <w:r w:rsidR="00683EF3" w:rsidRPr="0087342F">
        <w:rPr>
          <w:sz w:val="24"/>
          <w:szCs w:val="24"/>
          <w:lang w:val="pl-PL"/>
        </w:rPr>
        <w:t xml:space="preserve">Dokumentacji Projektowej (spadki, pochylenia, rzędne wysokościowe)  </w:t>
      </w:r>
    </w:p>
    <w:p w:rsidR="0089649B" w:rsidRDefault="0089649B">
      <w:pPr>
        <w:ind w:left="-5" w:right="5"/>
        <w:rPr>
          <w:sz w:val="24"/>
          <w:szCs w:val="24"/>
          <w:lang w:val="pl-PL"/>
        </w:rPr>
      </w:pPr>
      <w:r>
        <w:rPr>
          <w:sz w:val="24"/>
          <w:szCs w:val="24"/>
          <w:lang w:val="pl-PL"/>
        </w:rPr>
        <w:t xml:space="preserve">    </w:t>
      </w:r>
      <w:r w:rsidR="00683EF3" w:rsidRPr="0087342F">
        <w:rPr>
          <w:sz w:val="24"/>
          <w:szCs w:val="24"/>
          <w:lang w:val="pl-PL"/>
        </w:rPr>
        <w:t xml:space="preserve">Przed przystąpieniem do profilowania podłoże powinno być oczyszczone ze wszelkich </w:t>
      </w:r>
      <w:r>
        <w:rPr>
          <w:sz w:val="24"/>
          <w:szCs w:val="24"/>
          <w:lang w:val="pl-PL"/>
        </w:rPr>
        <w:t xml:space="preserve">   </w:t>
      </w:r>
    </w:p>
    <w:p w:rsidR="00AD6AB8" w:rsidRPr="0087342F" w:rsidRDefault="0089649B">
      <w:pPr>
        <w:ind w:left="-5" w:right="5"/>
        <w:rPr>
          <w:sz w:val="24"/>
          <w:szCs w:val="24"/>
          <w:lang w:val="pl-PL"/>
        </w:rPr>
      </w:pPr>
      <w:r>
        <w:rPr>
          <w:sz w:val="24"/>
          <w:szCs w:val="24"/>
          <w:lang w:val="pl-PL"/>
        </w:rPr>
        <w:t xml:space="preserve">    </w:t>
      </w:r>
      <w:r w:rsidR="00683EF3" w:rsidRPr="0087342F">
        <w:rPr>
          <w:sz w:val="24"/>
          <w:szCs w:val="24"/>
          <w:lang w:val="pl-PL"/>
        </w:rPr>
        <w:t xml:space="preserve">zanieczyszczeń, błota lub gruntu, który uległ nadmiernemu zawilgoceniu. </w:t>
      </w:r>
    </w:p>
    <w:p w:rsidR="00AD6AB8" w:rsidRPr="0087342F" w:rsidRDefault="00BD3C32" w:rsidP="00265042">
      <w:pPr>
        <w:spacing w:line="266" w:lineRule="auto"/>
        <w:ind w:right="2722"/>
        <w:jc w:val="left"/>
        <w:rPr>
          <w:sz w:val="24"/>
          <w:szCs w:val="24"/>
        </w:rPr>
      </w:pPr>
      <w:r>
        <w:rPr>
          <w:b/>
          <w:sz w:val="24"/>
          <w:szCs w:val="24"/>
        </w:rPr>
        <w:t xml:space="preserve">    </w:t>
      </w:r>
      <w:r w:rsidR="00265042" w:rsidRPr="0087342F">
        <w:rPr>
          <w:b/>
          <w:sz w:val="24"/>
          <w:szCs w:val="24"/>
        </w:rPr>
        <w:t>5.4.</w:t>
      </w:r>
      <w:r w:rsidR="00683EF3" w:rsidRPr="0087342F">
        <w:rPr>
          <w:b/>
          <w:sz w:val="24"/>
          <w:szCs w:val="24"/>
        </w:rPr>
        <w:t xml:space="preserve">Zagęszczenie podłoża </w:t>
      </w:r>
    </w:p>
    <w:p w:rsidR="00BD3C32" w:rsidRDefault="00BD3C32" w:rsidP="00BD3C32">
      <w:pPr>
        <w:ind w:left="-15" w:right="5" w:firstLine="0"/>
        <w:rPr>
          <w:sz w:val="24"/>
          <w:szCs w:val="24"/>
          <w:lang w:val="pl-PL"/>
        </w:rPr>
      </w:pPr>
      <w:r>
        <w:rPr>
          <w:sz w:val="24"/>
          <w:szCs w:val="24"/>
          <w:lang w:val="pl-PL"/>
        </w:rPr>
        <w:t xml:space="preserve">    </w:t>
      </w:r>
      <w:r w:rsidR="00683EF3" w:rsidRPr="0087342F">
        <w:rPr>
          <w:sz w:val="24"/>
          <w:szCs w:val="24"/>
          <w:lang w:val="pl-PL"/>
        </w:rPr>
        <w:t xml:space="preserve">Bezpośrednio po profilowaniu podłoża należy przystąpić do jego zagęszczania. Zagęszczanie </w:t>
      </w:r>
      <w:r>
        <w:rPr>
          <w:sz w:val="24"/>
          <w:szCs w:val="24"/>
          <w:lang w:val="pl-PL"/>
        </w:rPr>
        <w:t xml:space="preserve">  </w:t>
      </w:r>
    </w:p>
    <w:p w:rsidR="00AD6AB8" w:rsidRPr="0087342F" w:rsidRDefault="00BD3C32" w:rsidP="00BD3C32">
      <w:pPr>
        <w:ind w:left="-15" w:right="5" w:firstLine="0"/>
        <w:rPr>
          <w:sz w:val="24"/>
          <w:szCs w:val="24"/>
          <w:lang w:val="pl-PL"/>
        </w:rPr>
      </w:pPr>
      <w:r>
        <w:rPr>
          <w:sz w:val="24"/>
          <w:szCs w:val="24"/>
          <w:lang w:val="pl-PL"/>
        </w:rPr>
        <w:t xml:space="preserve">    </w:t>
      </w:r>
      <w:r w:rsidR="00683EF3" w:rsidRPr="0087342F">
        <w:rPr>
          <w:sz w:val="24"/>
          <w:szCs w:val="24"/>
          <w:lang w:val="pl-PL"/>
        </w:rPr>
        <w:t>podłoża należy kontynuować do osiągnięcia wskaźnika zagęszczenia I</w:t>
      </w:r>
      <w:r w:rsidR="00683EF3" w:rsidRPr="0087342F">
        <w:rPr>
          <w:sz w:val="24"/>
          <w:szCs w:val="24"/>
          <w:vertAlign w:val="subscript"/>
          <w:lang w:val="pl-PL"/>
        </w:rPr>
        <w:t>s</w:t>
      </w:r>
      <w:r w:rsidR="00683EF3" w:rsidRPr="0087342F">
        <w:rPr>
          <w:sz w:val="24"/>
          <w:szCs w:val="24"/>
          <w:lang w:val="pl-PL"/>
        </w:rPr>
        <w:t xml:space="preserve"> </w:t>
      </w:r>
      <w:r w:rsidR="00EB41B4">
        <w:rPr>
          <w:rFonts w:eastAsia="Segoe UI Symbol"/>
          <w:sz w:val="24"/>
          <w:szCs w:val="24"/>
        </w:rPr>
        <w:t>-</w:t>
      </w:r>
      <w:r w:rsidR="00683EF3" w:rsidRPr="0087342F">
        <w:rPr>
          <w:sz w:val="24"/>
          <w:szCs w:val="24"/>
          <w:lang w:val="pl-PL"/>
        </w:rPr>
        <w:t xml:space="preserve"> 1,0.  </w:t>
      </w:r>
    </w:p>
    <w:p w:rsidR="00BD3C32"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Wilgotność gruntu podłoża podczas zagęszczania powinna być równa wilgotności optymalnej z </w:t>
      </w:r>
      <w:r>
        <w:rPr>
          <w:sz w:val="24"/>
          <w:szCs w:val="24"/>
          <w:lang w:val="pl-PL"/>
        </w:rPr>
        <w:t xml:space="preserve">  </w:t>
      </w:r>
    </w:p>
    <w:p w:rsidR="00AD6AB8" w:rsidRPr="0087342F"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tolerancją 2%. </w:t>
      </w:r>
    </w:p>
    <w:p w:rsidR="00AD6AB8" w:rsidRPr="0087342F" w:rsidRDefault="00BD3C32" w:rsidP="00265042">
      <w:pPr>
        <w:spacing w:line="266" w:lineRule="auto"/>
        <w:ind w:right="2722"/>
        <w:jc w:val="left"/>
        <w:rPr>
          <w:sz w:val="24"/>
          <w:szCs w:val="24"/>
        </w:rPr>
      </w:pPr>
      <w:r>
        <w:rPr>
          <w:b/>
          <w:sz w:val="24"/>
          <w:szCs w:val="24"/>
        </w:rPr>
        <w:t xml:space="preserve">    </w:t>
      </w:r>
      <w:r w:rsidR="00265042" w:rsidRPr="0087342F">
        <w:rPr>
          <w:b/>
          <w:sz w:val="24"/>
          <w:szCs w:val="24"/>
        </w:rPr>
        <w:t xml:space="preserve">5.5. </w:t>
      </w:r>
      <w:r w:rsidR="00683EF3" w:rsidRPr="0087342F">
        <w:rPr>
          <w:b/>
          <w:sz w:val="24"/>
          <w:szCs w:val="24"/>
        </w:rPr>
        <w:t>Utrzymanie wyprofilowanego i zagęszczonego podłoża</w:t>
      </w:r>
      <w:r w:rsidR="00683EF3" w:rsidRPr="0087342F">
        <w:rPr>
          <w:sz w:val="24"/>
          <w:szCs w:val="24"/>
        </w:rPr>
        <w:t xml:space="preserve"> </w:t>
      </w:r>
    </w:p>
    <w:p w:rsidR="00AD6AB8" w:rsidRPr="0087342F"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Podłoże po wyprofilowaniu i zagęszczeniu powinno być utrzymywane w dobrym stanie. </w:t>
      </w:r>
    </w:p>
    <w:p w:rsidR="00BD3C32" w:rsidRDefault="00BD3C32">
      <w:pPr>
        <w:ind w:left="-5" w:right="5"/>
        <w:rPr>
          <w:sz w:val="24"/>
          <w:szCs w:val="24"/>
          <w:lang w:val="pl-PL"/>
        </w:rPr>
      </w:pPr>
      <w:r>
        <w:rPr>
          <w:sz w:val="24"/>
          <w:szCs w:val="24"/>
          <w:lang w:val="pl-PL"/>
        </w:rPr>
        <w:t xml:space="preserve">    </w:t>
      </w:r>
      <w:r w:rsidR="00683EF3" w:rsidRPr="0087342F">
        <w:rPr>
          <w:sz w:val="24"/>
          <w:szCs w:val="24"/>
          <w:lang w:val="pl-PL"/>
        </w:rPr>
        <w:t xml:space="preserve">Jeżeli wyprofilowane i zagęszczone podłoże uległo nadmiernemu zawilgoceniu, to przystąpić do </w:t>
      </w:r>
      <w:r>
        <w:rPr>
          <w:sz w:val="24"/>
          <w:szCs w:val="24"/>
          <w:lang w:val="pl-PL"/>
        </w:rPr>
        <w:t xml:space="preserve">  </w:t>
      </w:r>
    </w:p>
    <w:p w:rsidR="00AD6AB8" w:rsidRPr="0087342F" w:rsidRDefault="00BD3C32" w:rsidP="00767B0F">
      <w:pPr>
        <w:ind w:left="-5" w:right="5"/>
        <w:rPr>
          <w:sz w:val="24"/>
          <w:szCs w:val="24"/>
          <w:lang w:val="pl-PL"/>
        </w:rPr>
      </w:pPr>
      <w:r>
        <w:rPr>
          <w:sz w:val="24"/>
          <w:szCs w:val="24"/>
          <w:lang w:val="pl-PL"/>
        </w:rPr>
        <w:t xml:space="preserve">    </w:t>
      </w:r>
      <w:r w:rsidR="00683EF3" w:rsidRPr="0087342F">
        <w:rPr>
          <w:sz w:val="24"/>
          <w:szCs w:val="24"/>
          <w:lang w:val="pl-PL"/>
        </w:rPr>
        <w:t xml:space="preserve">układania podbudowy można przystąpić dopiero po jego naturalnym osuszeniu.  </w:t>
      </w:r>
    </w:p>
    <w:p w:rsidR="00BD3C32" w:rsidRDefault="00BD3C32" w:rsidP="00BD3C32">
      <w:pPr>
        <w:ind w:right="5"/>
        <w:jc w:val="left"/>
        <w:rPr>
          <w:b/>
          <w:sz w:val="24"/>
          <w:szCs w:val="24"/>
          <w:lang w:val="pl-PL"/>
        </w:rPr>
      </w:pPr>
      <w:r>
        <w:rPr>
          <w:b/>
          <w:sz w:val="24"/>
          <w:szCs w:val="24"/>
          <w:lang w:val="pl-PL"/>
        </w:rPr>
        <w:t xml:space="preserve">   6.</w:t>
      </w:r>
      <w:r w:rsidR="00DF44B4" w:rsidRPr="00BD3C32">
        <w:rPr>
          <w:b/>
          <w:sz w:val="24"/>
          <w:szCs w:val="24"/>
          <w:lang w:val="pl-PL"/>
        </w:rPr>
        <w:t>Kontrola jakości r</w:t>
      </w:r>
      <w:r w:rsidR="00683EF3" w:rsidRPr="00BD3C32">
        <w:rPr>
          <w:b/>
          <w:sz w:val="24"/>
          <w:szCs w:val="24"/>
          <w:lang w:val="pl-PL"/>
        </w:rPr>
        <w:t xml:space="preserve">obót  </w:t>
      </w:r>
      <w:r w:rsidR="00EB41B4" w:rsidRPr="00BD3C32">
        <w:rPr>
          <w:b/>
          <w:sz w:val="24"/>
          <w:szCs w:val="24"/>
          <w:lang w:val="pl-PL"/>
        </w:rPr>
        <w:t xml:space="preserve">                                                                                                                                            </w:t>
      </w:r>
      <w:r w:rsidR="00683EF3" w:rsidRPr="00BD3C32">
        <w:rPr>
          <w:b/>
          <w:sz w:val="24"/>
          <w:szCs w:val="24"/>
          <w:lang w:val="pl-PL"/>
        </w:rPr>
        <w:t xml:space="preserve"> </w:t>
      </w:r>
      <w:r>
        <w:rPr>
          <w:b/>
          <w:sz w:val="24"/>
          <w:szCs w:val="24"/>
          <w:lang w:val="pl-PL"/>
        </w:rPr>
        <w:t xml:space="preserve">  </w:t>
      </w:r>
    </w:p>
    <w:p w:rsidR="00AD6AB8" w:rsidRPr="00BD3C32" w:rsidRDefault="00BD3C32" w:rsidP="00BD3C32">
      <w:pPr>
        <w:ind w:right="5"/>
        <w:jc w:val="left"/>
        <w:rPr>
          <w:sz w:val="24"/>
          <w:szCs w:val="24"/>
        </w:rPr>
      </w:pPr>
      <w:r>
        <w:rPr>
          <w:b/>
          <w:sz w:val="24"/>
          <w:szCs w:val="24"/>
          <w:lang w:val="pl-PL"/>
        </w:rPr>
        <w:t xml:space="preserve">   </w:t>
      </w:r>
      <w:r w:rsidR="00683EF3" w:rsidRPr="00BD3C32">
        <w:rPr>
          <w:sz w:val="24"/>
          <w:szCs w:val="24"/>
          <w:lang w:val="pl-PL"/>
        </w:rPr>
        <w:t>Ogólne zasady kontr</w:t>
      </w:r>
      <w:r w:rsidR="00EB41B4" w:rsidRPr="00BD3C32">
        <w:rPr>
          <w:sz w:val="24"/>
          <w:szCs w:val="24"/>
          <w:lang w:val="pl-PL"/>
        </w:rPr>
        <w:t>oli jakości r</w:t>
      </w:r>
      <w:r w:rsidR="00683EF3" w:rsidRPr="00BD3C32">
        <w:rPr>
          <w:sz w:val="24"/>
          <w:szCs w:val="24"/>
          <w:lang w:val="pl-PL"/>
        </w:rPr>
        <w:t xml:space="preserve">obót podano w ST D-M.00.00.00. </w:t>
      </w:r>
      <w:r w:rsidR="00683EF3" w:rsidRPr="00BD3C32">
        <w:rPr>
          <w:sz w:val="24"/>
          <w:szCs w:val="24"/>
        </w:rPr>
        <w:t xml:space="preserve">"Wymagania ogólne" pkt. 6. </w:t>
      </w:r>
    </w:p>
    <w:p w:rsidR="00BD3C32" w:rsidRDefault="00BD3C32" w:rsidP="00DF44B4">
      <w:pPr>
        <w:ind w:right="2"/>
        <w:jc w:val="left"/>
        <w:rPr>
          <w:b/>
          <w:sz w:val="24"/>
          <w:szCs w:val="24"/>
          <w:lang w:val="pl-PL"/>
        </w:rPr>
      </w:pPr>
      <w:r>
        <w:rPr>
          <w:b/>
          <w:sz w:val="24"/>
          <w:szCs w:val="24"/>
          <w:lang w:val="pl-PL"/>
        </w:rPr>
        <w:t xml:space="preserve">   </w:t>
      </w:r>
      <w:r w:rsidR="006D7B57" w:rsidRPr="0087342F">
        <w:rPr>
          <w:b/>
          <w:sz w:val="24"/>
          <w:szCs w:val="24"/>
          <w:lang w:val="pl-PL"/>
        </w:rPr>
        <w:t>6.1.</w:t>
      </w:r>
      <w:r w:rsidR="00683EF3" w:rsidRPr="0087342F">
        <w:rPr>
          <w:b/>
          <w:sz w:val="24"/>
          <w:szCs w:val="24"/>
          <w:lang w:val="pl-PL"/>
        </w:rPr>
        <w:t xml:space="preserve">Szerokość koryta   </w:t>
      </w:r>
      <w:r w:rsidR="00DF44B4" w:rsidRPr="0087342F">
        <w:rPr>
          <w:b/>
          <w:sz w:val="24"/>
          <w:szCs w:val="24"/>
          <w:lang w:val="pl-PL"/>
        </w:rPr>
        <w:t xml:space="preserve">                                                                                                                                          </w:t>
      </w:r>
    </w:p>
    <w:p w:rsidR="00BD3C32" w:rsidRPr="0087342F" w:rsidRDefault="00BD3C32" w:rsidP="007E4440">
      <w:pPr>
        <w:ind w:right="2"/>
        <w:jc w:val="left"/>
        <w:rPr>
          <w:sz w:val="24"/>
          <w:szCs w:val="24"/>
          <w:lang w:val="pl-PL"/>
        </w:rPr>
      </w:pPr>
      <w:r>
        <w:rPr>
          <w:b/>
          <w:sz w:val="24"/>
          <w:szCs w:val="24"/>
          <w:lang w:val="pl-PL"/>
        </w:rPr>
        <w:t xml:space="preserve">   </w:t>
      </w:r>
      <w:r w:rsidR="00683EF3" w:rsidRPr="0087342F">
        <w:rPr>
          <w:sz w:val="24"/>
          <w:szCs w:val="24"/>
          <w:lang w:val="pl-PL"/>
        </w:rPr>
        <w:t>Szerokość koryta ni</w:t>
      </w:r>
      <w:r w:rsidR="006D7B57" w:rsidRPr="0087342F">
        <w:rPr>
          <w:sz w:val="24"/>
          <w:szCs w:val="24"/>
          <w:lang w:val="pl-PL"/>
        </w:rPr>
        <w:t xml:space="preserve">e może różnić się od szerokości </w:t>
      </w:r>
      <w:r w:rsidR="00DF44B4" w:rsidRPr="0087342F">
        <w:rPr>
          <w:sz w:val="24"/>
          <w:szCs w:val="24"/>
          <w:lang w:val="pl-PL"/>
        </w:rPr>
        <w:t>projektowanej o więcej niż +10</w:t>
      </w:r>
      <w:r w:rsidR="00683EF3" w:rsidRPr="0087342F">
        <w:rPr>
          <w:sz w:val="24"/>
          <w:szCs w:val="24"/>
          <w:lang w:val="pl-PL"/>
        </w:rPr>
        <w:t>cm i</w:t>
      </w:r>
      <w:r w:rsidR="00DF44B4" w:rsidRPr="0087342F">
        <w:rPr>
          <w:sz w:val="24"/>
          <w:szCs w:val="24"/>
          <w:lang w:val="pl-PL"/>
        </w:rPr>
        <w:t xml:space="preserve"> </w:t>
      </w:r>
      <w:r w:rsidR="00683EF3" w:rsidRPr="0087342F">
        <w:rPr>
          <w:sz w:val="24"/>
          <w:szCs w:val="24"/>
          <w:lang w:val="pl-PL"/>
        </w:rPr>
        <w:t xml:space="preserve"> -5 cm. </w:t>
      </w:r>
    </w:p>
    <w:p w:rsidR="00AD6AB8" w:rsidRPr="0087342F" w:rsidRDefault="007E4440" w:rsidP="006D7B57">
      <w:pPr>
        <w:spacing w:line="266" w:lineRule="auto"/>
        <w:ind w:right="1363"/>
        <w:jc w:val="left"/>
        <w:rPr>
          <w:sz w:val="24"/>
          <w:szCs w:val="24"/>
        </w:rPr>
      </w:pPr>
      <w:r>
        <w:rPr>
          <w:b/>
          <w:sz w:val="24"/>
          <w:szCs w:val="24"/>
        </w:rPr>
        <w:t xml:space="preserve">   </w:t>
      </w:r>
      <w:r w:rsidR="006D7B57" w:rsidRPr="0087342F">
        <w:rPr>
          <w:b/>
          <w:sz w:val="24"/>
          <w:szCs w:val="24"/>
        </w:rPr>
        <w:t>6.2.</w:t>
      </w:r>
      <w:r w:rsidR="00683EF3" w:rsidRPr="0087342F">
        <w:rPr>
          <w:b/>
          <w:sz w:val="24"/>
          <w:szCs w:val="24"/>
        </w:rPr>
        <w:t>Spadki poprzeczne</w:t>
      </w:r>
      <w:r w:rsidR="00683EF3" w:rsidRPr="0087342F">
        <w:rPr>
          <w:sz w:val="24"/>
          <w:szCs w:val="24"/>
        </w:rPr>
        <w:t xml:space="preserve"> </w:t>
      </w:r>
    </w:p>
    <w:p w:rsidR="007E4440" w:rsidRDefault="007E4440" w:rsidP="00DF44B4">
      <w:pPr>
        <w:ind w:left="-5" w:right="5"/>
        <w:rPr>
          <w:sz w:val="24"/>
          <w:szCs w:val="24"/>
          <w:lang w:val="pl-PL"/>
        </w:rPr>
      </w:pPr>
      <w:r>
        <w:rPr>
          <w:sz w:val="24"/>
          <w:szCs w:val="24"/>
          <w:lang w:val="pl-PL"/>
        </w:rPr>
        <w:t xml:space="preserve">   </w:t>
      </w:r>
      <w:r w:rsidR="00683EF3" w:rsidRPr="0087342F">
        <w:rPr>
          <w:sz w:val="24"/>
          <w:szCs w:val="24"/>
          <w:lang w:val="pl-PL"/>
        </w:rPr>
        <w:t xml:space="preserve">Spadki poprzeczne profilowanego podłoża powinny być zgodne z Dokumentacją Projektową z </w:t>
      </w:r>
      <w:r>
        <w:rPr>
          <w:sz w:val="24"/>
          <w:szCs w:val="24"/>
          <w:lang w:val="pl-PL"/>
        </w:rPr>
        <w:t xml:space="preserve">   </w:t>
      </w:r>
    </w:p>
    <w:p w:rsidR="006D7B57" w:rsidRPr="0087342F" w:rsidRDefault="007E4440" w:rsidP="00DF44B4">
      <w:pPr>
        <w:ind w:left="-5" w:right="5"/>
        <w:rPr>
          <w:sz w:val="24"/>
          <w:szCs w:val="24"/>
          <w:lang w:val="pl-PL"/>
        </w:rPr>
      </w:pPr>
      <w:r>
        <w:rPr>
          <w:sz w:val="24"/>
          <w:szCs w:val="24"/>
          <w:lang w:val="pl-PL"/>
        </w:rPr>
        <w:t xml:space="preserve">   </w:t>
      </w:r>
      <w:r w:rsidR="00683EF3" w:rsidRPr="0087342F">
        <w:rPr>
          <w:sz w:val="24"/>
          <w:szCs w:val="24"/>
          <w:lang w:val="pl-PL"/>
        </w:rPr>
        <w:t xml:space="preserve">tolerancją  0,5%. </w:t>
      </w:r>
    </w:p>
    <w:p w:rsidR="00AD6AB8" w:rsidRPr="0087342F" w:rsidRDefault="007E4440" w:rsidP="007E4440">
      <w:pPr>
        <w:pStyle w:val="Akapitzlist"/>
        <w:numPr>
          <w:ilvl w:val="1"/>
          <w:numId w:val="63"/>
        </w:numPr>
        <w:spacing w:line="266" w:lineRule="auto"/>
        <w:ind w:right="1363"/>
        <w:jc w:val="left"/>
        <w:rPr>
          <w:sz w:val="24"/>
          <w:szCs w:val="24"/>
        </w:rPr>
      </w:pPr>
      <w:r>
        <w:rPr>
          <w:b/>
          <w:sz w:val="24"/>
          <w:szCs w:val="24"/>
        </w:rPr>
        <w:t xml:space="preserve"> </w:t>
      </w:r>
      <w:r w:rsidR="00683EF3" w:rsidRPr="0087342F">
        <w:rPr>
          <w:b/>
          <w:sz w:val="24"/>
          <w:szCs w:val="24"/>
        </w:rPr>
        <w:t>Rzędne wysokościowe</w:t>
      </w:r>
      <w:r w:rsidR="00683EF3" w:rsidRPr="0087342F">
        <w:rPr>
          <w:sz w:val="24"/>
          <w:szCs w:val="24"/>
        </w:rPr>
        <w:t xml:space="preserve"> </w:t>
      </w:r>
    </w:p>
    <w:p w:rsidR="007E4440" w:rsidRDefault="007E4440">
      <w:pPr>
        <w:ind w:left="-5" w:right="5"/>
        <w:rPr>
          <w:sz w:val="24"/>
          <w:szCs w:val="24"/>
          <w:lang w:val="pl-PL"/>
        </w:rPr>
      </w:pPr>
      <w:r>
        <w:rPr>
          <w:sz w:val="24"/>
          <w:szCs w:val="24"/>
          <w:lang w:val="pl-PL"/>
        </w:rPr>
        <w:t xml:space="preserve">   </w:t>
      </w:r>
      <w:r w:rsidR="00683EF3" w:rsidRPr="0087342F">
        <w:rPr>
          <w:sz w:val="24"/>
          <w:szCs w:val="24"/>
          <w:lang w:val="pl-PL"/>
        </w:rPr>
        <w:t xml:space="preserve">Różnice pomiędzy rzędnymi wyprofilowanego podłoża a rzędnymi projektowanymi nie powinny </w:t>
      </w:r>
      <w:r>
        <w:rPr>
          <w:sz w:val="24"/>
          <w:szCs w:val="24"/>
          <w:lang w:val="pl-PL"/>
        </w:rPr>
        <w:t xml:space="preserve"> </w:t>
      </w:r>
    </w:p>
    <w:p w:rsidR="00AD6AB8" w:rsidRPr="0087342F" w:rsidRDefault="007E4440">
      <w:pPr>
        <w:ind w:left="-5" w:right="5"/>
        <w:rPr>
          <w:sz w:val="24"/>
          <w:szCs w:val="24"/>
          <w:lang w:val="pl-PL"/>
        </w:rPr>
      </w:pPr>
      <w:r>
        <w:rPr>
          <w:sz w:val="24"/>
          <w:szCs w:val="24"/>
          <w:lang w:val="pl-PL"/>
        </w:rPr>
        <w:t xml:space="preserve">   </w:t>
      </w:r>
      <w:r w:rsidR="00683EF3" w:rsidRPr="0087342F">
        <w:rPr>
          <w:sz w:val="24"/>
          <w:szCs w:val="24"/>
          <w:lang w:val="pl-PL"/>
        </w:rPr>
        <w:t xml:space="preserve">przekraczać +0cm, </w:t>
      </w:r>
      <w:r w:rsidR="00DF44B4" w:rsidRPr="0087342F">
        <w:rPr>
          <w:sz w:val="24"/>
          <w:szCs w:val="24"/>
          <w:lang w:val="pl-PL"/>
        </w:rPr>
        <w:t xml:space="preserve"> </w:t>
      </w:r>
      <w:r w:rsidR="00683EF3" w:rsidRPr="0087342F">
        <w:rPr>
          <w:sz w:val="24"/>
          <w:szCs w:val="24"/>
          <w:lang w:val="pl-PL"/>
        </w:rPr>
        <w:t xml:space="preserve">-2cm. </w:t>
      </w:r>
    </w:p>
    <w:p w:rsidR="00767B0F" w:rsidRDefault="007E4440" w:rsidP="007E4440">
      <w:pPr>
        <w:ind w:right="1363"/>
        <w:jc w:val="left"/>
        <w:rPr>
          <w:b/>
          <w:sz w:val="24"/>
          <w:szCs w:val="24"/>
          <w:lang w:val="pl-PL"/>
        </w:rPr>
      </w:pPr>
      <w:r>
        <w:rPr>
          <w:b/>
          <w:sz w:val="24"/>
          <w:szCs w:val="24"/>
          <w:lang w:val="pl-PL"/>
        </w:rPr>
        <w:t xml:space="preserve">  6.4.</w:t>
      </w:r>
      <w:r w:rsidR="00683EF3" w:rsidRPr="007E4440">
        <w:rPr>
          <w:b/>
          <w:sz w:val="24"/>
          <w:szCs w:val="24"/>
          <w:lang w:val="pl-PL"/>
        </w:rPr>
        <w:t xml:space="preserve">Zagęszczenie     </w:t>
      </w:r>
      <w:r w:rsidR="00DF44B4" w:rsidRPr="007E4440">
        <w:rPr>
          <w:b/>
          <w:sz w:val="24"/>
          <w:szCs w:val="24"/>
          <w:lang w:val="pl-PL"/>
        </w:rPr>
        <w:t xml:space="preserve">                                                                                                            </w:t>
      </w:r>
      <w:r w:rsidRPr="007E4440">
        <w:rPr>
          <w:b/>
          <w:sz w:val="24"/>
          <w:szCs w:val="24"/>
          <w:lang w:val="pl-PL"/>
        </w:rPr>
        <w:t xml:space="preserve">                                </w:t>
      </w:r>
      <w:r>
        <w:rPr>
          <w:b/>
          <w:sz w:val="24"/>
          <w:szCs w:val="24"/>
          <w:lang w:val="pl-PL"/>
        </w:rPr>
        <w:t xml:space="preserve">   </w:t>
      </w:r>
      <w:r w:rsidR="00767B0F">
        <w:rPr>
          <w:b/>
          <w:sz w:val="24"/>
          <w:szCs w:val="24"/>
          <w:lang w:val="pl-PL"/>
        </w:rPr>
        <w:t xml:space="preserve">  </w:t>
      </w:r>
    </w:p>
    <w:p w:rsidR="00AD6AB8" w:rsidRPr="007E4440" w:rsidRDefault="00767B0F" w:rsidP="007E4440">
      <w:pPr>
        <w:ind w:right="1363"/>
        <w:jc w:val="left"/>
        <w:rPr>
          <w:sz w:val="24"/>
          <w:szCs w:val="24"/>
          <w:lang w:val="pl-PL"/>
        </w:rPr>
      </w:pPr>
      <w:r>
        <w:rPr>
          <w:b/>
          <w:sz w:val="24"/>
          <w:szCs w:val="24"/>
          <w:lang w:val="pl-PL"/>
        </w:rPr>
        <w:t xml:space="preserve">  </w:t>
      </w:r>
      <w:r w:rsidR="00683EF3" w:rsidRPr="007E4440">
        <w:rPr>
          <w:sz w:val="24"/>
          <w:szCs w:val="24"/>
          <w:lang w:val="pl-PL"/>
        </w:rPr>
        <w:t>Wskaźnik zagęszczenia powinien wynosić I</w:t>
      </w:r>
      <w:r w:rsidR="00683EF3" w:rsidRPr="007E4440">
        <w:rPr>
          <w:sz w:val="24"/>
          <w:szCs w:val="24"/>
          <w:vertAlign w:val="subscript"/>
          <w:lang w:val="pl-PL"/>
        </w:rPr>
        <w:t>s</w:t>
      </w:r>
      <w:r w:rsidR="00683EF3" w:rsidRPr="007E4440">
        <w:rPr>
          <w:sz w:val="24"/>
          <w:szCs w:val="24"/>
          <w:lang w:val="pl-PL"/>
        </w:rPr>
        <w:t xml:space="preserve"> </w:t>
      </w:r>
      <w:r w:rsidR="006D7B57" w:rsidRPr="007E4440">
        <w:rPr>
          <w:rFonts w:eastAsia="Segoe UI Symbol"/>
          <w:sz w:val="24"/>
          <w:szCs w:val="24"/>
        </w:rPr>
        <w:t>-</w:t>
      </w:r>
      <w:r w:rsidR="00683EF3" w:rsidRPr="007E4440">
        <w:rPr>
          <w:sz w:val="24"/>
          <w:szCs w:val="24"/>
          <w:lang w:val="pl-PL"/>
        </w:rPr>
        <w:t xml:space="preserve"> 1,03.  </w:t>
      </w:r>
    </w:p>
    <w:p w:rsidR="00AD6AB8" w:rsidRPr="0087342F" w:rsidRDefault="007E4440" w:rsidP="006D7B57">
      <w:pPr>
        <w:spacing w:line="266" w:lineRule="auto"/>
        <w:ind w:right="2722"/>
        <w:jc w:val="left"/>
        <w:rPr>
          <w:sz w:val="24"/>
          <w:szCs w:val="24"/>
          <w:lang w:val="pl-PL"/>
        </w:rPr>
      </w:pPr>
      <w:r>
        <w:rPr>
          <w:b/>
          <w:sz w:val="24"/>
          <w:szCs w:val="24"/>
          <w:lang w:val="pl-PL"/>
        </w:rPr>
        <w:t xml:space="preserve">  </w:t>
      </w:r>
      <w:r w:rsidR="006D7B57" w:rsidRPr="0087342F">
        <w:rPr>
          <w:b/>
          <w:sz w:val="24"/>
          <w:szCs w:val="24"/>
          <w:lang w:val="pl-PL"/>
        </w:rPr>
        <w:t>6.5.</w:t>
      </w:r>
      <w:r w:rsidR="00683EF3" w:rsidRPr="0087342F">
        <w:rPr>
          <w:b/>
          <w:sz w:val="24"/>
          <w:szCs w:val="24"/>
          <w:lang w:val="pl-PL"/>
        </w:rPr>
        <w:t>Zasady postępowania z wadliwie wykonanym podłożem</w:t>
      </w:r>
      <w:r w:rsidR="00683EF3" w:rsidRPr="0087342F">
        <w:rPr>
          <w:sz w:val="24"/>
          <w:szCs w:val="24"/>
          <w:lang w:val="pl-PL"/>
        </w:rPr>
        <w:t xml:space="preserve"> </w:t>
      </w:r>
    </w:p>
    <w:p w:rsidR="007E4440" w:rsidRDefault="007E4440" w:rsidP="00FC27B3">
      <w:pPr>
        <w:ind w:left="-5" w:right="5"/>
        <w:rPr>
          <w:sz w:val="24"/>
          <w:szCs w:val="24"/>
          <w:lang w:val="pl-PL"/>
        </w:rPr>
      </w:pPr>
      <w:r>
        <w:rPr>
          <w:sz w:val="24"/>
          <w:szCs w:val="24"/>
          <w:lang w:val="pl-PL"/>
        </w:rPr>
        <w:t xml:space="preserve">  </w:t>
      </w:r>
      <w:r w:rsidR="00683EF3" w:rsidRPr="0087342F">
        <w:rPr>
          <w:sz w:val="24"/>
          <w:szCs w:val="24"/>
          <w:lang w:val="pl-PL"/>
        </w:rPr>
        <w:t xml:space="preserve">Wszystkie powierzchnie, które wykazują większe odchylenia cech geometrycznych określonych w </w:t>
      </w:r>
      <w:r>
        <w:rPr>
          <w:sz w:val="24"/>
          <w:szCs w:val="24"/>
          <w:lang w:val="pl-PL"/>
        </w:rPr>
        <w:t xml:space="preserve"> </w:t>
      </w:r>
    </w:p>
    <w:p w:rsidR="007E4440" w:rsidRDefault="007E4440" w:rsidP="00FC27B3">
      <w:pPr>
        <w:ind w:left="-5" w:right="5"/>
        <w:rPr>
          <w:sz w:val="24"/>
          <w:szCs w:val="24"/>
          <w:lang w:val="pl-PL"/>
        </w:rPr>
      </w:pPr>
      <w:r>
        <w:rPr>
          <w:sz w:val="24"/>
          <w:szCs w:val="24"/>
          <w:lang w:val="pl-PL"/>
        </w:rPr>
        <w:t xml:space="preserve">  </w:t>
      </w:r>
      <w:r w:rsidR="00683EF3" w:rsidRPr="0087342F">
        <w:rPr>
          <w:sz w:val="24"/>
          <w:szCs w:val="24"/>
          <w:lang w:val="pl-PL"/>
        </w:rPr>
        <w:t xml:space="preserve">pkt. 6.2. powinny być naprawione przez spulchnienie do głębokości co najmniej 10 cm, wyrównanie </w:t>
      </w:r>
      <w:r>
        <w:rPr>
          <w:sz w:val="24"/>
          <w:szCs w:val="24"/>
          <w:lang w:val="pl-PL"/>
        </w:rPr>
        <w:t xml:space="preserve"> </w:t>
      </w:r>
    </w:p>
    <w:p w:rsidR="007E4440" w:rsidRDefault="007E4440" w:rsidP="00FC27B3">
      <w:pPr>
        <w:ind w:left="-5" w:right="5"/>
        <w:rPr>
          <w:sz w:val="24"/>
          <w:szCs w:val="24"/>
        </w:rPr>
      </w:pPr>
      <w:r>
        <w:rPr>
          <w:sz w:val="24"/>
          <w:szCs w:val="24"/>
          <w:lang w:val="pl-PL"/>
        </w:rPr>
        <w:t xml:space="preserve">   </w:t>
      </w:r>
      <w:r w:rsidR="00683EF3" w:rsidRPr="0087342F">
        <w:rPr>
          <w:sz w:val="24"/>
          <w:szCs w:val="24"/>
          <w:lang w:val="pl-PL"/>
        </w:rPr>
        <w:t xml:space="preserve">i powtórne zagęszczenie. </w:t>
      </w:r>
      <w:r w:rsidR="00683EF3" w:rsidRPr="0087342F">
        <w:rPr>
          <w:sz w:val="24"/>
          <w:szCs w:val="24"/>
        </w:rPr>
        <w:t xml:space="preserve">Dodanie nowego materiału bez spulchnienia wykonanej warstwy jest </w:t>
      </w:r>
      <w:r>
        <w:rPr>
          <w:sz w:val="24"/>
          <w:szCs w:val="24"/>
        </w:rPr>
        <w:t xml:space="preserve">  </w:t>
      </w:r>
    </w:p>
    <w:p w:rsidR="00AD6AB8" w:rsidRPr="0087342F" w:rsidRDefault="007E4440" w:rsidP="00FC27B3">
      <w:pPr>
        <w:ind w:left="-5" w:right="5"/>
        <w:rPr>
          <w:sz w:val="24"/>
          <w:szCs w:val="24"/>
        </w:rPr>
      </w:pPr>
      <w:r>
        <w:rPr>
          <w:sz w:val="24"/>
          <w:szCs w:val="24"/>
        </w:rPr>
        <w:t xml:space="preserve">   </w:t>
      </w:r>
      <w:r w:rsidR="00683EF3" w:rsidRPr="0087342F">
        <w:rPr>
          <w:sz w:val="24"/>
          <w:szCs w:val="24"/>
        </w:rPr>
        <w:t xml:space="preserve">niedopuszczalne.  </w:t>
      </w:r>
    </w:p>
    <w:p w:rsidR="00AD6AB8" w:rsidRPr="0087342F" w:rsidRDefault="006D7B57" w:rsidP="00FC27B3">
      <w:pPr>
        <w:ind w:right="5"/>
        <w:jc w:val="left"/>
        <w:rPr>
          <w:sz w:val="24"/>
          <w:szCs w:val="24"/>
        </w:rPr>
      </w:pPr>
      <w:r w:rsidRPr="0087342F">
        <w:rPr>
          <w:b/>
          <w:sz w:val="24"/>
          <w:szCs w:val="24"/>
          <w:lang w:val="pl-PL"/>
        </w:rPr>
        <w:lastRenderedPageBreak/>
        <w:t>7.</w:t>
      </w:r>
      <w:r w:rsidR="00265042" w:rsidRPr="0087342F">
        <w:rPr>
          <w:b/>
          <w:sz w:val="24"/>
          <w:szCs w:val="24"/>
          <w:lang w:val="pl-PL"/>
        </w:rPr>
        <w:t xml:space="preserve"> </w:t>
      </w:r>
      <w:r w:rsidR="00EB41B4">
        <w:rPr>
          <w:b/>
          <w:sz w:val="24"/>
          <w:szCs w:val="24"/>
          <w:lang w:val="pl-PL"/>
        </w:rPr>
        <w:t>Obmiar r</w:t>
      </w:r>
      <w:r w:rsidR="00683EF3" w:rsidRPr="0087342F">
        <w:rPr>
          <w:b/>
          <w:sz w:val="24"/>
          <w:szCs w:val="24"/>
          <w:lang w:val="pl-PL"/>
        </w:rPr>
        <w:t xml:space="preserve">obót   </w:t>
      </w:r>
      <w:r w:rsidR="00FC27B3">
        <w:rPr>
          <w:b/>
          <w:sz w:val="24"/>
          <w:szCs w:val="24"/>
          <w:lang w:val="pl-PL"/>
        </w:rPr>
        <w:t xml:space="preserve">                                                                                                                                                                                 </w:t>
      </w:r>
      <w:r w:rsidR="00683EF3" w:rsidRPr="0087342F">
        <w:rPr>
          <w:b/>
          <w:sz w:val="24"/>
          <w:szCs w:val="24"/>
          <w:lang w:val="pl-PL"/>
        </w:rPr>
        <w:t xml:space="preserve"> </w:t>
      </w:r>
      <w:r w:rsidR="00EB41B4">
        <w:rPr>
          <w:sz w:val="24"/>
          <w:szCs w:val="24"/>
          <w:lang w:val="pl-PL"/>
        </w:rPr>
        <w:t>Ogólne zasady obmiaru r</w:t>
      </w:r>
      <w:r w:rsidR="00683EF3" w:rsidRPr="0087342F">
        <w:rPr>
          <w:sz w:val="24"/>
          <w:szCs w:val="24"/>
          <w:lang w:val="pl-PL"/>
        </w:rPr>
        <w:t xml:space="preserve">obót podano w SST D-M.00.00.00. </w:t>
      </w:r>
      <w:r w:rsidR="00683EF3" w:rsidRPr="0087342F">
        <w:rPr>
          <w:sz w:val="24"/>
          <w:szCs w:val="24"/>
        </w:rPr>
        <w:t xml:space="preserve">"Wymagania ogólne" pkt. 7. </w:t>
      </w:r>
    </w:p>
    <w:p w:rsidR="00AD6AB8" w:rsidRPr="0087342F" w:rsidRDefault="00683EF3">
      <w:pPr>
        <w:tabs>
          <w:tab w:val="center" w:pos="2124"/>
        </w:tabs>
        <w:spacing w:line="266" w:lineRule="auto"/>
        <w:ind w:left="-15" w:right="0" w:firstLine="0"/>
        <w:jc w:val="left"/>
        <w:rPr>
          <w:sz w:val="24"/>
          <w:szCs w:val="24"/>
        </w:rPr>
      </w:pPr>
      <w:r w:rsidRPr="0087342F">
        <w:rPr>
          <w:b/>
          <w:sz w:val="24"/>
          <w:szCs w:val="24"/>
        </w:rPr>
        <w:t>7.1. Jednostka obmiarowa</w:t>
      </w:r>
      <w:r w:rsidRPr="0087342F">
        <w:rPr>
          <w:sz w:val="24"/>
          <w:szCs w:val="24"/>
        </w:rPr>
        <w:t xml:space="preserve"> </w:t>
      </w:r>
      <w:r w:rsidRPr="0087342F">
        <w:rPr>
          <w:sz w:val="24"/>
          <w:szCs w:val="24"/>
        </w:rPr>
        <w:tab/>
        <w:t xml:space="preserve"> </w:t>
      </w:r>
    </w:p>
    <w:p w:rsidR="00AD6AB8" w:rsidRDefault="00683EF3" w:rsidP="00FC27B3">
      <w:pPr>
        <w:ind w:left="-5" w:right="5"/>
        <w:rPr>
          <w:sz w:val="24"/>
          <w:szCs w:val="24"/>
          <w:lang w:val="pl-PL"/>
        </w:rPr>
      </w:pPr>
      <w:r w:rsidRPr="0087342F">
        <w:rPr>
          <w:sz w:val="24"/>
          <w:szCs w:val="24"/>
          <w:lang w:val="pl-PL"/>
        </w:rPr>
        <w:t>Jednostką obmiarową jest 1 m</w:t>
      </w:r>
      <w:r w:rsidRPr="0087342F">
        <w:rPr>
          <w:sz w:val="24"/>
          <w:szCs w:val="24"/>
          <w:vertAlign w:val="superscript"/>
          <w:lang w:val="pl-PL"/>
        </w:rPr>
        <w:t>2</w:t>
      </w:r>
      <w:r w:rsidRPr="0087342F">
        <w:rPr>
          <w:sz w:val="24"/>
          <w:szCs w:val="24"/>
          <w:lang w:val="pl-PL"/>
        </w:rPr>
        <w:t xml:space="preserve"> (metr kwadratowy) wykonanego koryta pod nawierzchnię lub powierzchni wyprofilowanego i zagęszczonego podłoża. </w:t>
      </w:r>
    </w:p>
    <w:p w:rsidR="00BD3C32" w:rsidRPr="00BD3C32" w:rsidRDefault="00BD3C32" w:rsidP="00BD3C32">
      <w:pPr>
        <w:ind w:right="5"/>
        <w:rPr>
          <w:b/>
          <w:sz w:val="24"/>
          <w:szCs w:val="24"/>
          <w:lang w:val="pl-PL"/>
        </w:rPr>
      </w:pPr>
      <w:r w:rsidRPr="00BD3C32">
        <w:rPr>
          <w:b/>
          <w:sz w:val="24"/>
          <w:szCs w:val="24"/>
          <w:lang w:val="pl-PL"/>
        </w:rPr>
        <w:t>8.Odbiór robot</w:t>
      </w:r>
    </w:p>
    <w:p w:rsidR="00BD3C32" w:rsidRPr="00BD3C32" w:rsidRDefault="007E4440" w:rsidP="00BD3C32">
      <w:pPr>
        <w:ind w:right="5"/>
        <w:rPr>
          <w:b/>
          <w:sz w:val="24"/>
          <w:szCs w:val="24"/>
          <w:lang w:val="pl-PL"/>
        </w:rPr>
      </w:pPr>
      <w:r>
        <w:rPr>
          <w:b/>
          <w:sz w:val="24"/>
          <w:szCs w:val="24"/>
          <w:lang w:val="pl-PL"/>
        </w:rPr>
        <w:t>Ogólne zasady odbioru r</w:t>
      </w:r>
      <w:r w:rsidR="00BD3C32">
        <w:rPr>
          <w:b/>
          <w:sz w:val="24"/>
          <w:szCs w:val="24"/>
          <w:lang w:val="pl-PL"/>
        </w:rPr>
        <w:t>obót podano w SST D-M.00.00.00. „wymagania ogólne” pkt 9</w:t>
      </w:r>
    </w:p>
    <w:p w:rsidR="00AD6AB8" w:rsidRPr="0087342F" w:rsidRDefault="00BD3C32" w:rsidP="00FC27B3">
      <w:pPr>
        <w:ind w:right="5"/>
        <w:jc w:val="left"/>
        <w:rPr>
          <w:sz w:val="24"/>
          <w:szCs w:val="24"/>
        </w:rPr>
      </w:pPr>
      <w:r>
        <w:rPr>
          <w:b/>
          <w:sz w:val="24"/>
          <w:szCs w:val="24"/>
          <w:lang w:val="pl-PL"/>
        </w:rPr>
        <w:t>9</w:t>
      </w:r>
      <w:r w:rsidR="006D7B57" w:rsidRPr="0087342F">
        <w:rPr>
          <w:b/>
          <w:sz w:val="24"/>
          <w:szCs w:val="24"/>
          <w:lang w:val="pl-PL"/>
        </w:rPr>
        <w:t>.</w:t>
      </w:r>
      <w:r w:rsidR="00265042" w:rsidRPr="0087342F">
        <w:rPr>
          <w:b/>
          <w:sz w:val="24"/>
          <w:szCs w:val="24"/>
          <w:lang w:val="pl-PL"/>
        </w:rPr>
        <w:t xml:space="preserve"> </w:t>
      </w:r>
      <w:r w:rsidR="00683EF3" w:rsidRPr="0087342F">
        <w:rPr>
          <w:b/>
          <w:sz w:val="24"/>
          <w:szCs w:val="24"/>
          <w:lang w:val="pl-PL"/>
        </w:rPr>
        <w:t xml:space="preserve">Warunki płatności  </w:t>
      </w:r>
      <w:r w:rsidR="00FC27B3">
        <w:rPr>
          <w:b/>
          <w:sz w:val="24"/>
          <w:szCs w:val="24"/>
          <w:lang w:val="pl-PL"/>
        </w:rPr>
        <w:t xml:space="preserve">                                                                                                                                                                   </w:t>
      </w:r>
      <w:r w:rsidR="00683EF3" w:rsidRPr="0087342F">
        <w:rPr>
          <w:b/>
          <w:sz w:val="24"/>
          <w:szCs w:val="24"/>
          <w:lang w:val="pl-PL"/>
        </w:rPr>
        <w:t xml:space="preserve"> </w:t>
      </w:r>
      <w:r w:rsidR="00683EF3" w:rsidRPr="0087342F">
        <w:rPr>
          <w:sz w:val="24"/>
          <w:szCs w:val="24"/>
          <w:lang w:val="pl-PL"/>
        </w:rPr>
        <w:t xml:space="preserve">Ogólne ustalenia dotyczące podstawy płatności podano w SST D-M.00.00.00. </w:t>
      </w:r>
      <w:r w:rsidR="00683EF3" w:rsidRPr="0087342F">
        <w:rPr>
          <w:sz w:val="24"/>
          <w:szCs w:val="24"/>
        </w:rPr>
        <w:t xml:space="preserve">"Wymagania ogólne" pkt. 9. </w:t>
      </w:r>
    </w:p>
    <w:p w:rsidR="00AD6AB8" w:rsidRPr="0087342F" w:rsidRDefault="00BD3C32" w:rsidP="00FC27B3">
      <w:pPr>
        <w:ind w:left="-5" w:right="5"/>
        <w:jc w:val="left"/>
        <w:rPr>
          <w:sz w:val="24"/>
          <w:szCs w:val="24"/>
          <w:lang w:val="pl-PL"/>
        </w:rPr>
      </w:pPr>
      <w:r>
        <w:rPr>
          <w:b/>
          <w:sz w:val="24"/>
          <w:szCs w:val="24"/>
          <w:lang w:val="pl-PL"/>
        </w:rPr>
        <w:t>9</w:t>
      </w:r>
      <w:r w:rsidR="00683EF3" w:rsidRPr="0087342F">
        <w:rPr>
          <w:b/>
          <w:sz w:val="24"/>
          <w:szCs w:val="24"/>
          <w:lang w:val="pl-PL"/>
        </w:rPr>
        <w:t xml:space="preserve">.1. Cena jednostkowa </w:t>
      </w:r>
      <w:r w:rsidR="00FC27B3">
        <w:rPr>
          <w:b/>
          <w:sz w:val="24"/>
          <w:szCs w:val="24"/>
          <w:lang w:val="pl-PL"/>
        </w:rPr>
        <w:t xml:space="preserve">                                                                                                                                                                    </w:t>
      </w:r>
      <w:r w:rsidR="00683EF3" w:rsidRPr="0087342F">
        <w:rPr>
          <w:b/>
          <w:sz w:val="24"/>
          <w:szCs w:val="24"/>
          <w:lang w:val="pl-PL"/>
        </w:rPr>
        <w:t xml:space="preserve"> </w:t>
      </w:r>
      <w:r w:rsidR="00683EF3" w:rsidRPr="0087342F">
        <w:rPr>
          <w:sz w:val="24"/>
          <w:szCs w:val="24"/>
          <w:lang w:val="pl-PL"/>
        </w:rPr>
        <w:t>Cena jednostkowa profilowania i zagęszczenia 1 m</w:t>
      </w:r>
      <w:r w:rsidR="00683EF3" w:rsidRPr="0087342F">
        <w:rPr>
          <w:sz w:val="24"/>
          <w:szCs w:val="24"/>
          <w:vertAlign w:val="superscript"/>
          <w:lang w:val="pl-PL"/>
        </w:rPr>
        <w:t>2</w:t>
      </w:r>
      <w:r w:rsidR="00683EF3" w:rsidRPr="0087342F">
        <w:rPr>
          <w:sz w:val="24"/>
          <w:szCs w:val="24"/>
          <w:lang w:val="pl-PL"/>
        </w:rPr>
        <w:t xml:space="preserve"> podłoża w korycie obejmuje: prace pomiarowe i przygotowawcze, oznakowanie robót,  profilowanie podłoża, zagęszczenie podłoża, wykonanie pomiarów i badań przewidzianych w specyfikacji.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spacing w:after="10" w:line="259" w:lineRule="auto"/>
        <w:ind w:left="36" w:right="0" w:firstLine="0"/>
        <w:jc w:val="center"/>
        <w:rPr>
          <w:sz w:val="24"/>
          <w:szCs w:val="24"/>
          <w:lang w:val="pl-PL"/>
        </w:rPr>
      </w:pPr>
      <w:r w:rsidRPr="0087342F">
        <w:rPr>
          <w:b/>
          <w:sz w:val="24"/>
          <w:szCs w:val="24"/>
          <w:lang w:val="pl-PL"/>
        </w:rPr>
        <w:t xml:space="preserve"> </w:t>
      </w:r>
    </w:p>
    <w:p w:rsidR="00AD6AB8" w:rsidRPr="0087342F" w:rsidRDefault="00683EF3">
      <w:pPr>
        <w:pStyle w:val="Nagwek1"/>
        <w:spacing w:after="0"/>
        <w:ind w:right="15"/>
        <w:rPr>
          <w:sz w:val="24"/>
          <w:szCs w:val="24"/>
          <w:lang w:val="pl-PL"/>
        </w:rPr>
      </w:pPr>
      <w:r w:rsidRPr="0087342F">
        <w:rPr>
          <w:sz w:val="24"/>
          <w:szCs w:val="24"/>
          <w:lang w:val="pl-PL"/>
        </w:rPr>
        <w:t>D.04.04.02. Podbudowa z kruszywa łamanego stabilizowanego mechanicznie</w:t>
      </w:r>
      <w:r w:rsidRPr="0087342F">
        <w:rPr>
          <w:b w:val="0"/>
          <w:sz w:val="24"/>
          <w:szCs w:val="24"/>
          <w:u w:val="none"/>
          <w:lang w:val="pl-PL"/>
        </w:rPr>
        <w:t xml:space="preserve"> </w:t>
      </w:r>
    </w:p>
    <w:p w:rsidR="00AD6AB8" w:rsidRPr="0087342F" w:rsidRDefault="00683EF3">
      <w:pPr>
        <w:spacing w:after="20" w:line="259" w:lineRule="auto"/>
        <w:ind w:left="0" w:right="0" w:firstLine="0"/>
        <w:jc w:val="left"/>
        <w:rPr>
          <w:sz w:val="24"/>
          <w:szCs w:val="24"/>
          <w:lang w:val="pl-PL"/>
        </w:rPr>
      </w:pPr>
      <w:r w:rsidRPr="0087342F">
        <w:rPr>
          <w:b/>
          <w:sz w:val="24"/>
          <w:szCs w:val="24"/>
          <w:lang w:val="pl-PL"/>
        </w:rPr>
        <w:t xml:space="preserve"> </w:t>
      </w:r>
    </w:p>
    <w:p w:rsidR="00AD6AB8" w:rsidRPr="0087342F" w:rsidRDefault="00683EF3" w:rsidP="003B1351">
      <w:pPr>
        <w:pStyle w:val="Akapitzlist"/>
        <w:numPr>
          <w:ilvl w:val="0"/>
          <w:numId w:val="30"/>
        </w:numPr>
        <w:spacing w:line="266" w:lineRule="auto"/>
        <w:ind w:right="2722"/>
        <w:jc w:val="left"/>
        <w:rPr>
          <w:sz w:val="24"/>
          <w:szCs w:val="24"/>
        </w:rPr>
      </w:pPr>
      <w:r w:rsidRPr="0087342F">
        <w:rPr>
          <w:b/>
          <w:sz w:val="24"/>
          <w:szCs w:val="24"/>
        </w:rPr>
        <w:t xml:space="preserve">Wstęp </w:t>
      </w:r>
    </w:p>
    <w:p w:rsidR="00AD6AB8" w:rsidRPr="0087342F" w:rsidRDefault="00683EF3" w:rsidP="003B1351">
      <w:pPr>
        <w:pStyle w:val="Akapitzlist"/>
        <w:numPr>
          <w:ilvl w:val="1"/>
          <w:numId w:val="30"/>
        </w:numPr>
        <w:spacing w:line="266" w:lineRule="auto"/>
        <w:ind w:right="2722"/>
        <w:rPr>
          <w:sz w:val="24"/>
          <w:szCs w:val="24"/>
        </w:rPr>
      </w:pPr>
      <w:r w:rsidRPr="0087342F">
        <w:rPr>
          <w:b/>
          <w:sz w:val="24"/>
          <w:szCs w:val="24"/>
        </w:rPr>
        <w:t>Przedmiot SST</w:t>
      </w:r>
      <w:r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Przedmiotem niniejszej SST są wymagania</w:t>
      </w:r>
      <w:r w:rsidR="00DF44B4" w:rsidRPr="0087342F">
        <w:rPr>
          <w:sz w:val="24"/>
          <w:szCs w:val="24"/>
          <w:lang w:val="pl-PL"/>
        </w:rPr>
        <w:t xml:space="preserve"> dotyczące wykonania i odbioru r</w:t>
      </w:r>
      <w:r w:rsidRPr="0087342F">
        <w:rPr>
          <w:sz w:val="24"/>
          <w:szCs w:val="24"/>
          <w:lang w:val="pl-PL"/>
        </w:rPr>
        <w:t>obót związanych z wykonaniem podbudowy z kruszywa łamanego stabilizowanego mechanicznie w ramach budowy chodn</w:t>
      </w:r>
      <w:r w:rsidR="00EB41B4">
        <w:rPr>
          <w:sz w:val="24"/>
          <w:szCs w:val="24"/>
          <w:lang w:val="pl-PL"/>
        </w:rPr>
        <w:t>ika</w:t>
      </w:r>
      <w:r w:rsidRPr="0087342F">
        <w:rPr>
          <w:sz w:val="24"/>
          <w:szCs w:val="24"/>
          <w:lang w:val="pl-PL"/>
        </w:rPr>
        <w:t xml:space="preserve">. </w:t>
      </w:r>
    </w:p>
    <w:p w:rsidR="00AD6AB8" w:rsidRPr="0087342F" w:rsidRDefault="00683EF3" w:rsidP="003B1351">
      <w:pPr>
        <w:pStyle w:val="Akapitzlist"/>
        <w:numPr>
          <w:ilvl w:val="1"/>
          <w:numId w:val="30"/>
        </w:numPr>
        <w:spacing w:line="266" w:lineRule="auto"/>
        <w:ind w:right="2722"/>
        <w:jc w:val="left"/>
        <w:rPr>
          <w:sz w:val="24"/>
          <w:szCs w:val="24"/>
        </w:rPr>
      </w:pPr>
      <w:r w:rsidRPr="0087342F">
        <w:rPr>
          <w:b/>
          <w:sz w:val="24"/>
          <w:szCs w:val="24"/>
        </w:rPr>
        <w:t>Zakres stosowania SST</w:t>
      </w:r>
      <w:r w:rsidRPr="0087342F">
        <w:rPr>
          <w:sz w:val="24"/>
          <w:szCs w:val="24"/>
        </w:rPr>
        <w:t xml:space="preserve"> </w:t>
      </w:r>
    </w:p>
    <w:p w:rsidR="00DF44B4" w:rsidRPr="0087342F" w:rsidRDefault="00683EF3" w:rsidP="00EB41B4">
      <w:pPr>
        <w:ind w:left="-5" w:right="5"/>
        <w:rPr>
          <w:sz w:val="24"/>
          <w:szCs w:val="24"/>
          <w:lang w:val="pl-PL"/>
        </w:rPr>
      </w:pPr>
      <w:r w:rsidRPr="0087342F">
        <w:rPr>
          <w:sz w:val="24"/>
          <w:szCs w:val="24"/>
          <w:lang w:val="pl-PL"/>
        </w:rPr>
        <w:t>Specyfikacja Techniczna jest stosowana jako dokument przetarg</w:t>
      </w:r>
      <w:r w:rsidR="00DF44B4" w:rsidRPr="0087342F">
        <w:rPr>
          <w:sz w:val="24"/>
          <w:szCs w:val="24"/>
          <w:lang w:val="pl-PL"/>
        </w:rPr>
        <w:t>owy przy zlecaniu i realizacji r</w:t>
      </w:r>
      <w:r w:rsidRPr="0087342F">
        <w:rPr>
          <w:sz w:val="24"/>
          <w:szCs w:val="24"/>
          <w:lang w:val="pl-PL"/>
        </w:rPr>
        <w:t xml:space="preserve">obót wymienionych w punkcie 1.1. </w:t>
      </w:r>
    </w:p>
    <w:p w:rsidR="00AD6AB8" w:rsidRPr="0087342F" w:rsidRDefault="00DF44B4" w:rsidP="003B1351">
      <w:pPr>
        <w:pStyle w:val="Akapitzlist"/>
        <w:numPr>
          <w:ilvl w:val="1"/>
          <w:numId w:val="30"/>
        </w:numPr>
        <w:spacing w:line="266" w:lineRule="auto"/>
        <w:ind w:right="2722"/>
        <w:jc w:val="left"/>
        <w:rPr>
          <w:sz w:val="24"/>
          <w:szCs w:val="24"/>
        </w:rPr>
      </w:pPr>
      <w:r w:rsidRPr="0087342F">
        <w:rPr>
          <w:b/>
          <w:sz w:val="24"/>
          <w:szCs w:val="24"/>
        </w:rPr>
        <w:t>Zakres r</w:t>
      </w:r>
      <w:r w:rsidR="00683EF3" w:rsidRPr="0087342F">
        <w:rPr>
          <w:b/>
          <w:sz w:val="24"/>
          <w:szCs w:val="24"/>
        </w:rPr>
        <w:t>obót objętych SST</w:t>
      </w:r>
      <w:r w:rsidR="00683EF3" w:rsidRPr="0087342F">
        <w:rPr>
          <w:sz w:val="24"/>
          <w:szCs w:val="24"/>
        </w:rPr>
        <w:t xml:space="preserve"> </w:t>
      </w:r>
    </w:p>
    <w:p w:rsidR="00BD3C32" w:rsidRPr="0087342F" w:rsidRDefault="00683EF3" w:rsidP="007E4440">
      <w:pPr>
        <w:ind w:left="-5" w:right="5"/>
        <w:rPr>
          <w:sz w:val="24"/>
          <w:szCs w:val="24"/>
          <w:lang w:val="pl-PL"/>
        </w:rPr>
      </w:pPr>
      <w:r w:rsidRPr="0087342F">
        <w:rPr>
          <w:sz w:val="24"/>
          <w:szCs w:val="24"/>
          <w:lang w:val="pl-PL"/>
        </w:rPr>
        <w:t>Ustalenia zawarte w niniejszej</w:t>
      </w:r>
      <w:r w:rsidR="00733BF5">
        <w:rPr>
          <w:sz w:val="24"/>
          <w:szCs w:val="24"/>
          <w:lang w:val="pl-PL"/>
        </w:rPr>
        <w:t xml:space="preserve"> SST dotyczą zasad prowadzenia r</w:t>
      </w:r>
      <w:r w:rsidRPr="0087342F">
        <w:rPr>
          <w:sz w:val="24"/>
          <w:szCs w:val="24"/>
          <w:lang w:val="pl-PL"/>
        </w:rPr>
        <w:t>obót związanych z wykonaniem podbudowy z kruszywa łamanego stabilizowanego mechanicznie o uziarnieniu 0</w:t>
      </w:r>
      <w:r w:rsidR="00733BF5">
        <w:rPr>
          <w:rFonts w:eastAsia="Segoe UI Symbol"/>
          <w:sz w:val="24"/>
          <w:szCs w:val="24"/>
        </w:rPr>
        <w:t>-</w:t>
      </w:r>
      <w:r w:rsidRPr="0087342F">
        <w:rPr>
          <w:sz w:val="24"/>
          <w:szCs w:val="24"/>
          <w:lang w:val="pl-PL"/>
        </w:rPr>
        <w:t>31,5 mm i grubości</w:t>
      </w:r>
      <w:r w:rsidR="007E4440">
        <w:rPr>
          <w:sz w:val="24"/>
          <w:szCs w:val="24"/>
          <w:lang w:val="pl-PL"/>
        </w:rPr>
        <w:t xml:space="preserve">  15 cm.</w:t>
      </w:r>
    </w:p>
    <w:p w:rsidR="00AD6AB8" w:rsidRPr="00733BF5" w:rsidRDefault="00733BF5" w:rsidP="00733BF5">
      <w:pPr>
        <w:spacing w:line="266" w:lineRule="auto"/>
        <w:ind w:right="2722"/>
        <w:jc w:val="left"/>
        <w:rPr>
          <w:sz w:val="24"/>
          <w:szCs w:val="24"/>
        </w:rPr>
      </w:pPr>
      <w:r>
        <w:rPr>
          <w:b/>
          <w:sz w:val="24"/>
          <w:szCs w:val="24"/>
        </w:rPr>
        <w:t>1.4.</w:t>
      </w:r>
      <w:r w:rsidR="00683EF3" w:rsidRPr="00733BF5">
        <w:rPr>
          <w:b/>
          <w:sz w:val="24"/>
          <w:szCs w:val="24"/>
        </w:rPr>
        <w:t xml:space="preserve">Określenia podstawowe </w:t>
      </w:r>
    </w:p>
    <w:p w:rsidR="00AD6AB8" w:rsidRPr="0087342F" w:rsidRDefault="006D7B57" w:rsidP="00DF44B4">
      <w:pPr>
        <w:ind w:right="150"/>
        <w:jc w:val="left"/>
        <w:rPr>
          <w:sz w:val="24"/>
          <w:szCs w:val="24"/>
          <w:lang w:val="pl-PL"/>
        </w:rPr>
      </w:pPr>
      <w:r w:rsidRPr="0087342F">
        <w:rPr>
          <w:b/>
          <w:sz w:val="24"/>
          <w:szCs w:val="24"/>
          <w:lang w:val="pl-PL"/>
        </w:rPr>
        <w:t>1.4.1.</w:t>
      </w:r>
      <w:r w:rsidR="00683EF3" w:rsidRPr="0087342F">
        <w:rPr>
          <w:b/>
          <w:sz w:val="24"/>
          <w:szCs w:val="24"/>
          <w:lang w:val="pl-PL"/>
        </w:rPr>
        <w:t>Podbudowa z kruszywa łamanego stabilizowanego mechanicznie</w:t>
      </w:r>
      <w:r w:rsidR="00683EF3" w:rsidRPr="0087342F">
        <w:rPr>
          <w:sz w:val="24"/>
          <w:szCs w:val="24"/>
          <w:lang w:val="pl-PL"/>
        </w:rPr>
        <w:t xml:space="preserve"> – jedna lub więcej warstw zagęszczonej mieszanki, która stanowi wa</w:t>
      </w:r>
      <w:r w:rsidR="008E2DF6">
        <w:rPr>
          <w:sz w:val="24"/>
          <w:szCs w:val="24"/>
          <w:lang w:val="pl-PL"/>
        </w:rPr>
        <w:t>rstwę nośną nawierzchni chodnika</w:t>
      </w:r>
      <w:r w:rsidR="00683EF3" w:rsidRPr="0087342F">
        <w:rPr>
          <w:sz w:val="24"/>
          <w:szCs w:val="24"/>
          <w:lang w:val="pl-PL"/>
        </w:rPr>
        <w:t xml:space="preserve">. </w:t>
      </w:r>
    </w:p>
    <w:p w:rsidR="00AD6AB8" w:rsidRPr="0087342F" w:rsidRDefault="00683EF3" w:rsidP="00DF44B4">
      <w:pPr>
        <w:ind w:right="9"/>
        <w:jc w:val="left"/>
        <w:rPr>
          <w:sz w:val="24"/>
          <w:szCs w:val="24"/>
        </w:rPr>
      </w:pPr>
      <w:r w:rsidRPr="0087342F">
        <w:rPr>
          <w:sz w:val="24"/>
          <w:szCs w:val="24"/>
          <w:lang w:val="pl-PL"/>
        </w:rPr>
        <w:t xml:space="preserve">Pozostałe określenia podstawowe podane w niniejszej SST są zgodne z </w:t>
      </w:r>
      <w:r w:rsidR="00265042" w:rsidRPr="0087342F">
        <w:rPr>
          <w:sz w:val="24"/>
          <w:szCs w:val="24"/>
          <w:lang w:val="pl-PL"/>
        </w:rPr>
        <w:t>o</w:t>
      </w:r>
      <w:r w:rsidRPr="0087342F">
        <w:rPr>
          <w:sz w:val="24"/>
          <w:szCs w:val="24"/>
          <w:lang w:val="pl-PL"/>
        </w:rPr>
        <w:t xml:space="preserve">bowiązującymi, odpowiednimi normami i z definicjami zamieszczonymi w SST D-M.00.00.00. </w:t>
      </w:r>
      <w:r w:rsidRPr="0087342F">
        <w:rPr>
          <w:sz w:val="24"/>
          <w:szCs w:val="24"/>
        </w:rPr>
        <w:t xml:space="preserve">"Wymagania ogólne" pkt. 1.4.  </w:t>
      </w:r>
    </w:p>
    <w:p w:rsidR="00AD6AB8" w:rsidRPr="00FC27B3" w:rsidRDefault="00FC27B3" w:rsidP="00FC27B3">
      <w:pPr>
        <w:ind w:right="5"/>
        <w:jc w:val="left"/>
        <w:rPr>
          <w:sz w:val="24"/>
          <w:szCs w:val="24"/>
        </w:rPr>
      </w:pPr>
      <w:r w:rsidRPr="00FC27B3">
        <w:rPr>
          <w:b/>
          <w:sz w:val="24"/>
          <w:szCs w:val="24"/>
          <w:lang w:val="pl-PL"/>
        </w:rPr>
        <w:t>1.5.</w:t>
      </w:r>
      <w:r w:rsidR="00DF44B4" w:rsidRPr="00FC27B3">
        <w:rPr>
          <w:b/>
          <w:sz w:val="24"/>
          <w:szCs w:val="24"/>
          <w:lang w:val="pl-PL"/>
        </w:rPr>
        <w:t>Ogólne wymagania</w:t>
      </w:r>
      <w:r w:rsidR="00DF44B4" w:rsidRPr="00FC27B3">
        <w:rPr>
          <w:sz w:val="24"/>
          <w:szCs w:val="24"/>
          <w:lang w:val="pl-PL"/>
        </w:rPr>
        <w:t xml:space="preserve"> </w:t>
      </w:r>
      <w:r>
        <w:rPr>
          <w:sz w:val="24"/>
          <w:szCs w:val="24"/>
          <w:lang w:val="pl-PL"/>
        </w:rPr>
        <w:t xml:space="preserve">                                                                                                                     </w:t>
      </w:r>
      <w:r w:rsidR="00DF44B4" w:rsidRPr="00FC27B3">
        <w:rPr>
          <w:sz w:val="24"/>
          <w:szCs w:val="24"/>
          <w:lang w:val="pl-PL"/>
        </w:rPr>
        <w:t>dotyczące r</w:t>
      </w:r>
      <w:r w:rsidR="00683EF3" w:rsidRPr="00FC27B3">
        <w:rPr>
          <w:sz w:val="24"/>
          <w:szCs w:val="24"/>
          <w:lang w:val="pl-PL"/>
        </w:rPr>
        <w:t xml:space="preserve">obót podano w SST D-M.00.00.00. </w:t>
      </w:r>
      <w:r w:rsidR="00DF44B4" w:rsidRPr="00FC27B3">
        <w:rPr>
          <w:sz w:val="24"/>
          <w:szCs w:val="24"/>
          <w:lang w:val="pl-PL"/>
        </w:rPr>
        <w:t xml:space="preserve"> </w:t>
      </w:r>
      <w:r w:rsidR="00683EF3" w:rsidRPr="00FC27B3">
        <w:rPr>
          <w:sz w:val="24"/>
          <w:szCs w:val="24"/>
        </w:rPr>
        <w:t xml:space="preserve">"Wymagania ogólne" pkt. 1.5. </w:t>
      </w:r>
    </w:p>
    <w:p w:rsidR="00AD6AB8" w:rsidRPr="0087342F" w:rsidRDefault="006D7B57" w:rsidP="00FC27B3">
      <w:pPr>
        <w:spacing w:line="266" w:lineRule="auto"/>
        <w:ind w:right="2722"/>
        <w:jc w:val="left"/>
        <w:rPr>
          <w:sz w:val="24"/>
          <w:szCs w:val="24"/>
        </w:rPr>
      </w:pPr>
      <w:r w:rsidRPr="0087342F">
        <w:rPr>
          <w:b/>
          <w:sz w:val="24"/>
          <w:szCs w:val="24"/>
        </w:rPr>
        <w:t>2.</w:t>
      </w:r>
      <w:r w:rsidR="00683EF3" w:rsidRPr="0087342F">
        <w:rPr>
          <w:b/>
          <w:sz w:val="24"/>
          <w:szCs w:val="24"/>
        </w:rPr>
        <w:t xml:space="preserve">Materiały </w:t>
      </w:r>
    </w:p>
    <w:p w:rsidR="00AD6AB8" w:rsidRPr="0087342F" w:rsidRDefault="00683EF3">
      <w:pPr>
        <w:ind w:left="-5" w:right="5"/>
        <w:rPr>
          <w:sz w:val="24"/>
          <w:szCs w:val="24"/>
        </w:rPr>
      </w:pPr>
      <w:r w:rsidRPr="0087342F">
        <w:rPr>
          <w:sz w:val="24"/>
          <w:szCs w:val="24"/>
          <w:lang w:val="pl-PL"/>
        </w:rPr>
        <w:t xml:space="preserve">Ogólne wymagania dotyczące materiałów, ich pozyskiwania i składowania podano w SST D-M.00.00.00. </w:t>
      </w:r>
      <w:r w:rsidRPr="0087342F">
        <w:rPr>
          <w:sz w:val="24"/>
          <w:szCs w:val="24"/>
        </w:rPr>
        <w:t xml:space="preserve">"Wymagania ogólne" pkt. 2. </w:t>
      </w:r>
    </w:p>
    <w:p w:rsidR="00AD6AB8" w:rsidRPr="0087342F" w:rsidRDefault="006D7B57" w:rsidP="006D7B57">
      <w:pPr>
        <w:spacing w:line="266" w:lineRule="auto"/>
        <w:ind w:right="2722"/>
        <w:jc w:val="left"/>
        <w:rPr>
          <w:sz w:val="24"/>
          <w:szCs w:val="24"/>
        </w:rPr>
      </w:pPr>
      <w:r w:rsidRPr="0087342F">
        <w:rPr>
          <w:b/>
          <w:sz w:val="24"/>
          <w:szCs w:val="24"/>
        </w:rPr>
        <w:t>2.1.</w:t>
      </w:r>
      <w:r w:rsidR="00683EF3" w:rsidRPr="0087342F">
        <w:rPr>
          <w:b/>
          <w:sz w:val="24"/>
          <w:szCs w:val="24"/>
        </w:rPr>
        <w:t xml:space="preserve">Podstawowe wymagania dotyczące materiałów </w:t>
      </w:r>
    </w:p>
    <w:p w:rsidR="00AD6AB8" w:rsidRDefault="00683EF3">
      <w:pPr>
        <w:ind w:left="-5" w:right="5"/>
        <w:rPr>
          <w:sz w:val="24"/>
          <w:szCs w:val="24"/>
          <w:lang w:val="pl-PL"/>
        </w:rPr>
      </w:pPr>
      <w:r w:rsidRPr="0087342F">
        <w:rPr>
          <w:sz w:val="24"/>
          <w:szCs w:val="24"/>
          <w:lang w:val="pl-PL"/>
        </w:rPr>
        <w:t xml:space="preserve">Wszystkie materiały użyte do budowy powinny pochodzić tylko ze źródeł uzgodnionych </w:t>
      </w:r>
      <w:r w:rsidR="00265042" w:rsidRPr="0087342F">
        <w:rPr>
          <w:sz w:val="24"/>
          <w:szCs w:val="24"/>
          <w:lang w:val="pl-PL"/>
        </w:rPr>
        <w:br/>
      </w:r>
      <w:r w:rsidRPr="0087342F">
        <w:rPr>
          <w:sz w:val="24"/>
          <w:szCs w:val="24"/>
          <w:lang w:val="pl-PL"/>
        </w:rPr>
        <w:t xml:space="preserve">i zatwierdzonych przez Inspektora nadzoru. </w:t>
      </w:r>
    </w:p>
    <w:p w:rsidR="007E4440" w:rsidRPr="0087342F" w:rsidRDefault="007E4440">
      <w:pPr>
        <w:ind w:left="-5" w:right="5"/>
        <w:rPr>
          <w:sz w:val="24"/>
          <w:szCs w:val="24"/>
          <w:lang w:val="pl-PL"/>
        </w:rPr>
      </w:pPr>
    </w:p>
    <w:p w:rsidR="00AD6AB8" w:rsidRPr="0087342F" w:rsidRDefault="006D7B57" w:rsidP="006D7B57">
      <w:pPr>
        <w:spacing w:line="266" w:lineRule="auto"/>
        <w:ind w:right="2722"/>
        <w:jc w:val="left"/>
        <w:rPr>
          <w:sz w:val="24"/>
          <w:szCs w:val="24"/>
        </w:rPr>
      </w:pPr>
      <w:r w:rsidRPr="0087342F">
        <w:rPr>
          <w:b/>
          <w:sz w:val="24"/>
          <w:szCs w:val="24"/>
        </w:rPr>
        <w:lastRenderedPageBreak/>
        <w:t>2.2.</w:t>
      </w:r>
      <w:r w:rsidR="00683EF3" w:rsidRPr="0087342F">
        <w:rPr>
          <w:b/>
          <w:sz w:val="24"/>
          <w:szCs w:val="24"/>
        </w:rPr>
        <w:t xml:space="preserve">Kruszywo </w:t>
      </w:r>
    </w:p>
    <w:p w:rsidR="00AD6AB8" w:rsidRPr="0087342F" w:rsidRDefault="00683EF3">
      <w:pPr>
        <w:ind w:left="-5" w:right="5"/>
        <w:rPr>
          <w:sz w:val="24"/>
          <w:szCs w:val="24"/>
          <w:lang w:val="pl-PL"/>
        </w:rPr>
      </w:pPr>
      <w:r w:rsidRPr="0087342F">
        <w:rPr>
          <w:sz w:val="24"/>
          <w:szCs w:val="24"/>
          <w:lang w:val="pl-PL"/>
        </w:rPr>
        <w:t xml:space="preserve">Materiałem do wykonania podbudowy z kruszywa łamanego stabilizowanego mechanicznie będzie kruszywo łamane, uzyskane w wyniku przekruszenia surowca skalnego lub kamieni narzutowych i otaczaków albo ziarn żwiru większych od 8 mm. Kruszywo powinno być jednorodne bez zanieczyszczeń obcych i bez domieszek gliny. </w:t>
      </w:r>
    </w:p>
    <w:p w:rsidR="00AD6AB8" w:rsidRPr="0087342F" w:rsidRDefault="006D7B57" w:rsidP="006D7B57">
      <w:pPr>
        <w:spacing w:line="266" w:lineRule="auto"/>
        <w:ind w:right="2722"/>
        <w:jc w:val="left"/>
        <w:rPr>
          <w:sz w:val="24"/>
          <w:szCs w:val="24"/>
        </w:rPr>
      </w:pPr>
      <w:r w:rsidRPr="0087342F">
        <w:rPr>
          <w:b/>
          <w:sz w:val="24"/>
          <w:szCs w:val="24"/>
        </w:rPr>
        <w:t>2.2.1.</w:t>
      </w:r>
      <w:r w:rsidR="00683EF3" w:rsidRPr="0087342F">
        <w:rPr>
          <w:b/>
          <w:sz w:val="24"/>
          <w:szCs w:val="24"/>
        </w:rPr>
        <w:t xml:space="preserve">Uziarnienie kruszywa </w:t>
      </w:r>
    </w:p>
    <w:p w:rsidR="00AD6AB8" w:rsidRPr="0087342F" w:rsidRDefault="00683EF3" w:rsidP="006D7B57">
      <w:pPr>
        <w:spacing w:after="98"/>
        <w:ind w:right="5"/>
        <w:rPr>
          <w:sz w:val="24"/>
          <w:szCs w:val="24"/>
          <w:lang w:val="pl-PL"/>
        </w:rPr>
      </w:pPr>
      <w:r w:rsidRPr="0087342F">
        <w:rPr>
          <w:sz w:val="24"/>
          <w:szCs w:val="24"/>
          <w:lang w:val="pl-PL"/>
        </w:rPr>
        <w:t xml:space="preserve">Krzywa uziarnienia mieszanki powinna być ciągła i nie może przebiegać od dolnej krzywej granicznej uziarnienia do górnej krzywej uziarnienia na sąsiednich sitach. Wymiar największego ziarna nie może przekraczać 2/3 grubości warstwy układanej jednorazowo. Krzywa uziarnienia kruszywa, , powinna mieścić się pomiędzy krzywymi granicznymi pól dobrego uziarnienia podanymi na rysunku 1.  </w:t>
      </w:r>
    </w:p>
    <w:p w:rsidR="00AD6AB8" w:rsidRPr="0087342F" w:rsidRDefault="00683EF3">
      <w:pPr>
        <w:spacing w:after="267" w:line="266" w:lineRule="auto"/>
        <w:ind w:left="293" w:right="2722"/>
        <w:jc w:val="left"/>
        <w:rPr>
          <w:sz w:val="24"/>
          <w:szCs w:val="24"/>
          <w:lang w:val="pl-PL"/>
        </w:rPr>
      </w:pPr>
      <w:r w:rsidRPr="0087342F">
        <w:rPr>
          <w:b/>
          <w:sz w:val="24"/>
          <w:szCs w:val="24"/>
          <w:lang w:val="pl-PL"/>
        </w:rPr>
        <w:t xml:space="preserve">Rys. 1. Pole dobrego uziarnienia kruszyw dla podbudowy </w:t>
      </w:r>
    </w:p>
    <w:p w:rsidR="00AD6AB8" w:rsidRPr="0087342F" w:rsidRDefault="00683EF3">
      <w:pPr>
        <w:spacing w:after="53" w:line="259" w:lineRule="auto"/>
        <w:ind w:left="1313" w:right="0" w:firstLine="0"/>
        <w:jc w:val="left"/>
        <w:rPr>
          <w:sz w:val="24"/>
          <w:szCs w:val="24"/>
        </w:rPr>
      </w:pPr>
      <w:r w:rsidRPr="0087342F">
        <w:rPr>
          <w:noProof/>
          <w:sz w:val="24"/>
          <w:szCs w:val="24"/>
          <w:lang w:val="pl-PL" w:eastAsia="pl-PL"/>
        </w:rPr>
        <w:drawing>
          <wp:inline distT="0" distB="0" distL="0" distR="0">
            <wp:extent cx="4215384" cy="2670048"/>
            <wp:effectExtent l="0" t="0" r="0" b="0"/>
            <wp:docPr id="50280" name="Picture 50280"/>
            <wp:cNvGraphicFramePr/>
            <a:graphic xmlns:a="http://schemas.openxmlformats.org/drawingml/2006/main">
              <a:graphicData uri="http://schemas.openxmlformats.org/drawingml/2006/picture">
                <pic:pic xmlns:pic="http://schemas.openxmlformats.org/drawingml/2006/picture">
                  <pic:nvPicPr>
                    <pic:cNvPr id="50280" name="Picture 50280"/>
                    <pic:cNvPicPr/>
                  </pic:nvPicPr>
                  <pic:blipFill>
                    <a:blip r:embed="rId8" cstate="print"/>
                    <a:stretch>
                      <a:fillRect/>
                    </a:stretch>
                  </pic:blipFill>
                  <pic:spPr>
                    <a:xfrm>
                      <a:off x="0" y="0"/>
                      <a:ext cx="4215384" cy="2670048"/>
                    </a:xfrm>
                    <a:prstGeom prst="rect">
                      <a:avLst/>
                    </a:prstGeom>
                  </pic:spPr>
                </pic:pic>
              </a:graphicData>
            </a:graphic>
          </wp:inline>
        </w:drawing>
      </w:r>
    </w:p>
    <w:p w:rsidR="00AD6AB8" w:rsidRPr="0087342F" w:rsidRDefault="006D7B57" w:rsidP="006D7B57">
      <w:pPr>
        <w:spacing w:after="116" w:line="266" w:lineRule="auto"/>
        <w:ind w:right="2722"/>
        <w:jc w:val="left"/>
        <w:rPr>
          <w:sz w:val="24"/>
          <w:szCs w:val="24"/>
        </w:rPr>
      </w:pPr>
      <w:r w:rsidRPr="0087342F">
        <w:rPr>
          <w:b/>
          <w:sz w:val="24"/>
          <w:szCs w:val="24"/>
        </w:rPr>
        <w:t>2.2.2.</w:t>
      </w:r>
      <w:r w:rsidR="00683EF3" w:rsidRPr="0087342F">
        <w:rPr>
          <w:b/>
          <w:sz w:val="24"/>
          <w:szCs w:val="24"/>
        </w:rPr>
        <w:t xml:space="preserve">Właściwości kruszywa </w:t>
      </w:r>
    </w:p>
    <w:p w:rsidR="00AD6AB8" w:rsidRPr="0087342F" w:rsidRDefault="00683EF3">
      <w:pPr>
        <w:ind w:left="-5" w:right="5"/>
        <w:rPr>
          <w:sz w:val="24"/>
          <w:szCs w:val="24"/>
          <w:lang w:val="pl-PL"/>
        </w:rPr>
      </w:pPr>
      <w:r w:rsidRPr="0087342F">
        <w:rPr>
          <w:sz w:val="24"/>
          <w:szCs w:val="24"/>
          <w:lang w:val="pl-PL"/>
        </w:rPr>
        <w:t xml:space="preserve">Kruszywa powinny spełniać wymagania określone w tabeli 1. </w:t>
      </w:r>
    </w:p>
    <w:p w:rsidR="00AD6AB8" w:rsidRPr="0087342F" w:rsidRDefault="00683EF3">
      <w:pPr>
        <w:ind w:left="-5" w:right="5"/>
        <w:rPr>
          <w:sz w:val="24"/>
          <w:szCs w:val="24"/>
          <w:lang w:val="pl-PL"/>
        </w:rPr>
      </w:pPr>
      <w:r w:rsidRPr="0087342F">
        <w:rPr>
          <w:sz w:val="24"/>
          <w:szCs w:val="24"/>
          <w:lang w:val="pl-PL"/>
        </w:rPr>
        <w:t xml:space="preserve">Tabela 1. Właściwości kruszyw przeznaczonych do wykonania podbudowy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tbl>
      <w:tblPr>
        <w:tblStyle w:val="TableGrid"/>
        <w:tblW w:w="8435" w:type="dxa"/>
        <w:tblInd w:w="-70" w:type="dxa"/>
        <w:tblCellMar>
          <w:top w:w="10" w:type="dxa"/>
          <w:left w:w="67" w:type="dxa"/>
          <w:right w:w="33" w:type="dxa"/>
        </w:tblCellMar>
        <w:tblLook w:val="04A0" w:firstRow="1" w:lastRow="0" w:firstColumn="1" w:lastColumn="0" w:noHBand="0" w:noVBand="1"/>
      </w:tblPr>
      <w:tblGrid>
        <w:gridCol w:w="497"/>
        <w:gridCol w:w="6519"/>
        <w:gridCol w:w="1419"/>
      </w:tblGrid>
      <w:tr w:rsidR="00AD6AB8" w:rsidRPr="0087342F">
        <w:trPr>
          <w:trHeight w:val="296"/>
        </w:trPr>
        <w:tc>
          <w:tcPr>
            <w:tcW w:w="497" w:type="dxa"/>
            <w:tcBorders>
              <w:top w:val="double" w:sz="4" w:space="0" w:color="000000"/>
              <w:left w:val="double" w:sz="4" w:space="0" w:color="000000"/>
              <w:bottom w:val="double" w:sz="4" w:space="0" w:color="000000"/>
              <w:right w:val="single" w:sz="6" w:space="0" w:color="000000"/>
            </w:tcBorders>
          </w:tcPr>
          <w:p w:rsidR="00AD6AB8" w:rsidRPr="0087342F" w:rsidRDefault="00683EF3">
            <w:pPr>
              <w:spacing w:after="0" w:line="259" w:lineRule="auto"/>
              <w:ind w:left="58" w:right="0" w:firstLine="0"/>
              <w:jc w:val="left"/>
              <w:rPr>
                <w:sz w:val="24"/>
                <w:szCs w:val="24"/>
              </w:rPr>
            </w:pPr>
            <w:r w:rsidRPr="0087342F">
              <w:rPr>
                <w:sz w:val="24"/>
                <w:szCs w:val="24"/>
              </w:rPr>
              <w:t xml:space="preserve">Lp. </w:t>
            </w:r>
          </w:p>
        </w:tc>
        <w:tc>
          <w:tcPr>
            <w:tcW w:w="6519" w:type="dxa"/>
            <w:tcBorders>
              <w:top w:val="double" w:sz="4" w:space="0" w:color="000000"/>
              <w:left w:val="single" w:sz="6" w:space="0" w:color="000000"/>
              <w:bottom w:val="double" w:sz="4" w:space="0" w:color="000000"/>
              <w:right w:val="single" w:sz="6" w:space="0" w:color="000000"/>
            </w:tcBorders>
          </w:tcPr>
          <w:p w:rsidR="00AD6AB8" w:rsidRPr="0087342F" w:rsidRDefault="00683EF3">
            <w:pPr>
              <w:spacing w:after="0" w:line="259" w:lineRule="auto"/>
              <w:ind w:left="0" w:right="45" w:firstLine="0"/>
              <w:jc w:val="center"/>
              <w:rPr>
                <w:sz w:val="24"/>
                <w:szCs w:val="24"/>
              </w:rPr>
            </w:pPr>
            <w:r w:rsidRPr="0087342F">
              <w:rPr>
                <w:sz w:val="24"/>
                <w:szCs w:val="24"/>
              </w:rPr>
              <w:t xml:space="preserve">Wyszczególnienie właściwości </w:t>
            </w:r>
          </w:p>
        </w:tc>
        <w:tc>
          <w:tcPr>
            <w:tcW w:w="1419" w:type="dxa"/>
            <w:tcBorders>
              <w:top w:val="double" w:sz="4" w:space="0" w:color="000000"/>
              <w:left w:val="single" w:sz="6" w:space="0" w:color="000000"/>
              <w:bottom w:val="double" w:sz="4" w:space="0" w:color="000000"/>
              <w:right w:val="single" w:sz="4"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Wymagania </w:t>
            </w:r>
          </w:p>
        </w:tc>
      </w:tr>
      <w:tr w:rsidR="00AD6AB8" w:rsidRPr="0087342F">
        <w:trPr>
          <w:trHeight w:val="230"/>
        </w:trPr>
        <w:tc>
          <w:tcPr>
            <w:tcW w:w="497" w:type="dxa"/>
            <w:tcBorders>
              <w:top w:val="double" w:sz="4"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1 </w:t>
            </w:r>
          </w:p>
        </w:tc>
        <w:tc>
          <w:tcPr>
            <w:tcW w:w="6519" w:type="dxa"/>
            <w:tcBorders>
              <w:top w:val="double" w:sz="4"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ziarn mniejszych niż 0,075 mm, % (m/m) </w:t>
            </w:r>
          </w:p>
        </w:tc>
        <w:tc>
          <w:tcPr>
            <w:tcW w:w="1419" w:type="dxa"/>
            <w:tcBorders>
              <w:top w:val="double" w:sz="4"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40" w:firstLine="0"/>
              <w:jc w:val="center"/>
              <w:rPr>
                <w:sz w:val="24"/>
                <w:szCs w:val="24"/>
              </w:rPr>
            </w:pPr>
            <w:r w:rsidRPr="0087342F">
              <w:rPr>
                <w:sz w:val="24"/>
                <w:szCs w:val="24"/>
              </w:rPr>
              <w:t xml:space="preserve">od 2 do 10 </w:t>
            </w:r>
          </w:p>
        </w:tc>
      </w:tr>
      <w:tr w:rsidR="00AD6AB8" w:rsidRPr="0087342F">
        <w:trPr>
          <w:trHeight w:val="223"/>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2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nadziarna, %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5 </w:t>
            </w:r>
          </w:p>
        </w:tc>
      </w:tr>
      <w:tr w:rsidR="00AD6AB8" w:rsidRPr="0087342F">
        <w:trPr>
          <w:trHeight w:val="221"/>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3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ziarn nieforemnych,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35 </w:t>
            </w:r>
          </w:p>
        </w:tc>
      </w:tr>
      <w:tr w:rsidR="00AD6AB8" w:rsidRPr="0087342F">
        <w:trPr>
          <w:trHeight w:val="223"/>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4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zanieczyszczeń organicznych,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1 </w:t>
            </w:r>
          </w:p>
        </w:tc>
      </w:tr>
      <w:tr w:rsidR="00AD6AB8" w:rsidRPr="0087342F">
        <w:trPr>
          <w:trHeight w:val="221"/>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5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rPr>
                <w:sz w:val="24"/>
                <w:szCs w:val="24"/>
                <w:lang w:val="pl-PL"/>
              </w:rPr>
            </w:pPr>
            <w:r w:rsidRPr="0087342F">
              <w:rPr>
                <w:sz w:val="24"/>
                <w:szCs w:val="24"/>
                <w:lang w:val="pl-PL"/>
              </w:rPr>
              <w:t xml:space="preserve">Wskaźnik piaskowy po pięciokrotnym zagęszczeniu metodą I lub II wg PN-B-04481, %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od 30 do 70 </w:t>
            </w:r>
          </w:p>
        </w:tc>
      </w:tr>
      <w:tr w:rsidR="00AD6AB8" w:rsidRPr="0087342F">
        <w:trPr>
          <w:trHeight w:val="842"/>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6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19" w:line="259" w:lineRule="auto"/>
              <w:ind w:left="0" w:right="0" w:firstLine="0"/>
              <w:jc w:val="left"/>
              <w:rPr>
                <w:sz w:val="24"/>
                <w:szCs w:val="24"/>
              </w:rPr>
            </w:pPr>
            <w:r w:rsidRPr="0087342F">
              <w:rPr>
                <w:sz w:val="24"/>
                <w:szCs w:val="24"/>
              </w:rPr>
              <w:t xml:space="preserve">Ścieralność w bębnie Los Angeles </w:t>
            </w:r>
          </w:p>
          <w:p w:rsidR="00AD6AB8" w:rsidRPr="0087342F" w:rsidRDefault="00683EF3" w:rsidP="003B1351">
            <w:pPr>
              <w:numPr>
                <w:ilvl w:val="0"/>
                <w:numId w:val="24"/>
              </w:numPr>
              <w:spacing w:after="0" w:line="259" w:lineRule="auto"/>
              <w:ind w:right="0" w:firstLine="0"/>
              <w:jc w:val="left"/>
              <w:rPr>
                <w:sz w:val="24"/>
                <w:szCs w:val="24"/>
                <w:lang w:val="pl-PL"/>
              </w:rPr>
            </w:pPr>
            <w:r w:rsidRPr="0087342F">
              <w:rPr>
                <w:sz w:val="24"/>
                <w:szCs w:val="24"/>
                <w:lang w:val="pl-PL"/>
              </w:rPr>
              <w:t xml:space="preserve">ścieralność całkowita po pełnej liczbie obrotów, nie więcej niż </w:t>
            </w:r>
          </w:p>
          <w:p w:rsidR="00AD6AB8" w:rsidRPr="0087342F" w:rsidRDefault="00683EF3" w:rsidP="003B1351">
            <w:pPr>
              <w:numPr>
                <w:ilvl w:val="0"/>
                <w:numId w:val="24"/>
              </w:numPr>
              <w:spacing w:after="0" w:line="259" w:lineRule="auto"/>
              <w:ind w:right="0" w:firstLine="0"/>
              <w:jc w:val="left"/>
              <w:rPr>
                <w:sz w:val="24"/>
                <w:szCs w:val="24"/>
                <w:lang w:val="pl-PL"/>
              </w:rPr>
            </w:pPr>
            <w:r w:rsidRPr="0087342F">
              <w:rPr>
                <w:sz w:val="24"/>
                <w:szCs w:val="24"/>
                <w:lang w:val="pl-PL"/>
              </w:rPr>
              <w:t xml:space="preserve">ścieralność częściowa po 1/5 pełnej liczby obrotów w stosunku do straty masy po pełnej liczby obrotów,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9" w:right="0" w:firstLine="0"/>
              <w:jc w:val="center"/>
              <w:rPr>
                <w:sz w:val="24"/>
                <w:szCs w:val="24"/>
                <w:lang w:val="pl-PL"/>
              </w:rPr>
            </w:pPr>
            <w:r w:rsidRPr="0087342F">
              <w:rPr>
                <w:sz w:val="24"/>
                <w:szCs w:val="24"/>
                <w:lang w:val="pl-PL"/>
              </w:rPr>
              <w:t xml:space="preserve"> </w:t>
            </w:r>
          </w:p>
          <w:p w:rsidR="00AD6AB8" w:rsidRPr="0087342F" w:rsidRDefault="00683EF3">
            <w:pPr>
              <w:spacing w:after="0" w:line="259" w:lineRule="auto"/>
              <w:ind w:left="0" w:right="37" w:firstLine="0"/>
              <w:jc w:val="center"/>
              <w:rPr>
                <w:sz w:val="24"/>
                <w:szCs w:val="24"/>
              </w:rPr>
            </w:pPr>
            <w:r w:rsidRPr="0087342F">
              <w:rPr>
                <w:sz w:val="24"/>
                <w:szCs w:val="24"/>
              </w:rPr>
              <w:t xml:space="preserve">35 </w:t>
            </w:r>
          </w:p>
          <w:p w:rsidR="00AD6AB8" w:rsidRPr="0087342F" w:rsidRDefault="00683EF3">
            <w:pPr>
              <w:spacing w:after="0" w:line="259" w:lineRule="auto"/>
              <w:ind w:left="9" w:right="0" w:firstLine="0"/>
              <w:jc w:val="center"/>
              <w:rPr>
                <w:sz w:val="24"/>
                <w:szCs w:val="24"/>
              </w:rPr>
            </w:pPr>
            <w:r w:rsidRPr="0087342F">
              <w:rPr>
                <w:sz w:val="24"/>
                <w:szCs w:val="24"/>
              </w:rPr>
              <w:t xml:space="preserve"> </w:t>
            </w:r>
          </w:p>
          <w:p w:rsidR="00AD6AB8" w:rsidRPr="0087342F" w:rsidRDefault="00683EF3">
            <w:pPr>
              <w:spacing w:after="0" w:line="259" w:lineRule="auto"/>
              <w:ind w:left="0" w:right="37" w:firstLine="0"/>
              <w:jc w:val="center"/>
              <w:rPr>
                <w:sz w:val="24"/>
                <w:szCs w:val="24"/>
              </w:rPr>
            </w:pPr>
            <w:r w:rsidRPr="0087342F">
              <w:rPr>
                <w:sz w:val="24"/>
                <w:szCs w:val="24"/>
              </w:rPr>
              <w:t xml:space="preserve">30 </w:t>
            </w:r>
          </w:p>
        </w:tc>
      </w:tr>
      <w:tr w:rsidR="00AD6AB8" w:rsidRPr="0087342F">
        <w:trPr>
          <w:trHeight w:val="223"/>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7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Nasiąkliwość,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3 </w:t>
            </w:r>
          </w:p>
        </w:tc>
      </w:tr>
      <w:tr w:rsidR="00AD6AB8" w:rsidRPr="0087342F">
        <w:trPr>
          <w:trHeight w:val="430"/>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lastRenderedPageBreak/>
              <w:t xml:space="preserve">8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Mrozoodporność, ubytek masy po 25 cyklach zamrażania, %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9" w:right="0" w:firstLine="0"/>
              <w:jc w:val="center"/>
              <w:rPr>
                <w:sz w:val="24"/>
                <w:szCs w:val="24"/>
                <w:lang w:val="pl-PL"/>
              </w:rPr>
            </w:pPr>
            <w:r w:rsidRPr="0087342F">
              <w:rPr>
                <w:sz w:val="24"/>
                <w:szCs w:val="24"/>
                <w:lang w:val="pl-PL"/>
              </w:rPr>
              <w:t xml:space="preserve"> </w:t>
            </w:r>
          </w:p>
          <w:p w:rsidR="00AD6AB8" w:rsidRPr="0087342F" w:rsidRDefault="00683EF3">
            <w:pPr>
              <w:spacing w:after="0" w:line="259" w:lineRule="auto"/>
              <w:ind w:left="0" w:right="37" w:firstLine="0"/>
              <w:jc w:val="center"/>
              <w:rPr>
                <w:sz w:val="24"/>
                <w:szCs w:val="24"/>
              </w:rPr>
            </w:pPr>
            <w:r w:rsidRPr="0087342F">
              <w:rPr>
                <w:sz w:val="24"/>
                <w:szCs w:val="24"/>
              </w:rPr>
              <w:t xml:space="preserve">5 </w:t>
            </w:r>
          </w:p>
        </w:tc>
      </w:tr>
      <w:tr w:rsidR="00AD6AB8" w:rsidRPr="0087342F">
        <w:trPr>
          <w:trHeight w:val="221"/>
        </w:trPr>
        <w:tc>
          <w:tcPr>
            <w:tcW w:w="497" w:type="dxa"/>
            <w:tcBorders>
              <w:top w:val="single" w:sz="6" w:space="0" w:color="000000"/>
              <w:left w:val="double" w:sz="4" w:space="0" w:color="000000"/>
              <w:bottom w:val="single" w:sz="6"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9 </w:t>
            </w:r>
          </w:p>
        </w:tc>
        <w:tc>
          <w:tcPr>
            <w:tcW w:w="65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Zawartość związków siarki w przeliczeniu na SO3, %(m/m), nie więcej niż </w:t>
            </w:r>
          </w:p>
        </w:tc>
        <w:tc>
          <w:tcPr>
            <w:tcW w:w="1419"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37" w:firstLine="0"/>
              <w:jc w:val="center"/>
              <w:rPr>
                <w:sz w:val="24"/>
                <w:szCs w:val="24"/>
              </w:rPr>
            </w:pPr>
            <w:r w:rsidRPr="0087342F">
              <w:rPr>
                <w:sz w:val="24"/>
                <w:szCs w:val="24"/>
              </w:rPr>
              <w:t xml:space="preserve">1 </w:t>
            </w:r>
          </w:p>
        </w:tc>
      </w:tr>
      <w:tr w:rsidR="00AD6AB8" w:rsidRPr="0087342F">
        <w:trPr>
          <w:trHeight w:val="673"/>
        </w:trPr>
        <w:tc>
          <w:tcPr>
            <w:tcW w:w="497" w:type="dxa"/>
            <w:tcBorders>
              <w:top w:val="single" w:sz="6" w:space="0" w:color="000000"/>
              <w:left w:val="double" w:sz="4" w:space="0" w:color="000000"/>
              <w:bottom w:val="double" w:sz="4" w:space="0" w:color="000000"/>
              <w:right w:val="single" w:sz="6" w:space="0" w:color="000000"/>
            </w:tcBorders>
          </w:tcPr>
          <w:p w:rsidR="00AD6AB8" w:rsidRPr="0087342F" w:rsidRDefault="00683EF3">
            <w:pPr>
              <w:spacing w:after="0" w:line="259" w:lineRule="auto"/>
              <w:ind w:left="0" w:right="38" w:firstLine="0"/>
              <w:jc w:val="center"/>
              <w:rPr>
                <w:sz w:val="24"/>
                <w:szCs w:val="24"/>
              </w:rPr>
            </w:pPr>
            <w:r w:rsidRPr="0087342F">
              <w:rPr>
                <w:sz w:val="24"/>
                <w:szCs w:val="24"/>
              </w:rPr>
              <w:t xml:space="preserve">10 </w:t>
            </w:r>
          </w:p>
        </w:tc>
        <w:tc>
          <w:tcPr>
            <w:tcW w:w="6519" w:type="dxa"/>
            <w:tcBorders>
              <w:top w:val="single" w:sz="6" w:space="0" w:color="000000"/>
              <w:left w:val="single" w:sz="6" w:space="0" w:color="000000"/>
              <w:bottom w:val="double" w:sz="4" w:space="0" w:color="000000"/>
              <w:right w:val="single" w:sz="6" w:space="0" w:color="000000"/>
            </w:tcBorders>
          </w:tcPr>
          <w:p w:rsidR="00AD6AB8" w:rsidRPr="0087342F" w:rsidRDefault="00683EF3">
            <w:pPr>
              <w:spacing w:after="2" w:line="266" w:lineRule="auto"/>
              <w:ind w:left="0" w:right="532" w:firstLine="0"/>
              <w:jc w:val="left"/>
              <w:rPr>
                <w:sz w:val="24"/>
                <w:szCs w:val="24"/>
                <w:lang w:val="pl-PL"/>
              </w:rPr>
            </w:pPr>
            <w:r w:rsidRPr="0087342F">
              <w:rPr>
                <w:sz w:val="24"/>
                <w:szCs w:val="24"/>
                <w:lang w:val="pl-PL"/>
              </w:rPr>
              <w:t>Wskaźnik nośności podbudowy w</w:t>
            </w:r>
            <w:r w:rsidRPr="0087342F">
              <w:rPr>
                <w:sz w:val="24"/>
                <w:szCs w:val="24"/>
                <w:vertAlign w:val="subscript"/>
                <w:lang w:val="pl-PL"/>
              </w:rPr>
              <w:t>noś</w:t>
            </w:r>
            <w:r w:rsidRPr="0087342F">
              <w:rPr>
                <w:sz w:val="24"/>
                <w:szCs w:val="24"/>
                <w:lang w:val="pl-PL"/>
              </w:rPr>
              <w:t xml:space="preserve"> mieszanki kruszywa, %, nie mniejszy niż: a) przy zagęszczenie I</w:t>
            </w:r>
            <w:r w:rsidRPr="0087342F">
              <w:rPr>
                <w:sz w:val="24"/>
                <w:szCs w:val="24"/>
                <w:vertAlign w:val="subscript"/>
                <w:lang w:val="pl-PL"/>
              </w:rPr>
              <w:t>s</w:t>
            </w:r>
            <w:r w:rsidRPr="0087342F">
              <w:rPr>
                <w:sz w:val="24"/>
                <w:szCs w:val="24"/>
                <w:lang w:val="pl-PL"/>
              </w:rPr>
              <w:t xml:space="preserve"> </w:t>
            </w:r>
            <w:r w:rsidRPr="0087342F">
              <w:rPr>
                <w:rFonts w:eastAsia="Segoe UI Symbol"/>
                <w:sz w:val="24"/>
                <w:szCs w:val="24"/>
              </w:rPr>
              <w:t></w:t>
            </w:r>
            <w:r w:rsidRPr="0087342F">
              <w:rPr>
                <w:sz w:val="24"/>
                <w:szCs w:val="24"/>
                <w:lang w:val="pl-PL"/>
              </w:rPr>
              <w:t xml:space="preserve"> 1,0 </w:t>
            </w:r>
          </w:p>
          <w:p w:rsidR="00AD6AB8" w:rsidRPr="0087342F" w:rsidRDefault="00683EF3">
            <w:pPr>
              <w:spacing w:after="0" w:line="259" w:lineRule="auto"/>
              <w:ind w:left="0" w:right="0" w:firstLine="0"/>
              <w:jc w:val="left"/>
              <w:rPr>
                <w:sz w:val="24"/>
                <w:szCs w:val="24"/>
              </w:rPr>
            </w:pPr>
            <w:r w:rsidRPr="0087342F">
              <w:rPr>
                <w:sz w:val="24"/>
                <w:szCs w:val="24"/>
              </w:rPr>
              <w:t>b) przy zagęszczeniu I</w:t>
            </w:r>
            <w:r w:rsidRPr="0087342F">
              <w:rPr>
                <w:sz w:val="24"/>
                <w:szCs w:val="24"/>
                <w:vertAlign w:val="subscript"/>
              </w:rPr>
              <w:t>s</w:t>
            </w:r>
            <w:r w:rsidRPr="0087342F">
              <w:rPr>
                <w:sz w:val="24"/>
                <w:szCs w:val="24"/>
              </w:rPr>
              <w:t xml:space="preserve"> </w:t>
            </w:r>
            <w:r w:rsidRPr="0087342F">
              <w:rPr>
                <w:rFonts w:eastAsia="Segoe UI Symbol"/>
                <w:sz w:val="24"/>
                <w:szCs w:val="24"/>
              </w:rPr>
              <w:t></w:t>
            </w:r>
            <w:r w:rsidRPr="0087342F">
              <w:rPr>
                <w:sz w:val="24"/>
                <w:szCs w:val="24"/>
              </w:rPr>
              <w:t xml:space="preserve"> 1,03 </w:t>
            </w:r>
          </w:p>
        </w:tc>
        <w:tc>
          <w:tcPr>
            <w:tcW w:w="1419" w:type="dxa"/>
            <w:tcBorders>
              <w:top w:val="single" w:sz="6" w:space="0" w:color="000000"/>
              <w:left w:val="single" w:sz="6" w:space="0" w:color="000000"/>
              <w:bottom w:val="double" w:sz="4" w:space="0" w:color="000000"/>
              <w:right w:val="single" w:sz="6" w:space="0" w:color="000000"/>
            </w:tcBorders>
            <w:vAlign w:val="center"/>
          </w:tcPr>
          <w:p w:rsidR="00AD6AB8" w:rsidRPr="0087342F" w:rsidRDefault="00683EF3">
            <w:pPr>
              <w:spacing w:after="0" w:line="259" w:lineRule="auto"/>
              <w:ind w:left="0" w:right="37" w:firstLine="0"/>
              <w:jc w:val="center"/>
              <w:rPr>
                <w:sz w:val="24"/>
                <w:szCs w:val="24"/>
              </w:rPr>
            </w:pPr>
            <w:r w:rsidRPr="0087342F">
              <w:rPr>
                <w:sz w:val="24"/>
                <w:szCs w:val="24"/>
              </w:rPr>
              <w:t xml:space="preserve">80 </w:t>
            </w:r>
          </w:p>
          <w:p w:rsidR="00AD6AB8" w:rsidRPr="0087342F" w:rsidRDefault="00AD6AB8" w:rsidP="003B1351">
            <w:pPr>
              <w:pStyle w:val="Akapitzlist"/>
              <w:numPr>
                <w:ilvl w:val="0"/>
                <w:numId w:val="31"/>
              </w:numPr>
              <w:spacing w:after="0" w:line="259" w:lineRule="auto"/>
              <w:ind w:right="37"/>
              <w:jc w:val="center"/>
              <w:rPr>
                <w:sz w:val="24"/>
                <w:szCs w:val="24"/>
              </w:rPr>
            </w:pPr>
          </w:p>
        </w:tc>
      </w:tr>
    </w:tbl>
    <w:p w:rsidR="00AD6AB8" w:rsidRPr="0087342F" w:rsidRDefault="00683EF3">
      <w:pPr>
        <w:spacing w:after="0" w:line="259" w:lineRule="auto"/>
        <w:ind w:left="0" w:right="0" w:firstLine="0"/>
        <w:jc w:val="left"/>
        <w:rPr>
          <w:sz w:val="24"/>
          <w:szCs w:val="24"/>
        </w:rPr>
      </w:pPr>
      <w:r w:rsidRPr="0087342F">
        <w:rPr>
          <w:b/>
          <w:sz w:val="24"/>
          <w:szCs w:val="24"/>
        </w:rPr>
        <w:t xml:space="preserve"> </w:t>
      </w:r>
    </w:p>
    <w:p w:rsidR="00AD6AB8" w:rsidRPr="0087342F" w:rsidRDefault="0059759B" w:rsidP="0059759B">
      <w:pPr>
        <w:spacing w:line="266" w:lineRule="auto"/>
        <w:ind w:right="2722"/>
        <w:jc w:val="left"/>
        <w:rPr>
          <w:sz w:val="24"/>
          <w:szCs w:val="24"/>
        </w:rPr>
      </w:pPr>
      <w:r w:rsidRPr="0087342F">
        <w:rPr>
          <w:b/>
          <w:sz w:val="24"/>
          <w:szCs w:val="24"/>
        </w:rPr>
        <w:t xml:space="preserve">2.3. </w:t>
      </w:r>
      <w:r w:rsidR="00683EF3" w:rsidRPr="0087342F">
        <w:rPr>
          <w:b/>
          <w:sz w:val="24"/>
          <w:szCs w:val="24"/>
        </w:rPr>
        <w:t xml:space="preserve">Woda  </w:t>
      </w:r>
    </w:p>
    <w:p w:rsidR="00AD6AB8" w:rsidRPr="0087342F" w:rsidRDefault="00683EF3">
      <w:pPr>
        <w:spacing w:after="136"/>
        <w:ind w:left="-5" w:right="5"/>
        <w:rPr>
          <w:sz w:val="24"/>
          <w:szCs w:val="24"/>
          <w:lang w:val="pl-PL"/>
        </w:rPr>
      </w:pPr>
      <w:r w:rsidRPr="0087342F">
        <w:rPr>
          <w:sz w:val="24"/>
          <w:szCs w:val="24"/>
          <w:lang w:val="pl-PL"/>
        </w:rPr>
        <w:t xml:space="preserve">Do zwilżania kruszywa stosuje się wodę spełniającą wymagania. </w:t>
      </w:r>
    </w:p>
    <w:p w:rsidR="00AD6AB8" w:rsidRPr="0087342F" w:rsidRDefault="00733BF5" w:rsidP="0059759B">
      <w:pPr>
        <w:spacing w:line="266" w:lineRule="auto"/>
        <w:ind w:right="2722"/>
        <w:jc w:val="left"/>
        <w:rPr>
          <w:sz w:val="24"/>
          <w:szCs w:val="24"/>
        </w:rPr>
      </w:pPr>
      <w:r>
        <w:rPr>
          <w:b/>
          <w:sz w:val="24"/>
          <w:szCs w:val="24"/>
        </w:rPr>
        <w:t>3</w:t>
      </w:r>
      <w:r w:rsidR="0059759B" w:rsidRPr="0087342F">
        <w:rPr>
          <w:b/>
          <w:sz w:val="24"/>
          <w:szCs w:val="24"/>
        </w:rPr>
        <w:t xml:space="preserve">. </w:t>
      </w:r>
      <w:r w:rsidR="00683EF3" w:rsidRPr="0087342F">
        <w:rPr>
          <w:b/>
          <w:sz w:val="24"/>
          <w:szCs w:val="24"/>
        </w:rPr>
        <w:t>Sprzęt</w:t>
      </w:r>
      <w:r w:rsidR="00683EF3" w:rsidRPr="0087342F">
        <w:rPr>
          <w:sz w:val="24"/>
          <w:szCs w:val="24"/>
        </w:rPr>
        <w:t xml:space="preserve"> </w:t>
      </w:r>
    </w:p>
    <w:p w:rsidR="00AD6AB8" w:rsidRPr="0087342F" w:rsidRDefault="00683EF3">
      <w:pPr>
        <w:ind w:left="-5" w:right="5"/>
        <w:rPr>
          <w:sz w:val="24"/>
          <w:szCs w:val="24"/>
        </w:rPr>
      </w:pPr>
      <w:r w:rsidRPr="0087342F">
        <w:rPr>
          <w:sz w:val="24"/>
          <w:szCs w:val="24"/>
          <w:lang w:val="pl-PL"/>
        </w:rPr>
        <w:t xml:space="preserve">Ogólne wymagania dotyczące sprzętu podano w SST D-M.00.00.00. </w:t>
      </w:r>
      <w:r w:rsidRPr="0087342F">
        <w:rPr>
          <w:sz w:val="24"/>
          <w:szCs w:val="24"/>
        </w:rPr>
        <w:t xml:space="preserve">"Wymagania ogólne" pkt. 3. </w:t>
      </w:r>
    </w:p>
    <w:p w:rsidR="00AD6AB8" w:rsidRPr="0087342F" w:rsidRDefault="00683EF3" w:rsidP="00733BF5">
      <w:pPr>
        <w:tabs>
          <w:tab w:val="left" w:pos="6521"/>
          <w:tab w:val="left" w:pos="6804"/>
        </w:tabs>
        <w:ind w:right="2"/>
        <w:jc w:val="left"/>
        <w:rPr>
          <w:sz w:val="24"/>
          <w:szCs w:val="24"/>
          <w:lang w:val="pl-PL"/>
        </w:rPr>
      </w:pPr>
      <w:r w:rsidRPr="0087342F">
        <w:rPr>
          <w:sz w:val="24"/>
          <w:szCs w:val="24"/>
          <w:lang w:val="pl-PL"/>
        </w:rPr>
        <w:t>Do wykonania warstw</w:t>
      </w:r>
      <w:r w:rsidR="00733BF5">
        <w:rPr>
          <w:sz w:val="24"/>
          <w:szCs w:val="24"/>
          <w:lang w:val="pl-PL"/>
        </w:rPr>
        <w:t xml:space="preserve">y podbudowy z kruszywa łamanego </w:t>
      </w:r>
      <w:r w:rsidRPr="0087342F">
        <w:rPr>
          <w:sz w:val="24"/>
          <w:szCs w:val="24"/>
          <w:lang w:val="pl-PL"/>
        </w:rPr>
        <w:t xml:space="preserve">stabilizowanego mechanicznie należy stosować następujące rodzaje sprzętu: </w:t>
      </w:r>
    </w:p>
    <w:p w:rsidR="00AD6AB8" w:rsidRPr="0087342F" w:rsidRDefault="00683EF3" w:rsidP="003B1351">
      <w:pPr>
        <w:numPr>
          <w:ilvl w:val="3"/>
          <w:numId w:val="9"/>
        </w:numPr>
        <w:spacing w:after="23" w:line="259" w:lineRule="auto"/>
        <w:ind w:right="1091" w:hanging="427"/>
        <w:rPr>
          <w:sz w:val="24"/>
          <w:szCs w:val="24"/>
          <w:lang w:val="pl-PL"/>
        </w:rPr>
      </w:pPr>
      <w:r w:rsidRPr="0087342F">
        <w:rPr>
          <w:sz w:val="24"/>
          <w:szCs w:val="24"/>
          <w:lang w:val="pl-PL"/>
        </w:rPr>
        <w:t xml:space="preserve">równiarki lub układarki do rozłożenia mieszanki. walce ogumione i stalowe wibracyjne lub statyczne do zagęszczania, </w:t>
      </w:r>
    </w:p>
    <w:p w:rsidR="00AD6AB8" w:rsidRPr="0087342F" w:rsidRDefault="00683EF3" w:rsidP="003B1351">
      <w:pPr>
        <w:numPr>
          <w:ilvl w:val="3"/>
          <w:numId w:val="9"/>
        </w:numPr>
        <w:ind w:right="1091" w:hanging="427"/>
        <w:rPr>
          <w:sz w:val="24"/>
          <w:szCs w:val="24"/>
          <w:lang w:val="pl-PL"/>
        </w:rPr>
      </w:pPr>
      <w:r w:rsidRPr="0087342F">
        <w:rPr>
          <w:sz w:val="24"/>
          <w:szCs w:val="24"/>
          <w:lang w:val="pl-PL"/>
        </w:rPr>
        <w:t>płyty wibracyjne lub ubijaki mechaniczne do zagęszczania w miejscach trudnodostępnych, c)</w:t>
      </w:r>
      <w:r w:rsidRPr="0087342F">
        <w:rPr>
          <w:rFonts w:eastAsia="Arial"/>
          <w:sz w:val="24"/>
          <w:szCs w:val="24"/>
          <w:lang w:val="pl-PL"/>
        </w:rPr>
        <w:t xml:space="preserve"> </w:t>
      </w:r>
      <w:r w:rsidRPr="0087342F">
        <w:rPr>
          <w:rFonts w:eastAsia="Arial"/>
          <w:sz w:val="24"/>
          <w:szCs w:val="24"/>
          <w:lang w:val="pl-PL"/>
        </w:rPr>
        <w:tab/>
      </w:r>
      <w:r w:rsidRPr="0087342F">
        <w:rPr>
          <w:sz w:val="24"/>
          <w:szCs w:val="24"/>
          <w:lang w:val="pl-PL"/>
        </w:rPr>
        <w:t xml:space="preserve"> </w:t>
      </w:r>
    </w:p>
    <w:p w:rsidR="00AD6AB8" w:rsidRPr="0087342F" w:rsidRDefault="00733BF5" w:rsidP="0059759B">
      <w:pPr>
        <w:spacing w:line="266" w:lineRule="auto"/>
        <w:ind w:right="2722"/>
        <w:jc w:val="left"/>
        <w:rPr>
          <w:sz w:val="24"/>
          <w:szCs w:val="24"/>
        </w:rPr>
      </w:pPr>
      <w:r>
        <w:rPr>
          <w:b/>
          <w:sz w:val="24"/>
          <w:szCs w:val="24"/>
        </w:rPr>
        <w:t>4</w:t>
      </w:r>
      <w:r w:rsidR="0059759B" w:rsidRPr="0087342F">
        <w:rPr>
          <w:b/>
          <w:sz w:val="24"/>
          <w:szCs w:val="24"/>
        </w:rPr>
        <w:t>.</w:t>
      </w:r>
      <w:r w:rsidR="00683EF3" w:rsidRPr="0087342F">
        <w:rPr>
          <w:b/>
          <w:sz w:val="24"/>
          <w:szCs w:val="24"/>
        </w:rPr>
        <w:t>Transport</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Ogólne wymagania dotyczące transportu podano w SST D-M.00.00.00. "Wymagania ogólne" pkt. 4. </w:t>
      </w:r>
    </w:p>
    <w:p w:rsidR="00AD6AB8" w:rsidRPr="0087342F" w:rsidRDefault="00683EF3" w:rsidP="00BD3C32">
      <w:pPr>
        <w:ind w:left="-5" w:right="5"/>
        <w:rPr>
          <w:sz w:val="24"/>
          <w:szCs w:val="24"/>
          <w:lang w:val="pl-PL"/>
        </w:rPr>
      </w:pPr>
      <w:r w:rsidRPr="0087342F">
        <w:rPr>
          <w:sz w:val="24"/>
          <w:szCs w:val="24"/>
          <w:lang w:val="pl-PL"/>
        </w:rPr>
        <w:t xml:space="preserve">Transport kruszywa może odbywać się samochodami samowyładowczymi w sposób zabezpieczający je przed zanieczyszczeniem, zmieszaniem z innymi materiałami, nadmiernym wysuszeniem lub zawilgoceniem.  </w:t>
      </w:r>
    </w:p>
    <w:p w:rsidR="00AD6AB8" w:rsidRPr="0087342F" w:rsidRDefault="00733BF5" w:rsidP="0059759B">
      <w:pPr>
        <w:spacing w:line="266" w:lineRule="auto"/>
        <w:ind w:right="2722"/>
        <w:jc w:val="left"/>
        <w:rPr>
          <w:sz w:val="24"/>
          <w:szCs w:val="24"/>
        </w:rPr>
      </w:pPr>
      <w:r>
        <w:rPr>
          <w:b/>
          <w:sz w:val="24"/>
          <w:szCs w:val="24"/>
        </w:rPr>
        <w:t>5</w:t>
      </w:r>
      <w:r w:rsidR="0059759B" w:rsidRPr="0087342F">
        <w:rPr>
          <w:b/>
          <w:sz w:val="24"/>
          <w:szCs w:val="24"/>
        </w:rPr>
        <w:t>.</w:t>
      </w:r>
      <w:r w:rsidR="00DF44B4" w:rsidRPr="0087342F">
        <w:rPr>
          <w:b/>
          <w:sz w:val="24"/>
          <w:szCs w:val="24"/>
        </w:rPr>
        <w:t>Wykonanie r</w:t>
      </w:r>
      <w:r w:rsidR="00683EF3" w:rsidRPr="0087342F">
        <w:rPr>
          <w:b/>
          <w:sz w:val="24"/>
          <w:szCs w:val="24"/>
        </w:rPr>
        <w:t>obót</w:t>
      </w:r>
      <w:r w:rsidR="00683EF3" w:rsidRPr="0087342F">
        <w:rPr>
          <w:sz w:val="24"/>
          <w:szCs w:val="24"/>
        </w:rPr>
        <w:t xml:space="preserve"> </w:t>
      </w:r>
    </w:p>
    <w:p w:rsidR="00AD6AB8" w:rsidRPr="0087342F" w:rsidRDefault="00DF44B4">
      <w:pPr>
        <w:ind w:left="-5" w:right="5"/>
        <w:rPr>
          <w:sz w:val="24"/>
          <w:szCs w:val="24"/>
        </w:rPr>
      </w:pPr>
      <w:r w:rsidRPr="0087342F">
        <w:rPr>
          <w:sz w:val="24"/>
          <w:szCs w:val="24"/>
          <w:lang w:val="pl-PL"/>
        </w:rPr>
        <w:t>Ogólne zasady wykonania r</w:t>
      </w:r>
      <w:r w:rsidR="00683EF3" w:rsidRPr="0087342F">
        <w:rPr>
          <w:sz w:val="24"/>
          <w:szCs w:val="24"/>
          <w:lang w:val="pl-PL"/>
        </w:rPr>
        <w:t xml:space="preserve">obót podano w SST D-M.00.00.00. </w:t>
      </w:r>
      <w:r w:rsidR="00683EF3" w:rsidRPr="0087342F">
        <w:rPr>
          <w:sz w:val="24"/>
          <w:szCs w:val="24"/>
        </w:rPr>
        <w:t xml:space="preserve">"Wymagania ogólne" pkt.5 </w:t>
      </w:r>
    </w:p>
    <w:p w:rsidR="00AD6AB8" w:rsidRPr="0087342F" w:rsidRDefault="00733BF5" w:rsidP="0059759B">
      <w:pPr>
        <w:spacing w:line="266" w:lineRule="auto"/>
        <w:ind w:right="2722"/>
        <w:jc w:val="left"/>
        <w:rPr>
          <w:sz w:val="24"/>
          <w:szCs w:val="24"/>
        </w:rPr>
      </w:pPr>
      <w:r>
        <w:rPr>
          <w:b/>
          <w:sz w:val="24"/>
          <w:szCs w:val="24"/>
        </w:rPr>
        <w:t>5</w:t>
      </w:r>
      <w:r w:rsidR="0059759B" w:rsidRPr="0087342F">
        <w:rPr>
          <w:b/>
          <w:sz w:val="24"/>
          <w:szCs w:val="24"/>
        </w:rPr>
        <w:t>.1.</w:t>
      </w:r>
      <w:r w:rsidR="00683EF3" w:rsidRPr="0087342F">
        <w:rPr>
          <w:b/>
          <w:sz w:val="24"/>
          <w:szCs w:val="24"/>
        </w:rPr>
        <w:t>Przygotowanie podłoża</w:t>
      </w:r>
      <w:r w:rsidR="00683EF3" w:rsidRPr="0087342F">
        <w:rPr>
          <w:sz w:val="24"/>
          <w:szCs w:val="24"/>
        </w:rPr>
        <w:t xml:space="preserve"> </w:t>
      </w:r>
    </w:p>
    <w:p w:rsidR="00733BF5" w:rsidRPr="0087342F" w:rsidRDefault="00683EF3" w:rsidP="007E4440">
      <w:pPr>
        <w:ind w:left="-5" w:right="5"/>
        <w:rPr>
          <w:sz w:val="24"/>
          <w:szCs w:val="24"/>
          <w:lang w:val="pl-PL"/>
        </w:rPr>
      </w:pPr>
      <w:r w:rsidRPr="0087342F">
        <w:rPr>
          <w:sz w:val="24"/>
          <w:szCs w:val="24"/>
          <w:lang w:val="pl-PL"/>
        </w:rPr>
        <w:t xml:space="preserve">Podbudowa powinna być wytyczona w sposób umożliwiający jej wykonanie zgodnie z Dokumentacją Projektową lub wg zaleceń Inspektora nadzoru z tolerancjami określonymi w niniejszej ST. </w:t>
      </w:r>
    </w:p>
    <w:p w:rsidR="00AD6AB8" w:rsidRPr="0087342F" w:rsidRDefault="00733BF5" w:rsidP="0059759B">
      <w:pPr>
        <w:spacing w:line="266" w:lineRule="auto"/>
        <w:ind w:right="2722"/>
        <w:jc w:val="left"/>
        <w:rPr>
          <w:sz w:val="24"/>
          <w:szCs w:val="24"/>
        </w:rPr>
      </w:pPr>
      <w:r>
        <w:rPr>
          <w:b/>
          <w:sz w:val="24"/>
          <w:szCs w:val="24"/>
        </w:rPr>
        <w:t>5</w:t>
      </w:r>
      <w:r w:rsidR="0059759B" w:rsidRPr="0087342F">
        <w:rPr>
          <w:b/>
          <w:sz w:val="24"/>
          <w:szCs w:val="24"/>
        </w:rPr>
        <w:t>.2.</w:t>
      </w:r>
      <w:r w:rsidR="00683EF3" w:rsidRPr="0087342F">
        <w:rPr>
          <w:b/>
          <w:sz w:val="24"/>
          <w:szCs w:val="24"/>
        </w:rPr>
        <w:t>Wbudowanie mieszanki</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Mieszanka kruszywa powinna być rozkładane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W miejscach, gdzie widoczna jest segregacja kruszywa należy przed zagęszczeniem wymienić kruszywo na materiał o odpowiednich właściwościach. </w:t>
      </w:r>
    </w:p>
    <w:p w:rsidR="00AD6AB8" w:rsidRPr="0087342F" w:rsidRDefault="00733BF5" w:rsidP="00210459">
      <w:pPr>
        <w:spacing w:line="266" w:lineRule="auto"/>
        <w:ind w:right="2722"/>
        <w:jc w:val="left"/>
        <w:rPr>
          <w:sz w:val="24"/>
          <w:szCs w:val="24"/>
        </w:rPr>
      </w:pPr>
      <w:r>
        <w:rPr>
          <w:b/>
          <w:sz w:val="24"/>
          <w:szCs w:val="24"/>
        </w:rPr>
        <w:t>5</w:t>
      </w:r>
      <w:r w:rsidR="0059759B" w:rsidRPr="0087342F">
        <w:rPr>
          <w:b/>
          <w:sz w:val="24"/>
          <w:szCs w:val="24"/>
        </w:rPr>
        <w:t>.2.1.</w:t>
      </w:r>
      <w:r w:rsidR="00683EF3" w:rsidRPr="0087342F">
        <w:rPr>
          <w:b/>
          <w:sz w:val="24"/>
          <w:szCs w:val="24"/>
        </w:rPr>
        <w:t>Zagęszczenie mieszanki</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Podbudowę należy zagęszczać  w jednej warstwie o grubości projektowanej po zagęszczeniu, odpowiednim sprzętem.  przy zachowaniu wilgotności optymalnej. Zagęszczenie podbudowy powinno być równomierne na całej szerokości.  </w:t>
      </w:r>
    </w:p>
    <w:p w:rsidR="00AD6AB8" w:rsidRPr="0087342F" w:rsidRDefault="00733BF5" w:rsidP="00451E19">
      <w:pPr>
        <w:spacing w:line="266" w:lineRule="auto"/>
        <w:ind w:right="2722"/>
        <w:jc w:val="left"/>
        <w:rPr>
          <w:sz w:val="24"/>
          <w:szCs w:val="24"/>
        </w:rPr>
      </w:pPr>
      <w:r>
        <w:rPr>
          <w:b/>
          <w:sz w:val="24"/>
          <w:szCs w:val="24"/>
        </w:rPr>
        <w:t>5</w:t>
      </w:r>
      <w:r w:rsidR="0059759B" w:rsidRPr="0087342F">
        <w:rPr>
          <w:b/>
          <w:sz w:val="24"/>
          <w:szCs w:val="24"/>
        </w:rPr>
        <w:t>.2.2.</w:t>
      </w:r>
      <w:r w:rsidR="00683EF3" w:rsidRPr="0087342F">
        <w:rPr>
          <w:b/>
          <w:sz w:val="24"/>
          <w:szCs w:val="24"/>
        </w:rPr>
        <w:t>Utrzymanie podbudowy</w:t>
      </w:r>
      <w:r w:rsidR="00683EF3"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Podbudowa po wykonaniu, a przed ułożeniem następnej warstwy powinna być utrzymywana w dobrym stanie. Jeżeli Wykonawca będzie wykorzystywał, za zgodą Inspektora nadzoru, gotową podbudowę do ruchu budowlanego, to jest obowiązany naprawić wszelkie uszkodzenia podbudowy </w:t>
      </w:r>
      <w:r w:rsidRPr="0087342F">
        <w:rPr>
          <w:sz w:val="24"/>
          <w:szCs w:val="24"/>
          <w:lang w:val="pl-PL"/>
        </w:rPr>
        <w:lastRenderedPageBreak/>
        <w:t xml:space="preserve">spowodowane przez ten ruch. Koszt napraw wynikłych z niewłaściwego utrzymania podbudowy obciąża Wykonawcę robót. </w:t>
      </w:r>
    </w:p>
    <w:p w:rsidR="00AD6AB8" w:rsidRPr="0087342F" w:rsidRDefault="00683EF3">
      <w:pPr>
        <w:spacing w:after="26" w:line="259" w:lineRule="auto"/>
        <w:ind w:left="0" w:right="0" w:firstLine="0"/>
        <w:jc w:val="left"/>
        <w:rPr>
          <w:sz w:val="24"/>
          <w:szCs w:val="24"/>
          <w:lang w:val="pl-PL"/>
        </w:rPr>
      </w:pPr>
      <w:r w:rsidRPr="0087342F">
        <w:rPr>
          <w:sz w:val="24"/>
          <w:szCs w:val="24"/>
          <w:lang w:val="pl-PL"/>
        </w:rPr>
        <w:t xml:space="preserve"> </w:t>
      </w:r>
    </w:p>
    <w:p w:rsidR="00AD6AB8" w:rsidRPr="0087342F" w:rsidRDefault="00733BF5" w:rsidP="0059759B">
      <w:pPr>
        <w:pStyle w:val="Akapitzlist"/>
        <w:spacing w:line="266" w:lineRule="auto"/>
        <w:ind w:left="0" w:right="2722" w:firstLine="0"/>
        <w:jc w:val="left"/>
        <w:rPr>
          <w:sz w:val="24"/>
          <w:szCs w:val="24"/>
        </w:rPr>
      </w:pPr>
      <w:r>
        <w:rPr>
          <w:b/>
          <w:sz w:val="24"/>
          <w:szCs w:val="24"/>
        </w:rPr>
        <w:t>6</w:t>
      </w:r>
      <w:r w:rsidR="0059759B" w:rsidRPr="0087342F">
        <w:rPr>
          <w:b/>
          <w:sz w:val="24"/>
          <w:szCs w:val="24"/>
        </w:rPr>
        <w:t>.</w:t>
      </w:r>
      <w:r w:rsidR="00FC27B3">
        <w:rPr>
          <w:b/>
          <w:sz w:val="24"/>
          <w:szCs w:val="24"/>
        </w:rPr>
        <w:t>Kontrola jakości r</w:t>
      </w:r>
      <w:r w:rsidR="00683EF3" w:rsidRPr="0087342F">
        <w:rPr>
          <w:b/>
          <w:sz w:val="24"/>
          <w:szCs w:val="24"/>
        </w:rPr>
        <w:t xml:space="preserve">obót </w:t>
      </w:r>
    </w:p>
    <w:p w:rsidR="00AD6AB8" w:rsidRPr="0087342F" w:rsidRDefault="00FC27B3">
      <w:pPr>
        <w:ind w:left="-5" w:right="5"/>
        <w:rPr>
          <w:sz w:val="24"/>
          <w:szCs w:val="24"/>
        </w:rPr>
      </w:pPr>
      <w:r>
        <w:rPr>
          <w:sz w:val="24"/>
          <w:szCs w:val="24"/>
          <w:lang w:val="pl-PL"/>
        </w:rPr>
        <w:t>Ogólne zasady kontroli jakości r</w:t>
      </w:r>
      <w:r w:rsidR="00683EF3" w:rsidRPr="0087342F">
        <w:rPr>
          <w:sz w:val="24"/>
          <w:szCs w:val="24"/>
          <w:lang w:val="pl-PL"/>
        </w:rPr>
        <w:t xml:space="preserve">obót podano w SST D-M.00.00.00. </w:t>
      </w:r>
      <w:r w:rsidR="00683EF3" w:rsidRPr="0087342F">
        <w:rPr>
          <w:sz w:val="24"/>
          <w:szCs w:val="24"/>
        </w:rPr>
        <w:t xml:space="preserve">"Wymagania ogólne" pkt. 6. </w:t>
      </w:r>
    </w:p>
    <w:p w:rsidR="00AD6AB8" w:rsidRPr="0087342F" w:rsidRDefault="00733BF5" w:rsidP="0059759B">
      <w:pPr>
        <w:spacing w:line="266" w:lineRule="auto"/>
        <w:ind w:right="2722"/>
        <w:jc w:val="left"/>
        <w:rPr>
          <w:sz w:val="24"/>
          <w:szCs w:val="24"/>
        </w:rPr>
      </w:pPr>
      <w:r>
        <w:rPr>
          <w:b/>
          <w:sz w:val="24"/>
          <w:szCs w:val="24"/>
        </w:rPr>
        <w:t>6</w:t>
      </w:r>
      <w:r w:rsidR="0059759B" w:rsidRPr="0087342F">
        <w:rPr>
          <w:b/>
          <w:sz w:val="24"/>
          <w:szCs w:val="24"/>
        </w:rPr>
        <w:t>.1.</w:t>
      </w:r>
      <w:r w:rsidR="00683EF3" w:rsidRPr="0087342F">
        <w:rPr>
          <w:b/>
          <w:sz w:val="24"/>
          <w:szCs w:val="24"/>
        </w:rPr>
        <w:t>Badania prze rozpoczęciem robót</w:t>
      </w:r>
      <w:r w:rsidR="00683EF3" w:rsidRPr="0087342F">
        <w:rPr>
          <w:sz w:val="24"/>
          <w:szCs w:val="24"/>
        </w:rPr>
        <w:t xml:space="preserve"> </w:t>
      </w:r>
    </w:p>
    <w:p w:rsidR="00AD6AB8" w:rsidRPr="0087342F" w:rsidRDefault="00683EF3">
      <w:pPr>
        <w:ind w:left="-5" w:right="5"/>
        <w:rPr>
          <w:sz w:val="24"/>
          <w:szCs w:val="24"/>
        </w:rPr>
      </w:pPr>
      <w:r w:rsidRPr="0087342F">
        <w:rPr>
          <w:sz w:val="24"/>
          <w:szCs w:val="24"/>
          <w:lang w:val="pl-PL"/>
        </w:rPr>
        <w:t xml:space="preserve">Przed przystąpieniem do robót Wykonawca powinien wykonać badania kruszyw przeznaczonych do wykonania podbudowy i wyniki tych badań przedstawić Inspektorowi nadzoru w celu akceptacji materiałów. </w:t>
      </w:r>
      <w:r w:rsidRPr="0087342F">
        <w:rPr>
          <w:sz w:val="24"/>
          <w:szCs w:val="24"/>
        </w:rPr>
        <w:t xml:space="preserve">Badania te powinny obejmować wszystkie właściwości kruszywa . </w:t>
      </w:r>
    </w:p>
    <w:p w:rsidR="00AD6AB8" w:rsidRPr="0087342F" w:rsidRDefault="00733BF5" w:rsidP="0059759B">
      <w:pPr>
        <w:spacing w:line="266" w:lineRule="auto"/>
        <w:ind w:right="2722"/>
        <w:jc w:val="left"/>
        <w:rPr>
          <w:sz w:val="24"/>
          <w:szCs w:val="24"/>
        </w:rPr>
      </w:pPr>
      <w:r>
        <w:rPr>
          <w:b/>
          <w:sz w:val="24"/>
          <w:szCs w:val="24"/>
        </w:rPr>
        <w:t>6</w:t>
      </w:r>
      <w:r w:rsidR="0059759B" w:rsidRPr="0087342F">
        <w:rPr>
          <w:b/>
          <w:sz w:val="24"/>
          <w:szCs w:val="24"/>
        </w:rPr>
        <w:t>.2.</w:t>
      </w:r>
      <w:r w:rsidR="00683EF3" w:rsidRPr="0087342F">
        <w:rPr>
          <w:b/>
          <w:sz w:val="24"/>
          <w:szCs w:val="24"/>
        </w:rPr>
        <w:t xml:space="preserve">Zagęszczenie podbudowy </w:t>
      </w:r>
    </w:p>
    <w:p w:rsidR="00AD6AB8" w:rsidRPr="0087342F" w:rsidRDefault="00683EF3">
      <w:pPr>
        <w:ind w:left="-5" w:right="5"/>
        <w:rPr>
          <w:sz w:val="24"/>
          <w:szCs w:val="24"/>
          <w:lang w:val="pl-PL"/>
        </w:rPr>
      </w:pPr>
      <w:r w:rsidRPr="0087342F">
        <w:rPr>
          <w:sz w:val="24"/>
          <w:szCs w:val="24"/>
          <w:lang w:val="pl-PL"/>
        </w:rPr>
        <w:t xml:space="preserve">Zagęszczenie każdej warstwy powinno odbywać się aż do osiągnięcia wymaganego wskaźnika zagęszczenia. </w:t>
      </w:r>
    </w:p>
    <w:p w:rsidR="00AD6AB8" w:rsidRPr="0087342F" w:rsidRDefault="00683EF3" w:rsidP="002543E3">
      <w:pPr>
        <w:spacing w:after="137" w:line="240" w:lineRule="auto"/>
        <w:ind w:left="-5" w:right="5"/>
        <w:rPr>
          <w:sz w:val="24"/>
          <w:szCs w:val="24"/>
          <w:lang w:val="pl-PL"/>
        </w:rPr>
      </w:pPr>
      <w:r w:rsidRPr="0087342F">
        <w:rPr>
          <w:sz w:val="24"/>
          <w:szCs w:val="24"/>
          <w:lang w:val="pl-PL"/>
        </w:rPr>
        <w:t xml:space="preserve">Zagęszczenie podbudowy stabilizowanej mechanicznie należy uznać za prawidłowe, gdy stosunek wtórnego modułu </w:t>
      </w:r>
      <w:r w:rsidRPr="0087342F">
        <w:rPr>
          <w:i/>
          <w:sz w:val="24"/>
          <w:szCs w:val="24"/>
          <w:lang w:val="pl-PL"/>
        </w:rPr>
        <w:t>E</w:t>
      </w:r>
      <w:r w:rsidRPr="0087342F">
        <w:rPr>
          <w:sz w:val="24"/>
          <w:szCs w:val="24"/>
          <w:vertAlign w:val="subscript"/>
          <w:lang w:val="pl-PL"/>
        </w:rPr>
        <w:t>2</w:t>
      </w:r>
      <w:r w:rsidRPr="0087342F">
        <w:rPr>
          <w:sz w:val="24"/>
          <w:szCs w:val="24"/>
          <w:lang w:val="pl-PL"/>
        </w:rPr>
        <w:t xml:space="preserve"> do pierwotnego modułu odkształcenia </w:t>
      </w:r>
      <w:r w:rsidRPr="0087342F">
        <w:rPr>
          <w:i/>
          <w:sz w:val="24"/>
          <w:szCs w:val="24"/>
          <w:lang w:val="pl-PL"/>
        </w:rPr>
        <w:t>E</w:t>
      </w:r>
      <w:r w:rsidRPr="0087342F">
        <w:rPr>
          <w:sz w:val="24"/>
          <w:szCs w:val="24"/>
          <w:vertAlign w:val="subscript"/>
          <w:lang w:val="pl-PL"/>
        </w:rPr>
        <w:t>1</w:t>
      </w:r>
      <w:r w:rsidRPr="0087342F">
        <w:rPr>
          <w:sz w:val="24"/>
          <w:szCs w:val="24"/>
          <w:lang w:val="pl-PL"/>
        </w:rPr>
        <w:t xml:space="preserve"> jest nie większy od 2,2 dla każdej warstwy konstrukcyjnej podbudowy. </w:t>
      </w:r>
    </w:p>
    <w:p w:rsidR="00AD6AB8" w:rsidRPr="0087342F" w:rsidRDefault="00683EF3" w:rsidP="002543E3">
      <w:pPr>
        <w:spacing w:line="240" w:lineRule="auto"/>
        <w:ind w:left="-5" w:right="5"/>
        <w:rPr>
          <w:sz w:val="24"/>
          <w:szCs w:val="24"/>
          <w:lang w:val="pl-PL"/>
        </w:rPr>
      </w:pPr>
      <w:r w:rsidRPr="0087342F">
        <w:rPr>
          <w:sz w:val="24"/>
          <w:szCs w:val="24"/>
          <w:lang w:val="pl-PL"/>
        </w:rPr>
        <w:t>Wartość wtórnego modułu odkształcenia winien wynosić E</w:t>
      </w:r>
      <w:r w:rsidRPr="0087342F">
        <w:rPr>
          <w:sz w:val="24"/>
          <w:szCs w:val="24"/>
          <w:vertAlign w:val="subscript"/>
          <w:lang w:val="pl-PL"/>
        </w:rPr>
        <w:t>2</w:t>
      </w:r>
      <w:r w:rsidR="00451E19" w:rsidRPr="0087342F">
        <w:rPr>
          <w:sz w:val="24"/>
          <w:szCs w:val="24"/>
          <w:vertAlign w:val="subscript"/>
          <w:lang w:val="pl-PL"/>
        </w:rPr>
        <w:t xml:space="preserve"> </w:t>
      </w:r>
      <w:r w:rsidR="00451E19" w:rsidRPr="0087342F">
        <w:rPr>
          <w:sz w:val="24"/>
          <w:szCs w:val="24"/>
          <w:lang w:val="pl-PL"/>
        </w:rPr>
        <w:t>-</w:t>
      </w:r>
      <w:r w:rsidRPr="0087342F">
        <w:rPr>
          <w:sz w:val="24"/>
          <w:szCs w:val="24"/>
          <w:lang w:val="pl-PL"/>
        </w:rPr>
        <w:t xml:space="preserve">140. </w:t>
      </w:r>
    </w:p>
    <w:p w:rsidR="00AD6AB8" w:rsidRPr="0087342F" w:rsidRDefault="00733BF5" w:rsidP="0059759B">
      <w:pPr>
        <w:spacing w:line="266" w:lineRule="auto"/>
        <w:ind w:right="2722"/>
        <w:jc w:val="left"/>
        <w:rPr>
          <w:sz w:val="24"/>
          <w:szCs w:val="24"/>
        </w:rPr>
      </w:pPr>
      <w:r>
        <w:rPr>
          <w:b/>
          <w:sz w:val="24"/>
          <w:szCs w:val="24"/>
        </w:rPr>
        <w:t>6</w:t>
      </w:r>
      <w:r w:rsidR="00451E19" w:rsidRPr="0087342F">
        <w:rPr>
          <w:b/>
          <w:sz w:val="24"/>
          <w:szCs w:val="24"/>
        </w:rPr>
        <w:t>.3.</w:t>
      </w:r>
      <w:r w:rsidR="00683EF3" w:rsidRPr="0087342F">
        <w:rPr>
          <w:b/>
          <w:sz w:val="24"/>
          <w:szCs w:val="24"/>
        </w:rPr>
        <w:t>Grubość podbudowy</w:t>
      </w:r>
      <w:r w:rsidR="00683EF3" w:rsidRPr="0087342F">
        <w:rPr>
          <w:sz w:val="24"/>
          <w:szCs w:val="24"/>
        </w:rPr>
        <w:t xml:space="preserve"> </w:t>
      </w:r>
    </w:p>
    <w:p w:rsidR="00AD6AB8" w:rsidRPr="0087342F" w:rsidRDefault="00683EF3" w:rsidP="00451E19">
      <w:pPr>
        <w:ind w:left="-5" w:right="5"/>
        <w:jc w:val="left"/>
        <w:rPr>
          <w:sz w:val="24"/>
          <w:szCs w:val="24"/>
          <w:lang w:val="pl-PL"/>
        </w:rPr>
      </w:pPr>
      <w:r w:rsidRPr="0087342F">
        <w:rPr>
          <w:sz w:val="24"/>
          <w:szCs w:val="24"/>
          <w:lang w:val="pl-PL"/>
        </w:rPr>
        <w:t>Kontrola grubości podbudowy polega na bezpośrednim pomiarze w końcowej fazie zagęszczenia w 3 miejscach na dziennej działce roboczej i miejscach wątpliwych. Dopuszczalne odchylenie w grubości w przekroju 10% grubości projektowanej,</w:t>
      </w:r>
      <w:r w:rsidR="00451E19" w:rsidRPr="0087342F">
        <w:rPr>
          <w:sz w:val="24"/>
          <w:szCs w:val="24"/>
          <w:lang w:val="pl-PL"/>
        </w:rPr>
        <w:t xml:space="preserve">                                                                                    </w:t>
      </w:r>
      <w:r w:rsidRPr="0087342F">
        <w:rPr>
          <w:sz w:val="24"/>
          <w:szCs w:val="24"/>
          <w:lang w:val="pl-PL"/>
        </w:rPr>
        <w:t xml:space="preserve"> </w:t>
      </w:r>
      <w:r w:rsidR="00733BF5">
        <w:rPr>
          <w:b/>
          <w:sz w:val="24"/>
          <w:szCs w:val="24"/>
          <w:lang w:val="pl-PL"/>
        </w:rPr>
        <w:t>6</w:t>
      </w:r>
      <w:r w:rsidR="00451E19" w:rsidRPr="0087342F">
        <w:rPr>
          <w:b/>
          <w:sz w:val="24"/>
          <w:szCs w:val="24"/>
          <w:lang w:val="pl-PL"/>
        </w:rPr>
        <w:t>.4.</w:t>
      </w:r>
      <w:r w:rsidRPr="0087342F">
        <w:rPr>
          <w:b/>
          <w:sz w:val="24"/>
          <w:szCs w:val="24"/>
          <w:lang w:val="pl-PL"/>
        </w:rPr>
        <w:t xml:space="preserve">Właściwości kruszywa </w:t>
      </w:r>
    </w:p>
    <w:p w:rsidR="00FC27B3" w:rsidRPr="0087342F" w:rsidRDefault="00683EF3" w:rsidP="002543E3">
      <w:pPr>
        <w:ind w:left="-5" w:right="5"/>
        <w:rPr>
          <w:sz w:val="24"/>
          <w:szCs w:val="24"/>
          <w:lang w:val="pl-PL"/>
        </w:rPr>
      </w:pPr>
      <w:r w:rsidRPr="0087342F">
        <w:rPr>
          <w:sz w:val="24"/>
          <w:szCs w:val="24"/>
          <w:lang w:val="pl-PL"/>
        </w:rPr>
        <w:t xml:space="preserve">Właściwości kruszywa obejmujące ocenę wszystkich właściwości  należy badać dla każdej partii kruszywa i przy każdej zmianie kruszywa. Próbki do badań pełnych powinny być pobierane losowo w obecności Inspektora nadzoru. </w:t>
      </w:r>
    </w:p>
    <w:p w:rsidR="00AD6AB8" w:rsidRPr="0087342F" w:rsidRDefault="00733BF5">
      <w:pPr>
        <w:spacing w:line="266" w:lineRule="auto"/>
        <w:ind w:left="-5" w:right="2722"/>
        <w:jc w:val="left"/>
        <w:rPr>
          <w:sz w:val="24"/>
          <w:szCs w:val="24"/>
        </w:rPr>
      </w:pPr>
      <w:r>
        <w:rPr>
          <w:b/>
          <w:sz w:val="24"/>
          <w:szCs w:val="24"/>
        </w:rPr>
        <w:t>6</w:t>
      </w:r>
      <w:r w:rsidR="00451E19" w:rsidRPr="0087342F">
        <w:rPr>
          <w:b/>
          <w:sz w:val="24"/>
          <w:szCs w:val="24"/>
        </w:rPr>
        <w:t>.5</w:t>
      </w:r>
      <w:r w:rsidR="00683EF3" w:rsidRPr="0087342F">
        <w:rPr>
          <w:b/>
          <w:sz w:val="24"/>
          <w:szCs w:val="24"/>
        </w:rPr>
        <w:t>. Wymagania dotyczące cech geometrycznych podbudowy</w:t>
      </w:r>
      <w:r w:rsidR="00683EF3" w:rsidRPr="0087342F">
        <w:rPr>
          <w:sz w:val="24"/>
          <w:szCs w:val="24"/>
        </w:rPr>
        <w:t xml:space="preserve"> </w:t>
      </w:r>
    </w:p>
    <w:p w:rsidR="00AD6AB8" w:rsidRPr="007E4440" w:rsidRDefault="0059759B" w:rsidP="00FC27B3">
      <w:pPr>
        <w:spacing w:line="266" w:lineRule="auto"/>
        <w:ind w:right="2722"/>
        <w:jc w:val="left"/>
        <w:rPr>
          <w:sz w:val="24"/>
          <w:szCs w:val="24"/>
        </w:rPr>
      </w:pPr>
      <w:r w:rsidRPr="007E4440">
        <w:rPr>
          <w:sz w:val="24"/>
          <w:szCs w:val="24"/>
        </w:rPr>
        <w:t>1/</w:t>
      </w:r>
      <w:r w:rsidR="00683EF3" w:rsidRPr="007E4440">
        <w:rPr>
          <w:sz w:val="24"/>
          <w:szCs w:val="24"/>
        </w:rPr>
        <w:t xml:space="preserve">Szerokość podbudowy </w:t>
      </w:r>
    </w:p>
    <w:p w:rsidR="002543E3" w:rsidRPr="0087342F" w:rsidRDefault="00683EF3" w:rsidP="007E4440">
      <w:pPr>
        <w:ind w:left="-5" w:right="5"/>
        <w:rPr>
          <w:sz w:val="24"/>
          <w:szCs w:val="24"/>
          <w:lang w:val="pl-PL"/>
        </w:rPr>
      </w:pPr>
      <w:r w:rsidRPr="0087342F">
        <w:rPr>
          <w:sz w:val="24"/>
          <w:szCs w:val="24"/>
          <w:lang w:val="pl-PL"/>
        </w:rPr>
        <w:t xml:space="preserve">Kontrola szerokości podbudowy i jej obramowania polega na bezpośrednich pomiarach co 100 m. Szerokość podbudowy nie może różnić się od szerokości projektowanej o więcej niż +10 cm, -5 cm. </w:t>
      </w:r>
    </w:p>
    <w:p w:rsidR="00AD6AB8" w:rsidRPr="007E4440" w:rsidRDefault="0059759B" w:rsidP="00DF44B4">
      <w:pPr>
        <w:spacing w:line="266" w:lineRule="auto"/>
        <w:ind w:right="2722"/>
        <w:jc w:val="left"/>
        <w:rPr>
          <w:sz w:val="24"/>
          <w:szCs w:val="24"/>
        </w:rPr>
      </w:pPr>
      <w:r w:rsidRPr="007E4440">
        <w:rPr>
          <w:sz w:val="24"/>
          <w:szCs w:val="24"/>
        </w:rPr>
        <w:t>2/</w:t>
      </w:r>
      <w:r w:rsidR="00683EF3" w:rsidRPr="007E4440">
        <w:rPr>
          <w:sz w:val="24"/>
          <w:szCs w:val="24"/>
        </w:rPr>
        <w:t xml:space="preserve">Równość podbudowy </w:t>
      </w:r>
    </w:p>
    <w:p w:rsidR="00AD6AB8" w:rsidRPr="0087342F" w:rsidRDefault="00683EF3" w:rsidP="002543E3">
      <w:pPr>
        <w:ind w:right="5"/>
        <w:rPr>
          <w:sz w:val="24"/>
          <w:szCs w:val="24"/>
          <w:lang w:val="pl-PL"/>
        </w:rPr>
      </w:pPr>
      <w:r w:rsidRPr="0087342F">
        <w:rPr>
          <w:sz w:val="24"/>
          <w:szCs w:val="24"/>
          <w:lang w:val="pl-PL"/>
        </w:rPr>
        <w:t xml:space="preserve">Kontrola równości w przekroju podłużnym mierzona 4-metrową łatą zgodnie z BN-68/8931-04 co 100 m; dopuszczalne nierówności pod łatą 10 mm. </w:t>
      </w:r>
    </w:p>
    <w:p w:rsidR="00AD6AB8" w:rsidRPr="0087342F" w:rsidRDefault="0059759B" w:rsidP="00DF44B4">
      <w:pPr>
        <w:ind w:right="2"/>
        <w:jc w:val="left"/>
        <w:rPr>
          <w:sz w:val="24"/>
          <w:szCs w:val="24"/>
          <w:lang w:val="pl-PL"/>
        </w:rPr>
      </w:pPr>
      <w:r w:rsidRPr="007E4440">
        <w:rPr>
          <w:sz w:val="24"/>
          <w:szCs w:val="24"/>
          <w:lang w:val="pl-PL"/>
        </w:rPr>
        <w:t>3/</w:t>
      </w:r>
      <w:r w:rsidR="00683EF3" w:rsidRPr="007E4440">
        <w:rPr>
          <w:sz w:val="24"/>
          <w:szCs w:val="24"/>
          <w:lang w:val="pl-PL"/>
        </w:rPr>
        <w:t>Spadki poprzeczne</w:t>
      </w:r>
      <w:r w:rsidR="007E4440">
        <w:rPr>
          <w:sz w:val="24"/>
          <w:szCs w:val="24"/>
          <w:lang w:val="pl-PL"/>
        </w:rPr>
        <w:t xml:space="preserve">                                                                                                                     </w:t>
      </w:r>
      <w:r w:rsidR="00683EF3" w:rsidRPr="0087342F">
        <w:rPr>
          <w:sz w:val="24"/>
          <w:szCs w:val="24"/>
          <w:lang w:val="pl-PL"/>
        </w:rPr>
        <w:t xml:space="preserve"> Kontroli spadków poprzecznych dokonuje się łatą profilową z poziomnicą co 100 m. Dopuszczalne odchyłki spadku  0,5 %.</w:t>
      </w:r>
      <w:r w:rsidRPr="0087342F">
        <w:rPr>
          <w:sz w:val="24"/>
          <w:szCs w:val="24"/>
          <w:lang w:val="pl-PL"/>
        </w:rPr>
        <w:t xml:space="preserve"> </w:t>
      </w:r>
      <w:r w:rsidR="00683EF3" w:rsidRPr="0087342F">
        <w:rPr>
          <w:sz w:val="24"/>
          <w:szCs w:val="24"/>
          <w:lang w:val="pl-PL"/>
        </w:rPr>
        <w:t xml:space="preserve"> </w:t>
      </w:r>
    </w:p>
    <w:p w:rsidR="00AD6AB8" w:rsidRPr="007E4440" w:rsidRDefault="0059759B" w:rsidP="00DF44B4">
      <w:pPr>
        <w:spacing w:line="266" w:lineRule="auto"/>
        <w:ind w:right="2722"/>
        <w:jc w:val="left"/>
        <w:rPr>
          <w:sz w:val="24"/>
          <w:szCs w:val="24"/>
        </w:rPr>
      </w:pPr>
      <w:r w:rsidRPr="007E4440">
        <w:rPr>
          <w:sz w:val="24"/>
          <w:szCs w:val="24"/>
        </w:rPr>
        <w:t>4/</w:t>
      </w:r>
      <w:r w:rsidR="00683EF3" w:rsidRPr="007E4440">
        <w:rPr>
          <w:sz w:val="24"/>
          <w:szCs w:val="24"/>
        </w:rPr>
        <w:t xml:space="preserve">Rzędne wysokościowe  </w:t>
      </w:r>
    </w:p>
    <w:p w:rsidR="00AD6AB8" w:rsidRPr="0087342F" w:rsidRDefault="00683EF3">
      <w:pPr>
        <w:ind w:left="-5" w:right="5"/>
        <w:rPr>
          <w:sz w:val="24"/>
          <w:szCs w:val="24"/>
          <w:lang w:val="pl-PL"/>
        </w:rPr>
      </w:pPr>
      <w:r w:rsidRPr="0087342F">
        <w:rPr>
          <w:sz w:val="24"/>
          <w:szCs w:val="24"/>
          <w:lang w:val="pl-PL"/>
        </w:rPr>
        <w:t xml:space="preserve">Kontrola rzędnych niwelety za pomocą instrumentu niwelacyjnego co 100 m; dopuszczalne odchyłki -1 cm, +0 cm. </w:t>
      </w:r>
    </w:p>
    <w:p w:rsidR="00AD6AB8" w:rsidRPr="007E4440" w:rsidRDefault="0059759B" w:rsidP="00DF44B4">
      <w:pPr>
        <w:spacing w:line="266" w:lineRule="auto"/>
        <w:ind w:right="2722"/>
        <w:jc w:val="left"/>
        <w:rPr>
          <w:sz w:val="24"/>
          <w:szCs w:val="24"/>
        </w:rPr>
      </w:pPr>
      <w:r w:rsidRPr="007E4440">
        <w:rPr>
          <w:sz w:val="24"/>
          <w:szCs w:val="24"/>
        </w:rPr>
        <w:t>5/</w:t>
      </w:r>
      <w:r w:rsidR="00683EF3" w:rsidRPr="007E4440">
        <w:rPr>
          <w:sz w:val="24"/>
          <w:szCs w:val="24"/>
        </w:rPr>
        <w:t xml:space="preserve">Niewłaściwa grubość podbudowy  </w:t>
      </w:r>
    </w:p>
    <w:p w:rsidR="00AD6AB8" w:rsidRPr="0087342F" w:rsidRDefault="00683EF3">
      <w:pPr>
        <w:ind w:left="-5" w:right="5"/>
        <w:rPr>
          <w:sz w:val="24"/>
          <w:szCs w:val="24"/>
          <w:lang w:val="pl-PL"/>
        </w:rPr>
      </w:pPr>
      <w:r w:rsidRPr="0087342F">
        <w:rPr>
          <w:sz w:val="24"/>
          <w:szCs w:val="24"/>
          <w:lang w:val="pl-PL"/>
        </w:rPr>
        <w:t xml:space="preserve">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 właściwościach i ponownie zagęszczone. </w:t>
      </w:r>
    </w:p>
    <w:p w:rsidR="00BD3C32" w:rsidRDefault="00683EF3" w:rsidP="00BD3C32">
      <w:pPr>
        <w:spacing w:after="257" w:line="240" w:lineRule="auto"/>
        <w:ind w:left="-5" w:right="5"/>
        <w:jc w:val="left"/>
        <w:rPr>
          <w:sz w:val="24"/>
          <w:szCs w:val="24"/>
          <w:lang w:val="pl-PL"/>
        </w:rPr>
      </w:pPr>
      <w:r w:rsidRPr="0087342F">
        <w:rPr>
          <w:sz w:val="24"/>
          <w:szCs w:val="24"/>
          <w:lang w:val="pl-PL"/>
        </w:rPr>
        <w:t xml:space="preserve">Roboty te Wykonawca wykona na własny koszt. Po wykonaniu tych Robót nastąpi ponowny pomiar i ocena grubości warstwy na koszt Wykonawcy. </w:t>
      </w:r>
      <w:r w:rsidR="00BD3C32">
        <w:rPr>
          <w:sz w:val="24"/>
          <w:szCs w:val="24"/>
          <w:lang w:val="pl-PL"/>
        </w:rPr>
        <w:t xml:space="preserve">                                                             </w:t>
      </w:r>
      <w:r w:rsidR="008F7D67">
        <w:rPr>
          <w:sz w:val="24"/>
          <w:szCs w:val="24"/>
          <w:lang w:val="pl-PL"/>
        </w:rPr>
        <w:t xml:space="preserve"> </w:t>
      </w:r>
    </w:p>
    <w:p w:rsidR="00AD6AB8" w:rsidRPr="00733BF5" w:rsidRDefault="00BD3C32" w:rsidP="00BD3C32">
      <w:pPr>
        <w:spacing w:after="257" w:line="240" w:lineRule="auto"/>
        <w:ind w:left="0" w:right="5" w:firstLine="0"/>
        <w:jc w:val="left"/>
        <w:rPr>
          <w:sz w:val="24"/>
          <w:szCs w:val="24"/>
          <w:lang w:val="pl-PL"/>
        </w:rPr>
      </w:pPr>
      <w:r>
        <w:rPr>
          <w:sz w:val="24"/>
          <w:szCs w:val="24"/>
          <w:lang w:val="pl-PL"/>
        </w:rPr>
        <w:lastRenderedPageBreak/>
        <w:t xml:space="preserve"> </w:t>
      </w:r>
      <w:r w:rsidR="00733BF5">
        <w:rPr>
          <w:b/>
          <w:sz w:val="24"/>
          <w:szCs w:val="24"/>
        </w:rPr>
        <w:t>7.</w:t>
      </w:r>
      <w:r w:rsidR="00515AD0" w:rsidRPr="0087342F">
        <w:rPr>
          <w:b/>
          <w:sz w:val="24"/>
          <w:szCs w:val="24"/>
        </w:rPr>
        <w:t>Obmiar r</w:t>
      </w:r>
      <w:r w:rsidR="00683EF3" w:rsidRPr="0087342F">
        <w:rPr>
          <w:b/>
          <w:sz w:val="24"/>
          <w:szCs w:val="24"/>
        </w:rPr>
        <w:t xml:space="preserve">obót </w:t>
      </w:r>
    </w:p>
    <w:p w:rsidR="00AD6AB8" w:rsidRPr="0087342F" w:rsidRDefault="00683EF3" w:rsidP="002543E3">
      <w:pPr>
        <w:spacing w:line="240" w:lineRule="auto"/>
        <w:ind w:left="0" w:right="5" w:firstLine="0"/>
        <w:rPr>
          <w:sz w:val="24"/>
          <w:szCs w:val="24"/>
          <w:lang w:val="pl-PL"/>
        </w:rPr>
      </w:pPr>
      <w:r w:rsidRPr="0087342F">
        <w:rPr>
          <w:sz w:val="24"/>
          <w:szCs w:val="24"/>
          <w:lang w:val="pl-PL"/>
        </w:rPr>
        <w:t>Ogólne zasady obmiaru robót podano w SST D-M-00.00.00 „Wymagania ogólne” pkt 7.Jednostką obmiarową jest 1 m</w:t>
      </w:r>
      <w:r w:rsidRPr="0087342F">
        <w:rPr>
          <w:sz w:val="24"/>
          <w:szCs w:val="24"/>
          <w:vertAlign w:val="superscript"/>
          <w:lang w:val="pl-PL"/>
        </w:rPr>
        <w:t>2</w:t>
      </w:r>
      <w:r w:rsidRPr="0087342F">
        <w:rPr>
          <w:sz w:val="24"/>
          <w:szCs w:val="24"/>
          <w:lang w:val="pl-PL"/>
        </w:rPr>
        <w:t xml:space="preserve"> (metr kwadratowy) wykonanej podbudowy z kruszywa łamanego stabilizowanego mechanicznie o określonej grubości. </w:t>
      </w:r>
    </w:p>
    <w:p w:rsidR="00AD6AB8" w:rsidRPr="0087342F" w:rsidRDefault="00683EF3" w:rsidP="002543E3">
      <w:pPr>
        <w:spacing w:after="23" w:line="240" w:lineRule="auto"/>
        <w:ind w:left="0" w:right="0" w:firstLine="0"/>
        <w:jc w:val="left"/>
        <w:rPr>
          <w:sz w:val="24"/>
          <w:szCs w:val="24"/>
          <w:lang w:val="pl-PL"/>
        </w:rPr>
      </w:pPr>
      <w:r w:rsidRPr="0087342F">
        <w:rPr>
          <w:sz w:val="24"/>
          <w:szCs w:val="24"/>
          <w:lang w:val="pl-PL"/>
        </w:rPr>
        <w:t xml:space="preserve"> </w:t>
      </w:r>
    </w:p>
    <w:p w:rsidR="00AD6AB8" w:rsidRPr="0087342F" w:rsidRDefault="008F7D67" w:rsidP="008F7D67">
      <w:pPr>
        <w:spacing w:line="266" w:lineRule="auto"/>
        <w:ind w:left="0" w:right="2722" w:firstLine="0"/>
        <w:jc w:val="left"/>
        <w:rPr>
          <w:sz w:val="24"/>
          <w:szCs w:val="24"/>
        </w:rPr>
      </w:pPr>
      <w:r>
        <w:rPr>
          <w:b/>
          <w:sz w:val="24"/>
          <w:szCs w:val="24"/>
        </w:rPr>
        <w:t>8</w:t>
      </w:r>
      <w:r w:rsidR="002543E3">
        <w:rPr>
          <w:b/>
          <w:sz w:val="24"/>
          <w:szCs w:val="24"/>
        </w:rPr>
        <w:t>.</w:t>
      </w:r>
      <w:r w:rsidR="00515AD0" w:rsidRPr="0087342F">
        <w:rPr>
          <w:b/>
          <w:sz w:val="24"/>
          <w:szCs w:val="24"/>
        </w:rPr>
        <w:t>Odbiór r</w:t>
      </w:r>
      <w:r w:rsidR="00683EF3" w:rsidRPr="0087342F">
        <w:rPr>
          <w:b/>
          <w:sz w:val="24"/>
          <w:szCs w:val="24"/>
        </w:rPr>
        <w:t>obót</w:t>
      </w:r>
      <w:r w:rsidR="00683EF3" w:rsidRPr="0087342F">
        <w:rPr>
          <w:sz w:val="24"/>
          <w:szCs w:val="24"/>
        </w:rPr>
        <w:t xml:space="preserve"> </w:t>
      </w:r>
    </w:p>
    <w:p w:rsidR="00AD6AB8" w:rsidRPr="0087342F" w:rsidRDefault="008F7D67" w:rsidP="008F7D67">
      <w:pPr>
        <w:spacing w:after="136"/>
        <w:ind w:left="-5" w:right="2"/>
        <w:jc w:val="left"/>
        <w:rPr>
          <w:sz w:val="24"/>
          <w:szCs w:val="24"/>
          <w:lang w:val="pl-PL"/>
        </w:rPr>
      </w:pPr>
      <w:r>
        <w:rPr>
          <w:sz w:val="24"/>
          <w:szCs w:val="24"/>
          <w:lang w:val="pl-PL"/>
        </w:rPr>
        <w:t>Ogólne zasady odbioru robót podano w SST D-M.00.00.00.</w:t>
      </w:r>
      <w:r w:rsidR="00683EF3" w:rsidRPr="0087342F">
        <w:rPr>
          <w:sz w:val="24"/>
          <w:szCs w:val="24"/>
          <w:lang w:val="pl-PL"/>
        </w:rPr>
        <w:t xml:space="preserve">"Wymagania ogólne" pkt. 8. Roboty uznaje się za wykonane SST  </w:t>
      </w:r>
    </w:p>
    <w:p w:rsidR="00AD6AB8" w:rsidRPr="0087342F" w:rsidRDefault="008F7D67" w:rsidP="008F7D67">
      <w:pPr>
        <w:spacing w:line="266" w:lineRule="auto"/>
        <w:ind w:left="0" w:right="2722" w:firstLine="0"/>
        <w:jc w:val="left"/>
        <w:rPr>
          <w:sz w:val="24"/>
          <w:szCs w:val="24"/>
        </w:rPr>
      </w:pPr>
      <w:r>
        <w:rPr>
          <w:b/>
          <w:sz w:val="24"/>
          <w:szCs w:val="24"/>
        </w:rPr>
        <w:t>9.</w:t>
      </w:r>
      <w:r w:rsidR="00683EF3" w:rsidRPr="0087342F">
        <w:rPr>
          <w:b/>
          <w:sz w:val="24"/>
          <w:szCs w:val="24"/>
        </w:rPr>
        <w:t xml:space="preserve">Podstawa płatności </w:t>
      </w:r>
    </w:p>
    <w:p w:rsidR="00AD6AB8" w:rsidRPr="0087342F" w:rsidRDefault="00683EF3">
      <w:pPr>
        <w:ind w:left="-5" w:right="5"/>
        <w:rPr>
          <w:sz w:val="24"/>
          <w:szCs w:val="24"/>
          <w:lang w:val="pl-PL"/>
        </w:rPr>
      </w:pPr>
      <w:r w:rsidRPr="0087342F">
        <w:rPr>
          <w:sz w:val="24"/>
          <w:szCs w:val="24"/>
          <w:lang w:val="pl-PL"/>
        </w:rPr>
        <w:t xml:space="preserve">Ogólne ustalenia dotyczące podstawy płatności podano w SST D-M.00.00.00 „Wymagania ogólne” pkt 9.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8F7D67" w:rsidP="0059759B">
      <w:pPr>
        <w:spacing w:line="266" w:lineRule="auto"/>
        <w:ind w:right="2722"/>
        <w:jc w:val="left"/>
        <w:rPr>
          <w:sz w:val="24"/>
          <w:szCs w:val="24"/>
        </w:rPr>
      </w:pPr>
      <w:r>
        <w:rPr>
          <w:b/>
          <w:sz w:val="24"/>
          <w:szCs w:val="24"/>
        </w:rPr>
        <w:t>9</w:t>
      </w:r>
      <w:r w:rsidR="0059759B" w:rsidRPr="0087342F">
        <w:rPr>
          <w:b/>
          <w:sz w:val="24"/>
          <w:szCs w:val="24"/>
        </w:rPr>
        <w:t>.1.</w:t>
      </w:r>
      <w:r w:rsidR="00683EF3" w:rsidRPr="0087342F">
        <w:rPr>
          <w:b/>
          <w:sz w:val="24"/>
          <w:szCs w:val="24"/>
        </w:rPr>
        <w:t xml:space="preserve">Cena jednostki obmiarowej </w:t>
      </w:r>
    </w:p>
    <w:p w:rsidR="00AD6AB8" w:rsidRPr="0087342F" w:rsidRDefault="00683EF3">
      <w:pPr>
        <w:ind w:left="-5" w:right="5"/>
        <w:rPr>
          <w:sz w:val="24"/>
          <w:szCs w:val="24"/>
          <w:lang w:val="pl-PL"/>
        </w:rPr>
      </w:pPr>
      <w:r w:rsidRPr="0087342F">
        <w:rPr>
          <w:sz w:val="24"/>
          <w:szCs w:val="24"/>
          <w:lang w:val="pl-PL"/>
        </w:rPr>
        <w:t>Cena jednostkowa wykonania 1 m</w:t>
      </w:r>
      <w:r w:rsidRPr="0087342F">
        <w:rPr>
          <w:sz w:val="24"/>
          <w:szCs w:val="24"/>
          <w:vertAlign w:val="superscript"/>
          <w:lang w:val="pl-PL"/>
        </w:rPr>
        <w:t>2</w:t>
      </w:r>
      <w:r w:rsidRPr="0087342F">
        <w:rPr>
          <w:sz w:val="24"/>
          <w:szCs w:val="24"/>
          <w:lang w:val="pl-PL"/>
        </w:rPr>
        <w:t xml:space="preserve"> podbudowy uwzględnia: </w:t>
      </w:r>
    </w:p>
    <w:p w:rsidR="00AD6AB8" w:rsidRPr="0087342F" w:rsidRDefault="00683EF3" w:rsidP="003B1351">
      <w:pPr>
        <w:pStyle w:val="Akapitzlist"/>
        <w:numPr>
          <w:ilvl w:val="0"/>
          <w:numId w:val="32"/>
        </w:numPr>
        <w:ind w:right="5"/>
        <w:rPr>
          <w:sz w:val="24"/>
          <w:szCs w:val="24"/>
        </w:rPr>
      </w:pPr>
      <w:r w:rsidRPr="0087342F">
        <w:rPr>
          <w:sz w:val="24"/>
          <w:szCs w:val="24"/>
        </w:rPr>
        <w:t xml:space="preserve">prace pomiarowe i przygotowawcze, </w:t>
      </w:r>
    </w:p>
    <w:p w:rsidR="00AD6AB8" w:rsidRPr="0087342F" w:rsidRDefault="00683EF3" w:rsidP="003B1351">
      <w:pPr>
        <w:pStyle w:val="Akapitzlist"/>
        <w:numPr>
          <w:ilvl w:val="0"/>
          <w:numId w:val="32"/>
        </w:numPr>
        <w:ind w:right="5"/>
        <w:rPr>
          <w:sz w:val="24"/>
          <w:szCs w:val="24"/>
        </w:rPr>
      </w:pPr>
      <w:r w:rsidRPr="0087342F">
        <w:rPr>
          <w:sz w:val="24"/>
          <w:szCs w:val="24"/>
        </w:rPr>
        <w:t xml:space="preserve">oznakowanie miejsca robót, </w:t>
      </w:r>
    </w:p>
    <w:p w:rsidR="00AD6AB8" w:rsidRPr="0087342F" w:rsidRDefault="00683EF3" w:rsidP="003B1351">
      <w:pPr>
        <w:pStyle w:val="Akapitzlist"/>
        <w:numPr>
          <w:ilvl w:val="0"/>
          <w:numId w:val="32"/>
        </w:numPr>
        <w:ind w:right="5"/>
        <w:rPr>
          <w:sz w:val="24"/>
          <w:szCs w:val="24"/>
          <w:lang w:val="pl-PL"/>
        </w:rPr>
      </w:pPr>
      <w:r w:rsidRPr="0087342F">
        <w:rPr>
          <w:sz w:val="24"/>
          <w:szCs w:val="24"/>
          <w:lang w:val="pl-PL"/>
        </w:rPr>
        <w:t xml:space="preserve">zakup i transport mieszanki lub kruszywa na miejsce składowania, </w:t>
      </w:r>
    </w:p>
    <w:p w:rsidR="00AD6AB8" w:rsidRPr="0087342F" w:rsidRDefault="00683EF3" w:rsidP="003B1351">
      <w:pPr>
        <w:pStyle w:val="Akapitzlist"/>
        <w:numPr>
          <w:ilvl w:val="0"/>
          <w:numId w:val="32"/>
        </w:numPr>
        <w:ind w:right="5"/>
        <w:rPr>
          <w:sz w:val="24"/>
          <w:szCs w:val="24"/>
        </w:rPr>
      </w:pPr>
      <w:r w:rsidRPr="0087342F">
        <w:rPr>
          <w:sz w:val="24"/>
          <w:szCs w:val="24"/>
        </w:rPr>
        <w:t xml:space="preserve">przygotowanie mieszanki,  </w:t>
      </w:r>
    </w:p>
    <w:p w:rsidR="00AD6AB8" w:rsidRPr="0087342F" w:rsidRDefault="00683EF3" w:rsidP="003B1351">
      <w:pPr>
        <w:pStyle w:val="Akapitzlist"/>
        <w:numPr>
          <w:ilvl w:val="0"/>
          <w:numId w:val="32"/>
        </w:numPr>
        <w:ind w:right="5"/>
        <w:rPr>
          <w:sz w:val="24"/>
          <w:szCs w:val="24"/>
        </w:rPr>
      </w:pPr>
      <w:r w:rsidRPr="0087342F">
        <w:rPr>
          <w:sz w:val="24"/>
          <w:szCs w:val="24"/>
        </w:rPr>
        <w:t xml:space="preserve">wykonanie odcinka próbnego, </w:t>
      </w:r>
    </w:p>
    <w:p w:rsidR="00AD6AB8" w:rsidRPr="0087342F" w:rsidRDefault="00683EF3" w:rsidP="003B1351">
      <w:pPr>
        <w:pStyle w:val="Akapitzlist"/>
        <w:numPr>
          <w:ilvl w:val="0"/>
          <w:numId w:val="32"/>
        </w:numPr>
        <w:ind w:right="5"/>
        <w:rPr>
          <w:sz w:val="24"/>
          <w:szCs w:val="24"/>
        </w:rPr>
      </w:pPr>
      <w:r w:rsidRPr="0087342F">
        <w:rPr>
          <w:sz w:val="24"/>
          <w:szCs w:val="24"/>
        </w:rPr>
        <w:t xml:space="preserve">transport i rozłożenie mieszanki, </w:t>
      </w:r>
    </w:p>
    <w:p w:rsidR="00AD6AB8" w:rsidRPr="0087342F" w:rsidRDefault="00683EF3" w:rsidP="003B1351">
      <w:pPr>
        <w:pStyle w:val="Akapitzlist"/>
        <w:numPr>
          <w:ilvl w:val="0"/>
          <w:numId w:val="32"/>
        </w:numPr>
        <w:ind w:right="5"/>
        <w:rPr>
          <w:sz w:val="24"/>
          <w:szCs w:val="24"/>
        </w:rPr>
      </w:pPr>
      <w:r w:rsidRPr="0087342F">
        <w:rPr>
          <w:sz w:val="24"/>
          <w:szCs w:val="24"/>
        </w:rPr>
        <w:t xml:space="preserve">profilowanie, </w:t>
      </w:r>
      <w:r w:rsidR="0059759B" w:rsidRPr="0087342F">
        <w:rPr>
          <w:rFonts w:eastAsia="Arial"/>
          <w:sz w:val="24"/>
          <w:szCs w:val="24"/>
        </w:rPr>
        <w:t xml:space="preserve"> </w:t>
      </w:r>
      <w:r w:rsidRPr="0087342F">
        <w:rPr>
          <w:sz w:val="24"/>
          <w:szCs w:val="24"/>
        </w:rPr>
        <w:t xml:space="preserve">zagęszczenie, </w:t>
      </w:r>
    </w:p>
    <w:p w:rsidR="00AD6AB8" w:rsidRPr="0087342F" w:rsidRDefault="00683EF3" w:rsidP="003B1351">
      <w:pPr>
        <w:pStyle w:val="Akapitzlist"/>
        <w:numPr>
          <w:ilvl w:val="0"/>
          <w:numId w:val="32"/>
        </w:numPr>
        <w:ind w:right="5"/>
        <w:rPr>
          <w:sz w:val="24"/>
          <w:szCs w:val="24"/>
        </w:rPr>
      </w:pPr>
      <w:r w:rsidRPr="0087342F">
        <w:rPr>
          <w:sz w:val="24"/>
          <w:szCs w:val="24"/>
        </w:rPr>
        <w:t xml:space="preserve">utrzymanie podbudowy, </w:t>
      </w:r>
    </w:p>
    <w:p w:rsidR="00515AD0" w:rsidRPr="0087342F" w:rsidRDefault="00683EF3" w:rsidP="003B1351">
      <w:pPr>
        <w:pStyle w:val="Akapitzlist"/>
        <w:numPr>
          <w:ilvl w:val="0"/>
          <w:numId w:val="32"/>
        </w:numPr>
        <w:ind w:right="5"/>
        <w:rPr>
          <w:sz w:val="24"/>
          <w:szCs w:val="24"/>
          <w:lang w:val="pl-PL"/>
        </w:rPr>
      </w:pPr>
      <w:r w:rsidRPr="0087342F">
        <w:rPr>
          <w:sz w:val="24"/>
          <w:szCs w:val="24"/>
          <w:lang w:val="pl-PL"/>
        </w:rPr>
        <w:t xml:space="preserve">badania materiałów, ewentualnie opracowanie recepty, wykonanie niezbędnych badań i </w:t>
      </w:r>
      <w:r w:rsidR="00515AD0" w:rsidRPr="0087342F">
        <w:rPr>
          <w:sz w:val="24"/>
          <w:szCs w:val="24"/>
          <w:lang w:val="pl-PL"/>
        </w:rPr>
        <w:t xml:space="preserve"> </w:t>
      </w:r>
    </w:p>
    <w:p w:rsidR="00AD6AB8" w:rsidRPr="0087342F" w:rsidRDefault="00515AD0" w:rsidP="00515AD0">
      <w:pPr>
        <w:pStyle w:val="Akapitzlist"/>
        <w:ind w:left="180" w:right="5" w:firstLine="0"/>
        <w:rPr>
          <w:sz w:val="24"/>
          <w:szCs w:val="24"/>
          <w:lang w:val="pl-PL"/>
        </w:rPr>
      </w:pPr>
      <w:r w:rsidRPr="0087342F">
        <w:rPr>
          <w:sz w:val="24"/>
          <w:szCs w:val="24"/>
          <w:lang w:val="pl-PL"/>
        </w:rPr>
        <w:t xml:space="preserve">         </w:t>
      </w:r>
      <w:r w:rsidR="00683EF3" w:rsidRPr="0087342F">
        <w:rPr>
          <w:sz w:val="24"/>
          <w:szCs w:val="24"/>
          <w:lang w:val="pl-PL"/>
        </w:rPr>
        <w:t xml:space="preserve">pomiarów </w:t>
      </w:r>
    </w:p>
    <w:p w:rsidR="00AD6AB8" w:rsidRPr="0087342F" w:rsidRDefault="00AD6AB8">
      <w:pPr>
        <w:spacing w:after="0" w:line="259" w:lineRule="auto"/>
        <w:ind w:left="0" w:right="0" w:firstLine="0"/>
        <w:jc w:val="left"/>
        <w:rPr>
          <w:sz w:val="24"/>
          <w:szCs w:val="24"/>
          <w:lang w:val="pl-PL"/>
        </w:rPr>
      </w:pP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451E19" w:rsidRPr="0087342F" w:rsidRDefault="00451E19">
      <w:pPr>
        <w:spacing w:after="0" w:line="259" w:lineRule="auto"/>
        <w:ind w:left="0" w:right="0" w:firstLine="0"/>
        <w:jc w:val="left"/>
        <w:rPr>
          <w:sz w:val="24"/>
          <w:szCs w:val="24"/>
          <w:lang w:val="pl-PL"/>
        </w:rPr>
      </w:pPr>
    </w:p>
    <w:p w:rsidR="00AD6AB8" w:rsidRPr="0087342F" w:rsidRDefault="00683EF3">
      <w:pPr>
        <w:spacing w:after="88" w:line="259" w:lineRule="auto"/>
        <w:ind w:left="0" w:right="0" w:firstLine="0"/>
        <w:jc w:val="left"/>
        <w:rPr>
          <w:sz w:val="24"/>
          <w:szCs w:val="24"/>
          <w:lang w:val="pl-PL"/>
        </w:rPr>
      </w:pPr>
      <w:r w:rsidRPr="0087342F">
        <w:rPr>
          <w:sz w:val="24"/>
          <w:szCs w:val="24"/>
          <w:lang w:val="pl-PL"/>
        </w:rPr>
        <w:t xml:space="preserve"> </w:t>
      </w:r>
    </w:p>
    <w:p w:rsidR="00AD6AB8" w:rsidRPr="0087342F" w:rsidRDefault="00683EF3">
      <w:pPr>
        <w:pStyle w:val="Nagwek1"/>
        <w:rPr>
          <w:sz w:val="24"/>
          <w:szCs w:val="24"/>
        </w:rPr>
      </w:pPr>
      <w:r w:rsidRPr="0087342F">
        <w:rPr>
          <w:sz w:val="24"/>
          <w:szCs w:val="24"/>
        </w:rPr>
        <w:t>D.08.03.01. Obrzeża betonowe</w:t>
      </w:r>
      <w:r w:rsidRPr="0087342F">
        <w:rPr>
          <w:sz w:val="24"/>
          <w:szCs w:val="24"/>
          <w:u w:val="none"/>
        </w:rPr>
        <w:t xml:space="preserve"> </w:t>
      </w:r>
    </w:p>
    <w:p w:rsidR="00AD6AB8" w:rsidRPr="0087342F" w:rsidRDefault="00451E19" w:rsidP="00451E19">
      <w:pPr>
        <w:spacing w:line="266" w:lineRule="auto"/>
        <w:ind w:left="182" w:right="1363" w:firstLine="0"/>
        <w:jc w:val="left"/>
        <w:rPr>
          <w:sz w:val="24"/>
          <w:szCs w:val="24"/>
        </w:rPr>
      </w:pPr>
      <w:r w:rsidRPr="0087342F">
        <w:rPr>
          <w:b/>
          <w:sz w:val="24"/>
          <w:szCs w:val="24"/>
        </w:rPr>
        <w:t>1.</w:t>
      </w:r>
      <w:r w:rsidR="00683EF3" w:rsidRPr="0087342F">
        <w:rPr>
          <w:b/>
          <w:sz w:val="24"/>
          <w:szCs w:val="24"/>
        </w:rPr>
        <w:t xml:space="preserve">Wstęp </w:t>
      </w:r>
    </w:p>
    <w:p w:rsidR="00AD6AB8" w:rsidRPr="0087342F" w:rsidRDefault="00451E19" w:rsidP="00451E19">
      <w:pPr>
        <w:spacing w:line="266" w:lineRule="auto"/>
        <w:ind w:right="2722"/>
        <w:jc w:val="left"/>
        <w:rPr>
          <w:sz w:val="24"/>
          <w:szCs w:val="24"/>
        </w:rPr>
      </w:pPr>
      <w:r w:rsidRPr="0087342F">
        <w:rPr>
          <w:b/>
          <w:sz w:val="24"/>
          <w:szCs w:val="24"/>
        </w:rPr>
        <w:t xml:space="preserve">   1.1.</w:t>
      </w:r>
      <w:r w:rsidR="00683EF3" w:rsidRPr="0087342F">
        <w:rPr>
          <w:b/>
          <w:sz w:val="24"/>
          <w:szCs w:val="24"/>
        </w:rPr>
        <w:t xml:space="preserve">Przedmiot SST </w:t>
      </w:r>
    </w:p>
    <w:p w:rsidR="00451E19" w:rsidRPr="0087342F" w:rsidRDefault="00451E19">
      <w:pPr>
        <w:ind w:left="293" w:right="5"/>
        <w:rPr>
          <w:sz w:val="24"/>
          <w:szCs w:val="24"/>
          <w:lang w:val="pl-PL"/>
        </w:rPr>
      </w:pPr>
      <w:r w:rsidRPr="0087342F">
        <w:rPr>
          <w:sz w:val="24"/>
          <w:szCs w:val="24"/>
          <w:lang w:val="pl-PL"/>
        </w:rPr>
        <w:t xml:space="preserve">    </w:t>
      </w:r>
      <w:r w:rsidR="00683EF3" w:rsidRPr="0087342F">
        <w:rPr>
          <w:sz w:val="24"/>
          <w:szCs w:val="24"/>
          <w:lang w:val="pl-PL"/>
        </w:rPr>
        <w:t xml:space="preserve">Przedmiotem niniejszej SST są wymagania dotyczące ustawienia obrzeży betonowych w </w:t>
      </w:r>
      <w:r w:rsidRPr="0087342F">
        <w:rPr>
          <w:sz w:val="24"/>
          <w:szCs w:val="24"/>
          <w:lang w:val="pl-PL"/>
        </w:rPr>
        <w:t xml:space="preserve">  </w:t>
      </w:r>
    </w:p>
    <w:p w:rsidR="00AD6AB8" w:rsidRPr="0087342F" w:rsidRDefault="00451E19">
      <w:pPr>
        <w:ind w:left="293" w:right="5"/>
        <w:rPr>
          <w:sz w:val="24"/>
          <w:szCs w:val="24"/>
          <w:lang w:val="pl-PL"/>
        </w:rPr>
      </w:pPr>
      <w:r w:rsidRPr="0087342F">
        <w:rPr>
          <w:sz w:val="24"/>
          <w:szCs w:val="24"/>
          <w:lang w:val="pl-PL"/>
        </w:rPr>
        <w:t xml:space="preserve">    </w:t>
      </w:r>
      <w:r w:rsidR="008F7D67">
        <w:rPr>
          <w:sz w:val="24"/>
          <w:szCs w:val="24"/>
          <w:lang w:val="pl-PL"/>
        </w:rPr>
        <w:t>ramach budowy chodnika</w:t>
      </w:r>
      <w:r w:rsidR="00683EF3" w:rsidRPr="0087342F">
        <w:rPr>
          <w:sz w:val="24"/>
          <w:szCs w:val="24"/>
          <w:lang w:val="pl-PL"/>
        </w:rPr>
        <w:t xml:space="preserve">. </w:t>
      </w:r>
    </w:p>
    <w:p w:rsidR="00AD6AB8" w:rsidRPr="0087342F" w:rsidRDefault="00451E19" w:rsidP="00451E19">
      <w:pPr>
        <w:spacing w:line="266" w:lineRule="auto"/>
        <w:ind w:right="2722"/>
        <w:jc w:val="left"/>
        <w:rPr>
          <w:sz w:val="24"/>
          <w:szCs w:val="24"/>
        </w:rPr>
      </w:pPr>
      <w:r w:rsidRPr="0087342F">
        <w:rPr>
          <w:b/>
          <w:sz w:val="24"/>
          <w:szCs w:val="24"/>
        </w:rPr>
        <w:t xml:space="preserve">   1.2.</w:t>
      </w:r>
      <w:r w:rsidR="00683EF3" w:rsidRPr="0087342F">
        <w:rPr>
          <w:b/>
          <w:sz w:val="24"/>
          <w:szCs w:val="24"/>
        </w:rPr>
        <w:t xml:space="preserve">Zakres stosowania SST </w:t>
      </w:r>
    </w:p>
    <w:p w:rsidR="00451E19" w:rsidRPr="0087342F" w:rsidRDefault="00451E19">
      <w:pPr>
        <w:ind w:left="-5" w:right="5"/>
        <w:rPr>
          <w:sz w:val="24"/>
          <w:szCs w:val="24"/>
          <w:lang w:val="pl-PL"/>
        </w:rPr>
      </w:pPr>
      <w:r w:rsidRPr="0087342F">
        <w:rPr>
          <w:sz w:val="24"/>
          <w:szCs w:val="24"/>
          <w:lang w:val="pl-PL"/>
        </w:rPr>
        <w:t xml:space="preserve">         </w:t>
      </w:r>
      <w:r w:rsidR="00683EF3" w:rsidRPr="0087342F">
        <w:rPr>
          <w:sz w:val="24"/>
          <w:szCs w:val="24"/>
          <w:lang w:val="pl-PL"/>
        </w:rPr>
        <w:t xml:space="preserve">Specyfikacja Techniczna jest stosowana jako Dokument Przetargowy  przy zlecaniu i realizacji </w:t>
      </w:r>
      <w:r w:rsidRPr="0087342F">
        <w:rPr>
          <w:sz w:val="24"/>
          <w:szCs w:val="24"/>
          <w:lang w:val="pl-PL"/>
        </w:rPr>
        <w:t xml:space="preserve">   </w:t>
      </w:r>
    </w:p>
    <w:p w:rsidR="00AD6AB8" w:rsidRPr="0087342F" w:rsidRDefault="00451E19">
      <w:pPr>
        <w:ind w:left="-5" w:right="5"/>
        <w:rPr>
          <w:sz w:val="24"/>
          <w:szCs w:val="24"/>
          <w:lang w:val="pl-PL"/>
        </w:rPr>
      </w:pPr>
      <w:r w:rsidRPr="0087342F">
        <w:rPr>
          <w:sz w:val="24"/>
          <w:szCs w:val="24"/>
          <w:lang w:val="pl-PL"/>
        </w:rPr>
        <w:t xml:space="preserve">         r</w:t>
      </w:r>
      <w:r w:rsidR="00683EF3" w:rsidRPr="0087342F">
        <w:rPr>
          <w:sz w:val="24"/>
          <w:szCs w:val="24"/>
          <w:lang w:val="pl-PL"/>
        </w:rPr>
        <w:t xml:space="preserve">obót wymienionych w punkcie 1.1. </w:t>
      </w:r>
    </w:p>
    <w:p w:rsidR="00AD6AB8" w:rsidRPr="0087342F" w:rsidRDefault="00451E19" w:rsidP="00451E19">
      <w:pPr>
        <w:spacing w:line="266" w:lineRule="auto"/>
        <w:ind w:right="2722"/>
        <w:jc w:val="left"/>
        <w:rPr>
          <w:sz w:val="24"/>
          <w:szCs w:val="24"/>
        </w:rPr>
      </w:pPr>
      <w:r w:rsidRPr="0087342F">
        <w:rPr>
          <w:b/>
          <w:sz w:val="24"/>
          <w:szCs w:val="24"/>
        </w:rPr>
        <w:t xml:space="preserve">   1.3.Zakres r</w:t>
      </w:r>
      <w:r w:rsidR="00683EF3" w:rsidRPr="0087342F">
        <w:rPr>
          <w:b/>
          <w:sz w:val="24"/>
          <w:szCs w:val="24"/>
        </w:rPr>
        <w:t xml:space="preserve">obót objętych SST </w:t>
      </w:r>
    </w:p>
    <w:p w:rsidR="00451E19" w:rsidRPr="0087342F" w:rsidRDefault="00451E19">
      <w:pPr>
        <w:ind w:left="-5" w:right="5"/>
        <w:rPr>
          <w:sz w:val="24"/>
          <w:szCs w:val="24"/>
          <w:lang w:val="pl-PL"/>
        </w:rPr>
      </w:pPr>
      <w:r w:rsidRPr="0087342F">
        <w:rPr>
          <w:sz w:val="24"/>
          <w:szCs w:val="24"/>
          <w:lang w:val="pl-PL"/>
        </w:rPr>
        <w:t xml:space="preserve">          </w:t>
      </w:r>
      <w:r w:rsidR="00683EF3" w:rsidRPr="0087342F">
        <w:rPr>
          <w:sz w:val="24"/>
          <w:szCs w:val="24"/>
          <w:lang w:val="pl-PL"/>
        </w:rPr>
        <w:t xml:space="preserve">Ustalenia zawarte w niniejszej SST dotyczą zasad prowadzenia robót związanych z </w:t>
      </w:r>
      <w:r w:rsidRPr="0087342F">
        <w:rPr>
          <w:sz w:val="24"/>
          <w:szCs w:val="24"/>
          <w:lang w:val="pl-PL"/>
        </w:rPr>
        <w:t xml:space="preserve"> </w:t>
      </w:r>
    </w:p>
    <w:p w:rsidR="00AD6AB8" w:rsidRPr="0087342F" w:rsidRDefault="00451E19">
      <w:pPr>
        <w:ind w:left="-5" w:right="5"/>
        <w:rPr>
          <w:sz w:val="24"/>
          <w:szCs w:val="24"/>
          <w:lang w:val="pl-PL"/>
        </w:rPr>
      </w:pPr>
      <w:r w:rsidRPr="0087342F">
        <w:rPr>
          <w:sz w:val="24"/>
          <w:szCs w:val="24"/>
          <w:lang w:val="pl-PL"/>
        </w:rPr>
        <w:t xml:space="preserve">          </w:t>
      </w:r>
      <w:r w:rsidR="00683EF3" w:rsidRPr="0087342F">
        <w:rPr>
          <w:sz w:val="24"/>
          <w:szCs w:val="24"/>
          <w:lang w:val="pl-PL"/>
        </w:rPr>
        <w:t>ustawieniem obrzeży betonowych 6x20 cm na podsypce piaskowej grubości 4</w:t>
      </w:r>
      <w:r w:rsidR="008F7D67">
        <w:rPr>
          <w:rFonts w:eastAsia="Segoe UI Symbol"/>
          <w:sz w:val="24"/>
          <w:szCs w:val="24"/>
        </w:rPr>
        <w:t>-</w:t>
      </w:r>
      <w:r w:rsidR="00683EF3" w:rsidRPr="0087342F">
        <w:rPr>
          <w:sz w:val="24"/>
          <w:szCs w:val="24"/>
          <w:lang w:val="pl-PL"/>
        </w:rPr>
        <w:t xml:space="preserve">5 cm. </w:t>
      </w:r>
    </w:p>
    <w:p w:rsidR="00435DE4" w:rsidRPr="0087342F" w:rsidRDefault="00451E19" w:rsidP="00435DE4">
      <w:pPr>
        <w:spacing w:line="266" w:lineRule="auto"/>
        <w:ind w:right="2722"/>
        <w:jc w:val="left"/>
        <w:rPr>
          <w:sz w:val="24"/>
          <w:szCs w:val="24"/>
        </w:rPr>
      </w:pPr>
      <w:r w:rsidRPr="0087342F">
        <w:rPr>
          <w:b/>
          <w:sz w:val="24"/>
          <w:szCs w:val="24"/>
        </w:rPr>
        <w:t xml:space="preserve">    1.4.</w:t>
      </w:r>
      <w:r w:rsidR="00683EF3" w:rsidRPr="0087342F">
        <w:rPr>
          <w:b/>
          <w:sz w:val="24"/>
          <w:szCs w:val="24"/>
        </w:rPr>
        <w:t xml:space="preserve">Określenia podstawowe </w:t>
      </w:r>
      <w:r w:rsidR="00435DE4" w:rsidRPr="0087342F">
        <w:rPr>
          <w:sz w:val="24"/>
          <w:szCs w:val="24"/>
        </w:rPr>
        <w:t xml:space="preserve">                                                            </w:t>
      </w:r>
    </w:p>
    <w:p w:rsidR="00AD6AB8" w:rsidRPr="0087342F" w:rsidRDefault="00435DE4" w:rsidP="00435DE4">
      <w:pPr>
        <w:spacing w:line="266" w:lineRule="auto"/>
        <w:ind w:left="851" w:right="9" w:hanging="851"/>
        <w:rPr>
          <w:sz w:val="24"/>
          <w:szCs w:val="24"/>
        </w:rPr>
      </w:pPr>
      <w:r w:rsidRPr="0087342F">
        <w:rPr>
          <w:sz w:val="24"/>
          <w:szCs w:val="24"/>
        </w:rPr>
        <w:t xml:space="preserve">    </w:t>
      </w:r>
      <w:r w:rsidRPr="0087342F">
        <w:rPr>
          <w:b/>
          <w:sz w:val="24"/>
          <w:szCs w:val="24"/>
        </w:rPr>
        <w:t>1.4.1.</w:t>
      </w:r>
      <w:r w:rsidR="00683EF3" w:rsidRPr="0087342F">
        <w:rPr>
          <w:b/>
          <w:sz w:val="24"/>
          <w:szCs w:val="24"/>
          <w:lang w:val="pl-PL"/>
        </w:rPr>
        <w:t xml:space="preserve">Obramowanie chodników – </w:t>
      </w:r>
      <w:r w:rsidRPr="0087342F">
        <w:rPr>
          <w:sz w:val="24"/>
          <w:szCs w:val="24"/>
          <w:lang w:val="pl-PL"/>
        </w:rPr>
        <w:t>umocnienie bocznych krawędzi c</w:t>
      </w:r>
      <w:r w:rsidR="00683EF3" w:rsidRPr="0087342F">
        <w:rPr>
          <w:sz w:val="24"/>
          <w:szCs w:val="24"/>
          <w:lang w:val="pl-PL"/>
        </w:rPr>
        <w:t xml:space="preserve">hodnika wykonane z obrzeży betonowych lub innych </w:t>
      </w:r>
      <w:r w:rsidRPr="0087342F">
        <w:rPr>
          <w:sz w:val="24"/>
          <w:szCs w:val="24"/>
          <w:lang w:val="pl-PL"/>
        </w:rPr>
        <w:t xml:space="preserve"> </w:t>
      </w:r>
      <w:r w:rsidR="00683EF3" w:rsidRPr="0087342F">
        <w:rPr>
          <w:sz w:val="24"/>
          <w:szCs w:val="24"/>
          <w:lang w:val="pl-PL"/>
        </w:rPr>
        <w:t xml:space="preserve">materiałów </w:t>
      </w:r>
    </w:p>
    <w:p w:rsidR="008B0D98" w:rsidRPr="0087342F" w:rsidRDefault="008B0D98" w:rsidP="008B0D98">
      <w:pPr>
        <w:ind w:right="5"/>
        <w:rPr>
          <w:sz w:val="24"/>
          <w:szCs w:val="24"/>
          <w:lang w:val="pl-PL"/>
        </w:rPr>
      </w:pPr>
      <w:r w:rsidRPr="0087342F">
        <w:rPr>
          <w:b/>
          <w:sz w:val="24"/>
          <w:szCs w:val="24"/>
          <w:lang w:val="pl-PL"/>
        </w:rPr>
        <w:t xml:space="preserve">    1.4.2.</w:t>
      </w:r>
      <w:r w:rsidR="00683EF3" w:rsidRPr="0087342F">
        <w:rPr>
          <w:b/>
          <w:sz w:val="24"/>
          <w:szCs w:val="24"/>
          <w:lang w:val="pl-PL"/>
        </w:rPr>
        <w:t>Koryto chodnika–</w:t>
      </w:r>
      <w:r w:rsidR="00683EF3" w:rsidRPr="0087342F">
        <w:rPr>
          <w:sz w:val="24"/>
          <w:szCs w:val="24"/>
          <w:lang w:val="pl-PL"/>
        </w:rPr>
        <w:t xml:space="preserve"> element uformowany w podłożu w celu ułożenia w nim konstrukcji </w:t>
      </w:r>
      <w:r w:rsidRPr="0087342F">
        <w:rPr>
          <w:sz w:val="24"/>
          <w:szCs w:val="24"/>
          <w:lang w:val="pl-PL"/>
        </w:rPr>
        <w:t xml:space="preserve"> </w:t>
      </w:r>
    </w:p>
    <w:p w:rsidR="00AD6AB8" w:rsidRPr="0087342F" w:rsidRDefault="008B0D98" w:rsidP="008B0D98">
      <w:pPr>
        <w:ind w:right="5"/>
        <w:rPr>
          <w:sz w:val="24"/>
          <w:szCs w:val="24"/>
          <w:lang w:val="pl-PL"/>
        </w:rPr>
      </w:pPr>
      <w:r w:rsidRPr="0087342F">
        <w:rPr>
          <w:b/>
          <w:sz w:val="24"/>
          <w:szCs w:val="24"/>
          <w:lang w:val="pl-PL"/>
        </w:rPr>
        <w:t xml:space="preserve">             </w:t>
      </w:r>
      <w:r w:rsidR="00683EF3" w:rsidRPr="0087342F">
        <w:rPr>
          <w:sz w:val="24"/>
          <w:szCs w:val="24"/>
          <w:lang w:val="pl-PL"/>
        </w:rPr>
        <w:t xml:space="preserve">chodnika. </w:t>
      </w:r>
    </w:p>
    <w:p w:rsidR="00AD6AB8" w:rsidRPr="0087342F" w:rsidRDefault="00681845" w:rsidP="00681845">
      <w:pPr>
        <w:ind w:right="5"/>
        <w:rPr>
          <w:sz w:val="24"/>
          <w:szCs w:val="24"/>
          <w:lang w:val="pl-PL"/>
        </w:rPr>
      </w:pPr>
      <w:r w:rsidRPr="0087342F">
        <w:rPr>
          <w:b/>
          <w:sz w:val="24"/>
          <w:szCs w:val="24"/>
          <w:lang w:val="pl-PL"/>
        </w:rPr>
        <w:lastRenderedPageBreak/>
        <w:t xml:space="preserve">    1.4.3.</w:t>
      </w:r>
      <w:r w:rsidR="00683EF3" w:rsidRPr="0087342F">
        <w:rPr>
          <w:b/>
          <w:sz w:val="24"/>
          <w:szCs w:val="24"/>
          <w:lang w:val="pl-PL"/>
        </w:rPr>
        <w:t>Podsypka –</w:t>
      </w:r>
      <w:r w:rsidR="00683EF3" w:rsidRPr="0087342F">
        <w:rPr>
          <w:sz w:val="24"/>
          <w:szCs w:val="24"/>
          <w:lang w:val="pl-PL"/>
        </w:rPr>
        <w:t xml:space="preserve"> warstwa wyrównawcza ułożona bezpośrednio na podłożu . </w:t>
      </w:r>
    </w:p>
    <w:p w:rsidR="00681845" w:rsidRPr="0087342F" w:rsidRDefault="00681845" w:rsidP="00681845">
      <w:pPr>
        <w:ind w:right="5"/>
        <w:rPr>
          <w:sz w:val="24"/>
          <w:szCs w:val="24"/>
          <w:lang w:val="pl-PL"/>
        </w:rPr>
      </w:pPr>
      <w:r w:rsidRPr="0087342F">
        <w:rPr>
          <w:b/>
          <w:sz w:val="24"/>
          <w:szCs w:val="24"/>
          <w:lang w:val="pl-PL"/>
        </w:rPr>
        <w:t xml:space="preserve">    1.4.4</w:t>
      </w:r>
      <w:r w:rsidRPr="0087342F">
        <w:rPr>
          <w:sz w:val="24"/>
          <w:szCs w:val="24"/>
          <w:lang w:val="pl-PL"/>
        </w:rPr>
        <w:t>.</w:t>
      </w:r>
      <w:r w:rsidR="00683EF3" w:rsidRPr="0087342F">
        <w:rPr>
          <w:sz w:val="24"/>
          <w:szCs w:val="24"/>
          <w:lang w:val="pl-PL"/>
        </w:rPr>
        <w:t xml:space="preserve">Pozostałe określenia są zgodne z obowiązującymi odpowiednimi normami i z definicjami </w:t>
      </w:r>
      <w:r w:rsidRPr="0087342F">
        <w:rPr>
          <w:sz w:val="24"/>
          <w:szCs w:val="24"/>
          <w:lang w:val="pl-PL"/>
        </w:rPr>
        <w:t xml:space="preserve"> </w:t>
      </w:r>
    </w:p>
    <w:p w:rsidR="00AD6AB8" w:rsidRPr="0087342F" w:rsidRDefault="00681845" w:rsidP="00681845">
      <w:pPr>
        <w:ind w:right="5"/>
        <w:rPr>
          <w:sz w:val="24"/>
          <w:szCs w:val="24"/>
        </w:rPr>
      </w:pPr>
      <w:r w:rsidRPr="0087342F">
        <w:rPr>
          <w:b/>
          <w:sz w:val="24"/>
          <w:szCs w:val="24"/>
          <w:lang w:val="pl-PL"/>
        </w:rPr>
        <w:t xml:space="preserve">             </w:t>
      </w:r>
      <w:r w:rsidR="00683EF3" w:rsidRPr="0087342F">
        <w:rPr>
          <w:sz w:val="24"/>
          <w:szCs w:val="24"/>
          <w:lang w:val="pl-PL"/>
        </w:rPr>
        <w:t xml:space="preserve">podanymi w D-M.00.00.00. </w:t>
      </w:r>
      <w:r w:rsidR="00683EF3" w:rsidRPr="0087342F">
        <w:rPr>
          <w:sz w:val="24"/>
          <w:szCs w:val="24"/>
        </w:rPr>
        <w:t xml:space="preserve">„Wymagania ogólne” pkt. 1.4. </w:t>
      </w:r>
    </w:p>
    <w:p w:rsidR="00AD6AB8" w:rsidRPr="0087342F" w:rsidRDefault="006C3975" w:rsidP="00681845">
      <w:pPr>
        <w:pStyle w:val="Akapitzlist"/>
        <w:spacing w:line="266" w:lineRule="auto"/>
        <w:ind w:left="201" w:right="2722" w:firstLine="0"/>
        <w:jc w:val="left"/>
        <w:rPr>
          <w:sz w:val="24"/>
          <w:szCs w:val="24"/>
        </w:rPr>
      </w:pPr>
      <w:r>
        <w:rPr>
          <w:b/>
          <w:sz w:val="24"/>
          <w:szCs w:val="24"/>
        </w:rPr>
        <w:t>1.5</w:t>
      </w:r>
      <w:r w:rsidR="00681845" w:rsidRPr="0087342F">
        <w:rPr>
          <w:b/>
          <w:sz w:val="24"/>
          <w:szCs w:val="24"/>
        </w:rPr>
        <w:t>.Ogólne wymagania dotyczące r</w:t>
      </w:r>
      <w:r w:rsidR="00683EF3" w:rsidRPr="0087342F">
        <w:rPr>
          <w:b/>
          <w:sz w:val="24"/>
          <w:szCs w:val="24"/>
        </w:rPr>
        <w:t xml:space="preserve">obót </w:t>
      </w:r>
    </w:p>
    <w:p w:rsidR="00AD6AB8" w:rsidRPr="0087342F" w:rsidRDefault="00681845">
      <w:pPr>
        <w:ind w:left="-5" w:right="5"/>
        <w:rPr>
          <w:sz w:val="24"/>
          <w:szCs w:val="24"/>
          <w:lang w:val="pl-PL"/>
        </w:rPr>
      </w:pPr>
      <w:r w:rsidRPr="0087342F">
        <w:rPr>
          <w:sz w:val="24"/>
          <w:szCs w:val="24"/>
          <w:lang w:val="pl-PL"/>
        </w:rPr>
        <w:t xml:space="preserve">      </w:t>
      </w:r>
      <w:r w:rsidR="00683EF3" w:rsidRPr="0087342F">
        <w:rPr>
          <w:sz w:val="24"/>
          <w:szCs w:val="24"/>
          <w:lang w:val="pl-PL"/>
        </w:rPr>
        <w:t>O</w:t>
      </w:r>
      <w:r w:rsidRPr="0087342F">
        <w:rPr>
          <w:sz w:val="24"/>
          <w:szCs w:val="24"/>
          <w:lang w:val="pl-PL"/>
        </w:rPr>
        <w:t>gólne wymagania dotyczące r</w:t>
      </w:r>
      <w:r w:rsidR="00683EF3" w:rsidRPr="0087342F">
        <w:rPr>
          <w:sz w:val="24"/>
          <w:szCs w:val="24"/>
          <w:lang w:val="pl-PL"/>
        </w:rPr>
        <w:t xml:space="preserve">obót podano w SST D-M.00.00.00 „Wymagania ogólne” pkt. 1.5. </w:t>
      </w:r>
    </w:p>
    <w:p w:rsidR="00AD6AB8" w:rsidRPr="0087342F" w:rsidRDefault="00683EF3">
      <w:pPr>
        <w:spacing w:after="15" w:line="259" w:lineRule="auto"/>
        <w:ind w:left="0" w:right="0" w:firstLine="0"/>
        <w:jc w:val="left"/>
        <w:rPr>
          <w:sz w:val="24"/>
          <w:szCs w:val="24"/>
          <w:lang w:val="pl-PL"/>
        </w:rPr>
      </w:pPr>
      <w:r w:rsidRPr="0087342F">
        <w:rPr>
          <w:sz w:val="24"/>
          <w:szCs w:val="24"/>
          <w:lang w:val="pl-PL"/>
        </w:rPr>
        <w:t xml:space="preserve"> </w:t>
      </w:r>
    </w:p>
    <w:p w:rsidR="002543E3" w:rsidRDefault="002543E3" w:rsidP="00681845">
      <w:pPr>
        <w:ind w:right="1363"/>
        <w:jc w:val="left"/>
        <w:rPr>
          <w:sz w:val="24"/>
          <w:szCs w:val="24"/>
          <w:lang w:val="pl-PL"/>
        </w:rPr>
      </w:pPr>
      <w:r>
        <w:rPr>
          <w:b/>
          <w:sz w:val="24"/>
          <w:szCs w:val="24"/>
          <w:lang w:val="pl-PL"/>
        </w:rPr>
        <w:t xml:space="preserve">    </w:t>
      </w:r>
      <w:r w:rsidR="006C3975">
        <w:rPr>
          <w:b/>
          <w:sz w:val="24"/>
          <w:szCs w:val="24"/>
          <w:lang w:val="pl-PL"/>
        </w:rPr>
        <w:t>2</w:t>
      </w:r>
      <w:r w:rsidR="00681845" w:rsidRPr="0087342F">
        <w:rPr>
          <w:b/>
          <w:sz w:val="24"/>
          <w:szCs w:val="24"/>
          <w:lang w:val="pl-PL"/>
        </w:rPr>
        <w:t>.</w:t>
      </w:r>
      <w:r w:rsidR="00683EF3" w:rsidRPr="0087342F">
        <w:rPr>
          <w:b/>
          <w:sz w:val="24"/>
          <w:szCs w:val="24"/>
          <w:lang w:val="pl-PL"/>
        </w:rPr>
        <w:t xml:space="preserve">Materiały </w:t>
      </w:r>
      <w:r w:rsidR="00683EF3" w:rsidRPr="0087342F">
        <w:rPr>
          <w:sz w:val="24"/>
          <w:szCs w:val="24"/>
          <w:lang w:val="pl-PL"/>
        </w:rPr>
        <w:t xml:space="preserve">Ogólne wymagania dotyczące materiałów, ich pozyskiwania i </w:t>
      </w:r>
      <w:r>
        <w:rPr>
          <w:sz w:val="24"/>
          <w:szCs w:val="24"/>
          <w:lang w:val="pl-PL"/>
        </w:rPr>
        <w:t xml:space="preserve">  </w:t>
      </w:r>
    </w:p>
    <w:p w:rsidR="002543E3" w:rsidRDefault="002543E3" w:rsidP="00681845">
      <w:pPr>
        <w:ind w:right="1363"/>
        <w:jc w:val="left"/>
        <w:rPr>
          <w:sz w:val="24"/>
          <w:szCs w:val="24"/>
        </w:rPr>
      </w:pPr>
      <w:r>
        <w:rPr>
          <w:b/>
          <w:sz w:val="24"/>
          <w:szCs w:val="24"/>
          <w:lang w:val="pl-PL"/>
        </w:rPr>
        <w:t xml:space="preserve">    </w:t>
      </w:r>
      <w:r w:rsidR="00683EF3" w:rsidRPr="0087342F">
        <w:rPr>
          <w:sz w:val="24"/>
          <w:szCs w:val="24"/>
          <w:lang w:val="pl-PL"/>
        </w:rPr>
        <w:t xml:space="preserve">składowania podano w SST D-M.00.00.00. </w:t>
      </w:r>
      <w:r w:rsidR="00683EF3" w:rsidRPr="0087342F">
        <w:rPr>
          <w:sz w:val="24"/>
          <w:szCs w:val="24"/>
        </w:rPr>
        <w:t xml:space="preserve">„Wymagania ogólne” pkt. 2. </w:t>
      </w:r>
      <w:r>
        <w:rPr>
          <w:sz w:val="24"/>
          <w:szCs w:val="24"/>
        </w:rPr>
        <w:t xml:space="preserve"> </w:t>
      </w:r>
    </w:p>
    <w:p w:rsidR="002543E3" w:rsidRPr="002543E3" w:rsidRDefault="002543E3" w:rsidP="002543E3">
      <w:pPr>
        <w:ind w:right="1363"/>
        <w:jc w:val="left"/>
        <w:rPr>
          <w:sz w:val="24"/>
          <w:szCs w:val="24"/>
        </w:rPr>
      </w:pPr>
      <w:r>
        <w:rPr>
          <w:sz w:val="24"/>
          <w:szCs w:val="24"/>
        </w:rPr>
        <w:t xml:space="preserve">    </w:t>
      </w:r>
      <w:r w:rsidR="006C3975">
        <w:rPr>
          <w:b/>
          <w:sz w:val="24"/>
          <w:szCs w:val="24"/>
        </w:rPr>
        <w:t>2</w:t>
      </w:r>
      <w:r w:rsidR="00681845" w:rsidRPr="0087342F">
        <w:rPr>
          <w:b/>
          <w:sz w:val="24"/>
          <w:szCs w:val="24"/>
        </w:rPr>
        <w:t>.1.</w:t>
      </w:r>
      <w:r w:rsidR="00683EF3" w:rsidRPr="0087342F">
        <w:rPr>
          <w:b/>
          <w:sz w:val="24"/>
          <w:szCs w:val="24"/>
        </w:rPr>
        <w:t xml:space="preserve">Podstawowe wymagania dotyczące materiałów </w:t>
      </w:r>
    </w:p>
    <w:p w:rsidR="002543E3" w:rsidRDefault="002543E3" w:rsidP="002543E3">
      <w:pPr>
        <w:ind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Wszystkie materiały użyte do budowy powinny pochodzić tylko ze źródeł uzgodnionych i </w:t>
      </w:r>
      <w:r>
        <w:rPr>
          <w:sz w:val="24"/>
          <w:szCs w:val="24"/>
          <w:lang w:val="pl-PL"/>
        </w:rPr>
        <w:t xml:space="preserve">  </w:t>
      </w:r>
    </w:p>
    <w:p w:rsidR="002543E3" w:rsidRDefault="002543E3" w:rsidP="002543E3">
      <w:pPr>
        <w:ind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zatwierdzonych przez Inspektora nadzoru. Źródła materiałów powinny być wybrane przez </w:t>
      </w:r>
      <w:r>
        <w:rPr>
          <w:sz w:val="24"/>
          <w:szCs w:val="24"/>
          <w:lang w:val="pl-PL"/>
        </w:rPr>
        <w:t xml:space="preserve"> </w:t>
      </w:r>
    </w:p>
    <w:p w:rsidR="00AD6AB8" w:rsidRPr="0087342F" w:rsidRDefault="002543E3" w:rsidP="002543E3">
      <w:pPr>
        <w:ind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wykonawcę z wyprzedzeniem przed rozpoczęciem robót nie później niż 3 tygodnie. </w:t>
      </w:r>
    </w:p>
    <w:p w:rsidR="002543E3" w:rsidRDefault="002543E3">
      <w:pPr>
        <w:ind w:left="-5"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Do każdej ilości jednorazowo wysyłanego materiału (obrzeży betonowych, piasku) dołączony </w:t>
      </w:r>
      <w:r>
        <w:rPr>
          <w:sz w:val="24"/>
          <w:szCs w:val="24"/>
          <w:lang w:val="pl-PL"/>
        </w:rPr>
        <w:t xml:space="preserve"> </w:t>
      </w:r>
    </w:p>
    <w:p w:rsidR="002543E3" w:rsidRDefault="002543E3">
      <w:pPr>
        <w:ind w:left="-5"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powinien być dokument potwierdzający jego jakość na podstawie przeprowadzonych badań. </w:t>
      </w:r>
      <w:r>
        <w:rPr>
          <w:sz w:val="24"/>
          <w:szCs w:val="24"/>
          <w:lang w:val="pl-PL"/>
        </w:rPr>
        <w:t xml:space="preserve"> </w:t>
      </w:r>
    </w:p>
    <w:p w:rsidR="00AD6AB8" w:rsidRPr="0087342F" w:rsidRDefault="002543E3">
      <w:pPr>
        <w:ind w:left="-5"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Preferowane są wyroby i wytwórnie posiadające Aprobatę Techniczną IBDiM. </w:t>
      </w:r>
    </w:p>
    <w:p w:rsidR="00AD6AB8" w:rsidRPr="0087342F" w:rsidRDefault="002543E3">
      <w:pPr>
        <w:spacing w:line="266" w:lineRule="auto"/>
        <w:ind w:left="-5" w:right="2722"/>
        <w:jc w:val="left"/>
        <w:rPr>
          <w:sz w:val="24"/>
          <w:szCs w:val="24"/>
          <w:lang w:val="pl-PL"/>
        </w:rPr>
      </w:pPr>
      <w:r>
        <w:rPr>
          <w:b/>
          <w:sz w:val="24"/>
          <w:szCs w:val="24"/>
          <w:lang w:val="pl-PL"/>
        </w:rPr>
        <w:t xml:space="preserve"> </w:t>
      </w:r>
      <w:r w:rsidR="006C3975">
        <w:rPr>
          <w:b/>
          <w:sz w:val="24"/>
          <w:szCs w:val="24"/>
          <w:lang w:val="pl-PL"/>
        </w:rPr>
        <w:t xml:space="preserve"> </w:t>
      </w:r>
      <w:r>
        <w:rPr>
          <w:b/>
          <w:sz w:val="24"/>
          <w:szCs w:val="24"/>
          <w:lang w:val="pl-PL"/>
        </w:rPr>
        <w:t xml:space="preserve">  </w:t>
      </w:r>
      <w:r w:rsidR="006C3975">
        <w:rPr>
          <w:b/>
          <w:sz w:val="24"/>
          <w:szCs w:val="24"/>
          <w:lang w:val="pl-PL"/>
        </w:rPr>
        <w:t>2</w:t>
      </w:r>
      <w:r w:rsidR="00683EF3" w:rsidRPr="0087342F">
        <w:rPr>
          <w:b/>
          <w:sz w:val="24"/>
          <w:szCs w:val="24"/>
          <w:lang w:val="pl-PL"/>
        </w:rPr>
        <w:t xml:space="preserve">.2. Obrzeża betonowe </w:t>
      </w:r>
    </w:p>
    <w:p w:rsidR="00AD6AB8" w:rsidRPr="0087342F" w:rsidRDefault="002543E3" w:rsidP="002543E3">
      <w:pPr>
        <w:spacing w:after="128" w:line="240" w:lineRule="auto"/>
        <w:ind w:left="-5" w:right="5"/>
        <w:rPr>
          <w:sz w:val="24"/>
          <w:szCs w:val="24"/>
          <w:lang w:val="pl-PL"/>
        </w:rPr>
      </w:pPr>
      <w:r>
        <w:rPr>
          <w:sz w:val="24"/>
          <w:szCs w:val="24"/>
          <w:lang w:val="pl-PL"/>
        </w:rPr>
        <w:t xml:space="preserve">   </w:t>
      </w:r>
      <w:r w:rsidR="006C3975">
        <w:rPr>
          <w:sz w:val="24"/>
          <w:szCs w:val="24"/>
          <w:lang w:val="pl-PL"/>
        </w:rPr>
        <w:t xml:space="preserve">  </w:t>
      </w:r>
      <w:r w:rsidR="00683EF3" w:rsidRPr="0087342F">
        <w:rPr>
          <w:sz w:val="24"/>
          <w:szCs w:val="24"/>
          <w:lang w:val="pl-PL"/>
        </w:rPr>
        <w:t xml:space="preserve">Do wykonania robót należy użyć obrzeże betonowe o wymiarach 6x30 cm. </w:t>
      </w:r>
    </w:p>
    <w:p w:rsidR="00AD6AB8" w:rsidRPr="0087342F" w:rsidRDefault="002543E3" w:rsidP="002543E3">
      <w:pPr>
        <w:spacing w:after="128" w:line="240" w:lineRule="auto"/>
        <w:ind w:left="-5" w:right="5"/>
        <w:rPr>
          <w:sz w:val="24"/>
          <w:szCs w:val="24"/>
          <w:lang w:val="pl-PL"/>
        </w:rPr>
      </w:pPr>
      <w:r>
        <w:rPr>
          <w:sz w:val="24"/>
          <w:szCs w:val="24"/>
          <w:lang w:val="pl-PL"/>
        </w:rPr>
        <w:t xml:space="preserve"> </w:t>
      </w:r>
      <w:r w:rsidR="006C3975">
        <w:rPr>
          <w:sz w:val="24"/>
          <w:szCs w:val="24"/>
          <w:lang w:val="pl-PL"/>
        </w:rPr>
        <w:t xml:space="preserve">  </w:t>
      </w:r>
      <w:r>
        <w:rPr>
          <w:sz w:val="24"/>
          <w:szCs w:val="24"/>
          <w:lang w:val="pl-PL"/>
        </w:rPr>
        <w:t xml:space="preserve">  </w:t>
      </w:r>
      <w:r w:rsidR="00683EF3" w:rsidRPr="0087342F">
        <w:rPr>
          <w:sz w:val="24"/>
          <w:szCs w:val="24"/>
          <w:lang w:val="pl-PL"/>
        </w:rPr>
        <w:t xml:space="preserve">Beton obrzeży powinien spełniać następujące wymagania: </w:t>
      </w:r>
    </w:p>
    <w:p w:rsidR="00AD6AB8" w:rsidRPr="0087342F" w:rsidRDefault="00683EF3" w:rsidP="003B1351">
      <w:pPr>
        <w:numPr>
          <w:ilvl w:val="3"/>
          <w:numId w:val="10"/>
        </w:numPr>
        <w:ind w:right="5" w:firstLine="360"/>
        <w:rPr>
          <w:sz w:val="24"/>
          <w:szCs w:val="24"/>
          <w:lang w:val="pl-PL"/>
        </w:rPr>
      </w:pPr>
      <w:r w:rsidRPr="0087342F">
        <w:rPr>
          <w:sz w:val="24"/>
          <w:szCs w:val="24"/>
          <w:lang w:val="pl-PL"/>
        </w:rPr>
        <w:t xml:space="preserve">klasa betonu nie niższa niż B30, </w:t>
      </w:r>
    </w:p>
    <w:p w:rsidR="00AD6AB8" w:rsidRPr="0087342F" w:rsidRDefault="00683EF3" w:rsidP="003B1351">
      <w:pPr>
        <w:numPr>
          <w:ilvl w:val="3"/>
          <w:numId w:val="10"/>
        </w:numPr>
        <w:ind w:right="5" w:firstLine="360"/>
        <w:rPr>
          <w:sz w:val="24"/>
          <w:szCs w:val="24"/>
        </w:rPr>
      </w:pPr>
      <w:r w:rsidRPr="0087342F">
        <w:rPr>
          <w:sz w:val="24"/>
          <w:szCs w:val="24"/>
        </w:rPr>
        <w:t xml:space="preserve">nasiąkliwość  4% </w:t>
      </w:r>
    </w:p>
    <w:p w:rsidR="00AD6AB8" w:rsidRPr="0087342F" w:rsidRDefault="00683EF3" w:rsidP="003B1351">
      <w:pPr>
        <w:numPr>
          <w:ilvl w:val="3"/>
          <w:numId w:val="10"/>
        </w:numPr>
        <w:ind w:right="5" w:firstLine="360"/>
        <w:rPr>
          <w:sz w:val="24"/>
          <w:szCs w:val="24"/>
          <w:lang w:val="pl-PL"/>
        </w:rPr>
      </w:pPr>
      <w:r w:rsidRPr="0087342F">
        <w:rPr>
          <w:sz w:val="24"/>
          <w:szCs w:val="24"/>
          <w:lang w:val="pl-PL"/>
        </w:rPr>
        <w:t xml:space="preserve">mrozoodporność wg PN-B-06250 Dopuszczalne odchyłki wymiarów: </w:t>
      </w:r>
    </w:p>
    <w:p w:rsidR="00AD6AB8" w:rsidRPr="0087342F" w:rsidRDefault="00683EF3" w:rsidP="003B1351">
      <w:pPr>
        <w:numPr>
          <w:ilvl w:val="3"/>
          <w:numId w:val="10"/>
        </w:numPr>
        <w:ind w:right="5" w:firstLine="360"/>
        <w:rPr>
          <w:sz w:val="24"/>
          <w:szCs w:val="24"/>
        </w:rPr>
      </w:pPr>
      <w:r w:rsidRPr="0087342F">
        <w:rPr>
          <w:sz w:val="24"/>
          <w:szCs w:val="24"/>
        </w:rPr>
        <w:t xml:space="preserve">dla wysokości  3 mm, </w:t>
      </w:r>
    </w:p>
    <w:p w:rsidR="00AD6AB8" w:rsidRPr="0087342F" w:rsidRDefault="00683EF3" w:rsidP="003B1351">
      <w:pPr>
        <w:numPr>
          <w:ilvl w:val="3"/>
          <w:numId w:val="10"/>
        </w:numPr>
        <w:ind w:right="5" w:firstLine="360"/>
        <w:rPr>
          <w:sz w:val="24"/>
          <w:szCs w:val="24"/>
          <w:lang w:val="pl-PL"/>
        </w:rPr>
      </w:pPr>
      <w:r w:rsidRPr="0087342F">
        <w:rPr>
          <w:sz w:val="24"/>
          <w:szCs w:val="24"/>
          <w:lang w:val="pl-PL"/>
        </w:rPr>
        <w:t xml:space="preserve">dla szerokości i długości  8 mm. </w:t>
      </w:r>
    </w:p>
    <w:p w:rsidR="00AD6AB8" w:rsidRPr="0087342F" w:rsidRDefault="002543E3">
      <w:pPr>
        <w:spacing w:after="136"/>
        <w:ind w:left="-5" w:right="5"/>
        <w:rPr>
          <w:sz w:val="24"/>
          <w:szCs w:val="24"/>
          <w:lang w:val="pl-PL"/>
        </w:rPr>
      </w:pPr>
      <w:r>
        <w:rPr>
          <w:sz w:val="24"/>
          <w:szCs w:val="24"/>
          <w:lang w:val="pl-PL"/>
        </w:rPr>
        <w:t xml:space="preserve">   </w:t>
      </w:r>
      <w:r w:rsidR="006C3975">
        <w:rPr>
          <w:sz w:val="24"/>
          <w:szCs w:val="24"/>
          <w:lang w:val="pl-PL"/>
        </w:rPr>
        <w:t xml:space="preserve"> </w:t>
      </w:r>
      <w:r w:rsidR="00683EF3" w:rsidRPr="0087342F">
        <w:rPr>
          <w:sz w:val="24"/>
          <w:szCs w:val="24"/>
          <w:lang w:val="pl-PL"/>
        </w:rPr>
        <w:t xml:space="preserve">Pozostałe wymogi (oprócz klasy betonu) jak w punkcie 2.2. </w:t>
      </w:r>
    </w:p>
    <w:p w:rsidR="00FD35D4" w:rsidRPr="0087342F" w:rsidRDefault="002543E3" w:rsidP="00681845">
      <w:pPr>
        <w:spacing w:line="266" w:lineRule="auto"/>
        <w:ind w:left="-5" w:right="9"/>
        <w:jc w:val="left"/>
        <w:rPr>
          <w:sz w:val="24"/>
          <w:szCs w:val="24"/>
          <w:lang w:val="pl-PL"/>
        </w:rPr>
      </w:pPr>
      <w:r>
        <w:rPr>
          <w:b/>
          <w:sz w:val="24"/>
          <w:szCs w:val="24"/>
          <w:lang w:val="pl-PL"/>
        </w:rPr>
        <w:t xml:space="preserve"> </w:t>
      </w:r>
      <w:r w:rsidR="006C3975">
        <w:rPr>
          <w:b/>
          <w:sz w:val="24"/>
          <w:szCs w:val="24"/>
          <w:lang w:val="pl-PL"/>
        </w:rPr>
        <w:t xml:space="preserve"> </w:t>
      </w:r>
      <w:r>
        <w:rPr>
          <w:b/>
          <w:sz w:val="24"/>
          <w:szCs w:val="24"/>
          <w:lang w:val="pl-PL"/>
        </w:rPr>
        <w:t xml:space="preserve">  </w:t>
      </w:r>
      <w:r w:rsidR="006C3975">
        <w:rPr>
          <w:b/>
          <w:sz w:val="24"/>
          <w:szCs w:val="24"/>
          <w:lang w:val="pl-PL"/>
        </w:rPr>
        <w:t>2</w:t>
      </w:r>
      <w:r w:rsidR="00683EF3" w:rsidRPr="0087342F">
        <w:rPr>
          <w:b/>
          <w:sz w:val="24"/>
          <w:szCs w:val="24"/>
          <w:lang w:val="pl-PL"/>
        </w:rPr>
        <w:t>.3. Materiały na podsypkę i</w:t>
      </w:r>
      <w:r w:rsidR="00681845" w:rsidRPr="0087342F">
        <w:rPr>
          <w:b/>
          <w:sz w:val="24"/>
          <w:szCs w:val="24"/>
          <w:lang w:val="pl-PL"/>
        </w:rPr>
        <w:t xml:space="preserve"> wypełnienia szczelin pomiędzy </w:t>
      </w:r>
      <w:r w:rsidR="00515AD0" w:rsidRPr="0087342F">
        <w:rPr>
          <w:b/>
          <w:sz w:val="24"/>
          <w:szCs w:val="24"/>
          <w:lang w:val="pl-PL"/>
        </w:rPr>
        <w:t>ś</w:t>
      </w:r>
      <w:r w:rsidR="00683EF3" w:rsidRPr="0087342F">
        <w:rPr>
          <w:b/>
          <w:sz w:val="24"/>
          <w:szCs w:val="24"/>
          <w:lang w:val="pl-PL"/>
        </w:rPr>
        <w:t>ciankami bocznymi obrzeży</w:t>
      </w:r>
      <w:r w:rsidR="00FD35D4" w:rsidRPr="0087342F">
        <w:rPr>
          <w:b/>
          <w:sz w:val="24"/>
          <w:szCs w:val="24"/>
          <w:lang w:val="pl-PL"/>
        </w:rPr>
        <w:t xml:space="preserve">         </w:t>
      </w:r>
      <w:r w:rsidR="00683EF3" w:rsidRPr="0087342F">
        <w:rPr>
          <w:sz w:val="24"/>
          <w:szCs w:val="24"/>
          <w:lang w:val="pl-PL"/>
        </w:rPr>
        <w:t xml:space="preserve"> </w:t>
      </w:r>
      <w:r w:rsidR="00FD35D4" w:rsidRPr="0087342F">
        <w:rPr>
          <w:sz w:val="24"/>
          <w:szCs w:val="24"/>
          <w:lang w:val="pl-PL"/>
        </w:rPr>
        <w:t xml:space="preserve">   </w:t>
      </w:r>
    </w:p>
    <w:p w:rsidR="00187670" w:rsidRDefault="00FD35D4" w:rsidP="00187670">
      <w:pPr>
        <w:spacing w:line="266" w:lineRule="auto"/>
        <w:ind w:left="-5" w:right="9"/>
        <w:jc w:val="left"/>
        <w:rPr>
          <w:sz w:val="24"/>
          <w:szCs w:val="24"/>
          <w:lang w:val="pl-PL"/>
        </w:rPr>
      </w:pPr>
      <w:r w:rsidRPr="0087342F">
        <w:rPr>
          <w:sz w:val="24"/>
          <w:szCs w:val="24"/>
          <w:lang w:val="pl-PL"/>
        </w:rPr>
        <w:t xml:space="preserve">       </w:t>
      </w:r>
      <w:r w:rsidR="00683EF3" w:rsidRPr="0087342F">
        <w:rPr>
          <w:sz w:val="24"/>
          <w:szCs w:val="24"/>
          <w:lang w:val="pl-PL"/>
        </w:rPr>
        <w:t>-</w:t>
      </w:r>
      <w:r w:rsidRPr="0087342F">
        <w:rPr>
          <w:sz w:val="24"/>
          <w:szCs w:val="24"/>
          <w:lang w:val="pl-PL"/>
        </w:rPr>
        <w:t xml:space="preserve"> podsypka -</w:t>
      </w:r>
      <w:r w:rsidR="00683EF3" w:rsidRPr="0087342F">
        <w:rPr>
          <w:rFonts w:eastAsia="Arial"/>
          <w:sz w:val="24"/>
          <w:szCs w:val="24"/>
          <w:lang w:val="pl-PL"/>
        </w:rPr>
        <w:t xml:space="preserve"> </w:t>
      </w:r>
      <w:r w:rsidRPr="0087342F">
        <w:rPr>
          <w:rFonts w:eastAsia="Arial"/>
          <w:sz w:val="24"/>
          <w:szCs w:val="24"/>
          <w:lang w:val="pl-PL"/>
        </w:rPr>
        <w:t>mieszanka cementowo-piaskowa 1:4</w:t>
      </w:r>
    </w:p>
    <w:p w:rsidR="00187670" w:rsidRDefault="00187670">
      <w:pPr>
        <w:tabs>
          <w:tab w:val="center" w:pos="4434"/>
        </w:tabs>
        <w:ind w:left="-15" w:right="0" w:firstLine="0"/>
        <w:jc w:val="left"/>
        <w:rPr>
          <w:sz w:val="24"/>
          <w:szCs w:val="24"/>
          <w:lang w:val="pl-PL"/>
        </w:rPr>
      </w:pPr>
      <w:r>
        <w:rPr>
          <w:sz w:val="24"/>
          <w:szCs w:val="24"/>
          <w:lang w:val="pl-PL"/>
        </w:rPr>
        <w:t xml:space="preserve">       </w:t>
      </w:r>
      <w:r w:rsidR="00683EF3" w:rsidRPr="0087342F">
        <w:rPr>
          <w:sz w:val="24"/>
          <w:szCs w:val="24"/>
          <w:lang w:val="pl-PL"/>
        </w:rPr>
        <w:t>-</w:t>
      </w:r>
      <w:r w:rsidR="00683EF3" w:rsidRPr="0087342F">
        <w:rPr>
          <w:rFonts w:eastAsia="Arial"/>
          <w:sz w:val="24"/>
          <w:szCs w:val="24"/>
          <w:lang w:val="pl-PL"/>
        </w:rPr>
        <w:t xml:space="preserve"> </w:t>
      </w:r>
      <w:r w:rsidR="00683EF3" w:rsidRPr="0087342F">
        <w:rPr>
          <w:rFonts w:eastAsia="Arial"/>
          <w:sz w:val="24"/>
          <w:szCs w:val="24"/>
          <w:lang w:val="pl-PL"/>
        </w:rPr>
        <w:tab/>
      </w:r>
      <w:r w:rsidR="00683EF3" w:rsidRPr="0087342F">
        <w:rPr>
          <w:sz w:val="24"/>
          <w:szCs w:val="24"/>
          <w:lang w:val="pl-PL"/>
        </w:rPr>
        <w:t xml:space="preserve">mieszanka cementowo-piaskowa 1:2 dla wypełnienia szczelin z cementu portlandzkiego klasy </w:t>
      </w:r>
      <w:r>
        <w:rPr>
          <w:sz w:val="24"/>
          <w:szCs w:val="24"/>
          <w:lang w:val="pl-PL"/>
        </w:rPr>
        <w:t xml:space="preserve">  </w:t>
      </w:r>
    </w:p>
    <w:p w:rsidR="00AD6AB8" w:rsidRPr="0087342F" w:rsidRDefault="00187670">
      <w:pPr>
        <w:tabs>
          <w:tab w:val="center" w:pos="4434"/>
        </w:tabs>
        <w:ind w:left="-15" w:right="0" w:firstLine="0"/>
        <w:jc w:val="left"/>
        <w:rPr>
          <w:sz w:val="24"/>
          <w:szCs w:val="24"/>
          <w:lang w:val="pl-PL"/>
        </w:rPr>
      </w:pPr>
      <w:r>
        <w:rPr>
          <w:sz w:val="24"/>
          <w:szCs w:val="24"/>
          <w:lang w:val="pl-PL"/>
        </w:rPr>
        <w:t xml:space="preserve">        </w:t>
      </w:r>
      <w:r w:rsidR="00683EF3" w:rsidRPr="0087342F">
        <w:rPr>
          <w:sz w:val="24"/>
          <w:szCs w:val="24"/>
          <w:lang w:val="pl-PL"/>
        </w:rPr>
        <w:t xml:space="preserve">32,5N i z piasku  </w:t>
      </w:r>
    </w:p>
    <w:p w:rsidR="00AD6AB8" w:rsidRPr="0087342F" w:rsidRDefault="00187670">
      <w:pPr>
        <w:spacing w:line="266" w:lineRule="auto"/>
        <w:ind w:left="-5" w:right="2722"/>
        <w:jc w:val="left"/>
        <w:rPr>
          <w:sz w:val="24"/>
          <w:szCs w:val="24"/>
          <w:lang w:val="pl-PL"/>
        </w:rPr>
      </w:pPr>
      <w:r>
        <w:rPr>
          <w:b/>
          <w:sz w:val="24"/>
          <w:szCs w:val="24"/>
          <w:lang w:val="pl-PL"/>
        </w:rPr>
        <w:t xml:space="preserve">      </w:t>
      </w:r>
      <w:r w:rsidR="006C3975">
        <w:rPr>
          <w:b/>
          <w:sz w:val="24"/>
          <w:szCs w:val="24"/>
          <w:lang w:val="pl-PL"/>
        </w:rPr>
        <w:t>2</w:t>
      </w:r>
      <w:r w:rsidR="00683EF3" w:rsidRPr="0087342F">
        <w:rPr>
          <w:b/>
          <w:sz w:val="24"/>
          <w:szCs w:val="24"/>
          <w:lang w:val="pl-PL"/>
        </w:rPr>
        <w:t xml:space="preserve">.4. Przechowywanie i składowanie materiałów </w:t>
      </w:r>
    </w:p>
    <w:p w:rsidR="00187670" w:rsidRDefault="00187670">
      <w:pPr>
        <w:ind w:left="-5" w:right="5"/>
        <w:rPr>
          <w:sz w:val="24"/>
          <w:szCs w:val="24"/>
          <w:lang w:val="pl-PL"/>
        </w:rPr>
      </w:pPr>
      <w:r>
        <w:rPr>
          <w:sz w:val="24"/>
          <w:szCs w:val="24"/>
          <w:lang w:val="pl-PL"/>
        </w:rPr>
        <w:t xml:space="preserve">      </w:t>
      </w:r>
      <w:r w:rsidR="00683EF3" w:rsidRPr="0087342F">
        <w:rPr>
          <w:sz w:val="24"/>
          <w:szCs w:val="24"/>
          <w:lang w:val="pl-PL"/>
        </w:rPr>
        <w:t xml:space="preserve">Obrzeża powinny być składowane w pozycji wbudowania na otwartej przestrzeni, na podłożu </w:t>
      </w:r>
      <w:r>
        <w:rPr>
          <w:sz w:val="24"/>
          <w:szCs w:val="24"/>
          <w:lang w:val="pl-PL"/>
        </w:rPr>
        <w:t xml:space="preserve">  </w:t>
      </w:r>
    </w:p>
    <w:p w:rsidR="00187670" w:rsidRDefault="00187670">
      <w:pPr>
        <w:ind w:left="-5" w:right="5"/>
        <w:rPr>
          <w:sz w:val="24"/>
          <w:szCs w:val="24"/>
          <w:lang w:val="pl-PL"/>
        </w:rPr>
      </w:pPr>
      <w:r>
        <w:rPr>
          <w:sz w:val="24"/>
          <w:szCs w:val="24"/>
          <w:lang w:val="pl-PL"/>
        </w:rPr>
        <w:t xml:space="preserve">      </w:t>
      </w:r>
      <w:r w:rsidR="00683EF3" w:rsidRPr="0087342F">
        <w:rPr>
          <w:sz w:val="24"/>
          <w:szCs w:val="24"/>
          <w:lang w:val="pl-PL"/>
        </w:rPr>
        <w:t xml:space="preserve">wyrównanym i odwodnionym z zastosowaniem podkładek i przekładek lub na paletach </w:t>
      </w:r>
      <w:r>
        <w:rPr>
          <w:sz w:val="24"/>
          <w:szCs w:val="24"/>
          <w:lang w:val="pl-PL"/>
        </w:rPr>
        <w:t xml:space="preserve"> </w:t>
      </w:r>
    </w:p>
    <w:p w:rsidR="00AD6AB8" w:rsidRPr="0087342F" w:rsidRDefault="00187670">
      <w:pPr>
        <w:ind w:left="-5" w:right="5"/>
        <w:rPr>
          <w:sz w:val="24"/>
          <w:szCs w:val="24"/>
          <w:lang w:val="pl-PL"/>
        </w:rPr>
      </w:pPr>
      <w:r>
        <w:rPr>
          <w:sz w:val="24"/>
          <w:szCs w:val="24"/>
          <w:lang w:val="pl-PL"/>
        </w:rPr>
        <w:t xml:space="preserve">      </w:t>
      </w:r>
      <w:r w:rsidR="00683EF3" w:rsidRPr="0087342F">
        <w:rPr>
          <w:sz w:val="24"/>
          <w:szCs w:val="24"/>
          <w:lang w:val="pl-PL"/>
        </w:rPr>
        <w:t xml:space="preserve">transportowych. </w:t>
      </w:r>
    </w:p>
    <w:p w:rsidR="00187670" w:rsidRDefault="00187670">
      <w:pPr>
        <w:ind w:left="-5" w:right="5"/>
        <w:rPr>
          <w:sz w:val="24"/>
          <w:szCs w:val="24"/>
          <w:lang w:val="pl-PL"/>
        </w:rPr>
      </w:pPr>
      <w:r>
        <w:rPr>
          <w:sz w:val="24"/>
          <w:szCs w:val="24"/>
          <w:lang w:val="pl-PL"/>
        </w:rPr>
        <w:t xml:space="preserve">      </w:t>
      </w:r>
      <w:r w:rsidR="00683EF3" w:rsidRPr="0087342F">
        <w:rPr>
          <w:sz w:val="24"/>
          <w:szCs w:val="24"/>
          <w:lang w:val="pl-PL"/>
        </w:rPr>
        <w:t xml:space="preserve">Piasek należy gromadzić w pryzmach na dobrze odwodnionym placu w warunkach </w:t>
      </w:r>
      <w:r>
        <w:rPr>
          <w:sz w:val="24"/>
          <w:szCs w:val="24"/>
          <w:lang w:val="pl-PL"/>
        </w:rPr>
        <w:t xml:space="preserve">  </w:t>
      </w:r>
    </w:p>
    <w:p w:rsidR="00AD6AB8" w:rsidRPr="0087342F" w:rsidRDefault="00187670">
      <w:pPr>
        <w:ind w:left="-5" w:right="5"/>
        <w:rPr>
          <w:sz w:val="24"/>
          <w:szCs w:val="24"/>
          <w:lang w:val="pl-PL"/>
        </w:rPr>
      </w:pPr>
      <w:r>
        <w:rPr>
          <w:sz w:val="24"/>
          <w:szCs w:val="24"/>
          <w:lang w:val="pl-PL"/>
        </w:rPr>
        <w:t xml:space="preserve">      </w:t>
      </w:r>
      <w:r w:rsidR="00683EF3" w:rsidRPr="0087342F">
        <w:rPr>
          <w:sz w:val="24"/>
          <w:szCs w:val="24"/>
          <w:lang w:val="pl-PL"/>
        </w:rPr>
        <w:t xml:space="preserve">zabezpieczających go zanieczyszczeniem i przed wymieszaniem różnych rodzajów i frakcji. </w:t>
      </w:r>
    </w:p>
    <w:p w:rsidR="00FD35D4" w:rsidRPr="006C3975" w:rsidRDefault="00187670" w:rsidP="006C3975">
      <w:pPr>
        <w:ind w:right="2004"/>
        <w:rPr>
          <w:b/>
          <w:sz w:val="24"/>
          <w:szCs w:val="24"/>
          <w:lang w:val="pl-PL"/>
        </w:rPr>
      </w:pPr>
      <w:r>
        <w:rPr>
          <w:b/>
          <w:sz w:val="24"/>
          <w:szCs w:val="24"/>
          <w:lang w:val="pl-PL"/>
        </w:rPr>
        <w:t xml:space="preserve">   </w:t>
      </w:r>
      <w:r w:rsidR="006C3975">
        <w:rPr>
          <w:b/>
          <w:sz w:val="24"/>
          <w:szCs w:val="24"/>
          <w:lang w:val="pl-PL"/>
        </w:rPr>
        <w:t>3.</w:t>
      </w:r>
      <w:r w:rsidR="006C3975" w:rsidRPr="006C3975">
        <w:rPr>
          <w:b/>
          <w:sz w:val="24"/>
          <w:szCs w:val="24"/>
          <w:lang w:val="pl-PL"/>
        </w:rPr>
        <w:t>Sprzęt</w:t>
      </w:r>
    </w:p>
    <w:p w:rsidR="00187670" w:rsidRDefault="00187670" w:rsidP="001A183D">
      <w:pPr>
        <w:ind w:left="0" w:right="4" w:firstLine="0"/>
        <w:rPr>
          <w:sz w:val="24"/>
          <w:szCs w:val="24"/>
          <w:lang w:val="pl-PL"/>
        </w:rPr>
      </w:pPr>
      <w:r>
        <w:rPr>
          <w:sz w:val="24"/>
          <w:szCs w:val="24"/>
          <w:lang w:val="pl-PL"/>
        </w:rPr>
        <w:t xml:space="preserve">     </w:t>
      </w:r>
      <w:r w:rsidR="00683EF3" w:rsidRPr="0087342F">
        <w:rPr>
          <w:sz w:val="24"/>
          <w:szCs w:val="24"/>
          <w:lang w:val="pl-PL"/>
        </w:rPr>
        <w:t>Ogólne wymagania dotyczące spr</w:t>
      </w:r>
      <w:r w:rsidR="001A183D" w:rsidRPr="0087342F">
        <w:rPr>
          <w:sz w:val="24"/>
          <w:szCs w:val="24"/>
          <w:lang w:val="pl-PL"/>
        </w:rPr>
        <w:t xml:space="preserve">zętu podano w SST D-M.00.00.00. </w:t>
      </w:r>
      <w:r>
        <w:rPr>
          <w:sz w:val="24"/>
          <w:szCs w:val="24"/>
          <w:lang w:val="pl-PL"/>
        </w:rPr>
        <w:t xml:space="preserve">„Wymagania ogólne” pkt. 3.  </w:t>
      </w:r>
    </w:p>
    <w:p w:rsidR="00AD6AB8" w:rsidRPr="0087342F" w:rsidRDefault="00187670" w:rsidP="001A183D">
      <w:pPr>
        <w:ind w:left="0" w:right="4" w:firstLine="0"/>
        <w:rPr>
          <w:sz w:val="24"/>
          <w:szCs w:val="24"/>
          <w:lang w:val="pl-PL"/>
        </w:rPr>
      </w:pPr>
      <w:r>
        <w:rPr>
          <w:sz w:val="24"/>
          <w:szCs w:val="24"/>
          <w:lang w:val="pl-PL"/>
        </w:rPr>
        <w:t xml:space="preserve">     r</w:t>
      </w:r>
      <w:r w:rsidR="00683EF3" w:rsidRPr="0087342F">
        <w:rPr>
          <w:sz w:val="24"/>
          <w:szCs w:val="24"/>
          <w:lang w:val="pl-PL"/>
        </w:rPr>
        <w:t xml:space="preserve">oboty wykonuje się ręcznie przy pomocy drobnego sprzętu.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187670" w:rsidP="00CE2188">
      <w:pPr>
        <w:spacing w:line="266" w:lineRule="auto"/>
        <w:ind w:right="2722"/>
        <w:jc w:val="left"/>
        <w:rPr>
          <w:sz w:val="24"/>
          <w:szCs w:val="24"/>
        </w:rPr>
      </w:pPr>
      <w:r>
        <w:rPr>
          <w:b/>
          <w:sz w:val="24"/>
          <w:szCs w:val="24"/>
        </w:rPr>
        <w:t xml:space="preserve">   </w:t>
      </w:r>
      <w:r w:rsidR="006C3975">
        <w:rPr>
          <w:b/>
          <w:sz w:val="24"/>
          <w:szCs w:val="24"/>
        </w:rPr>
        <w:t>4</w:t>
      </w:r>
      <w:r w:rsidR="00CE2188" w:rsidRPr="0087342F">
        <w:rPr>
          <w:b/>
          <w:sz w:val="24"/>
          <w:szCs w:val="24"/>
        </w:rPr>
        <w:t>.</w:t>
      </w:r>
      <w:r w:rsidR="00683EF3" w:rsidRPr="0087342F">
        <w:rPr>
          <w:b/>
          <w:sz w:val="24"/>
          <w:szCs w:val="24"/>
        </w:rPr>
        <w:t xml:space="preserve">Transport </w:t>
      </w:r>
    </w:p>
    <w:p w:rsidR="00187670" w:rsidRDefault="00187670" w:rsidP="00187670">
      <w:pPr>
        <w:spacing w:after="137"/>
        <w:ind w:left="-5" w:right="5"/>
        <w:rPr>
          <w:sz w:val="24"/>
          <w:szCs w:val="24"/>
          <w:lang w:val="pl-PL"/>
        </w:rPr>
      </w:pPr>
      <w:r>
        <w:rPr>
          <w:sz w:val="24"/>
          <w:szCs w:val="24"/>
          <w:lang w:val="pl-PL"/>
        </w:rPr>
        <w:t xml:space="preserve">    </w:t>
      </w:r>
      <w:r w:rsidR="00683EF3" w:rsidRPr="0087342F">
        <w:rPr>
          <w:sz w:val="24"/>
          <w:szCs w:val="24"/>
          <w:lang w:val="pl-PL"/>
        </w:rPr>
        <w:t>Ogólne wymagania dotyczące transportu podano w SST D-M.00.00.00. „Wymagania ogólne”</w:t>
      </w:r>
      <w:r>
        <w:rPr>
          <w:sz w:val="24"/>
          <w:szCs w:val="24"/>
          <w:lang w:val="pl-PL"/>
        </w:rPr>
        <w:t xml:space="preserve">   </w:t>
      </w:r>
      <w:r w:rsidR="00683EF3" w:rsidRPr="0087342F">
        <w:rPr>
          <w:sz w:val="24"/>
          <w:szCs w:val="24"/>
          <w:lang w:val="pl-PL"/>
        </w:rPr>
        <w:t xml:space="preserve"> </w:t>
      </w:r>
      <w:r>
        <w:rPr>
          <w:sz w:val="24"/>
          <w:szCs w:val="24"/>
          <w:lang w:val="pl-PL"/>
        </w:rPr>
        <w:t xml:space="preserve">   </w:t>
      </w:r>
    </w:p>
    <w:p w:rsidR="00AD6AB8" w:rsidRDefault="00187670" w:rsidP="00187670">
      <w:pPr>
        <w:spacing w:after="137"/>
        <w:ind w:left="-5" w:right="5"/>
        <w:rPr>
          <w:sz w:val="24"/>
          <w:szCs w:val="24"/>
          <w:lang w:val="pl-PL"/>
        </w:rPr>
      </w:pPr>
      <w:r>
        <w:rPr>
          <w:sz w:val="24"/>
          <w:szCs w:val="24"/>
          <w:lang w:val="pl-PL"/>
        </w:rPr>
        <w:t xml:space="preserve">    </w:t>
      </w:r>
      <w:r w:rsidR="00683EF3" w:rsidRPr="0087342F">
        <w:rPr>
          <w:sz w:val="24"/>
          <w:szCs w:val="24"/>
          <w:lang w:val="pl-PL"/>
        </w:rPr>
        <w:t xml:space="preserve">pkt. 4. </w:t>
      </w:r>
    </w:p>
    <w:p w:rsidR="00187670" w:rsidRPr="0087342F" w:rsidRDefault="00187670" w:rsidP="00187670">
      <w:pPr>
        <w:spacing w:after="137"/>
        <w:ind w:left="-5" w:right="5"/>
        <w:rPr>
          <w:sz w:val="24"/>
          <w:szCs w:val="24"/>
          <w:lang w:val="pl-PL"/>
        </w:rPr>
      </w:pPr>
    </w:p>
    <w:p w:rsidR="00AD6AB8" w:rsidRPr="0087342F" w:rsidRDefault="006C3975">
      <w:pPr>
        <w:spacing w:line="266" w:lineRule="auto"/>
        <w:ind w:left="-5" w:right="2722"/>
        <w:jc w:val="left"/>
        <w:rPr>
          <w:sz w:val="24"/>
          <w:szCs w:val="24"/>
          <w:lang w:val="pl-PL"/>
        </w:rPr>
      </w:pPr>
      <w:r>
        <w:rPr>
          <w:b/>
          <w:sz w:val="24"/>
          <w:szCs w:val="24"/>
          <w:lang w:val="pl-PL"/>
        </w:rPr>
        <w:lastRenderedPageBreak/>
        <w:t>4</w:t>
      </w:r>
      <w:r w:rsidR="00683EF3" w:rsidRPr="0087342F">
        <w:rPr>
          <w:b/>
          <w:sz w:val="24"/>
          <w:szCs w:val="24"/>
          <w:lang w:val="pl-PL"/>
        </w:rPr>
        <w:t xml:space="preserve">.1. Transport materiałów </w:t>
      </w:r>
    </w:p>
    <w:p w:rsidR="00AD6AB8" w:rsidRPr="0087342F" w:rsidRDefault="00683EF3">
      <w:pPr>
        <w:ind w:left="-5" w:right="5"/>
        <w:rPr>
          <w:sz w:val="24"/>
          <w:szCs w:val="24"/>
          <w:lang w:val="pl-PL"/>
        </w:rPr>
      </w:pPr>
      <w:r w:rsidRPr="0087342F">
        <w:rPr>
          <w:sz w:val="24"/>
          <w:szCs w:val="24"/>
          <w:lang w:val="pl-PL"/>
        </w:rPr>
        <w:t xml:space="preserve">Elementy betonowe mogą być przewożone dowolnymi środkami transportu po osiągnięciu przez beton wytrzymałości minimum 75% wytrzymałości gwarantowanej. </w:t>
      </w:r>
    </w:p>
    <w:p w:rsidR="00AD6AB8" w:rsidRPr="0087342F" w:rsidRDefault="00683EF3">
      <w:pPr>
        <w:spacing w:after="126"/>
        <w:ind w:left="-5" w:right="5"/>
        <w:rPr>
          <w:sz w:val="24"/>
          <w:szCs w:val="24"/>
          <w:lang w:val="pl-PL"/>
        </w:rPr>
      </w:pPr>
      <w:r w:rsidRPr="0087342F">
        <w:rPr>
          <w:sz w:val="24"/>
          <w:szCs w:val="24"/>
          <w:lang w:val="pl-PL"/>
        </w:rPr>
        <w:t xml:space="preserve">Wszystkie elementy powinny być oznaczone. Dane powinny być umieszczone na ich opakowaniu lub palecie transportowej. W przypadku przewożenia luzem należy oznaczać w sposób trwały co najmniej co 50 sztukę.  </w:t>
      </w:r>
    </w:p>
    <w:p w:rsidR="00AD6AB8" w:rsidRPr="0087342F" w:rsidRDefault="00683EF3">
      <w:pPr>
        <w:spacing w:after="128"/>
        <w:ind w:left="-5" w:right="5"/>
        <w:rPr>
          <w:sz w:val="24"/>
          <w:szCs w:val="24"/>
          <w:lang w:val="pl-PL"/>
        </w:rPr>
      </w:pPr>
      <w:r w:rsidRPr="0087342F">
        <w:rPr>
          <w:sz w:val="24"/>
          <w:szCs w:val="24"/>
          <w:lang w:val="pl-PL"/>
        </w:rPr>
        <w:t xml:space="preserve">Oznaczenie na palecie powinno zawierać co najmniej: </w:t>
      </w:r>
    </w:p>
    <w:p w:rsidR="00AD6AB8" w:rsidRPr="0087342F" w:rsidRDefault="00683EF3" w:rsidP="003B1351">
      <w:pPr>
        <w:numPr>
          <w:ilvl w:val="0"/>
          <w:numId w:val="11"/>
        </w:numPr>
        <w:ind w:right="3442" w:hanging="360"/>
        <w:rPr>
          <w:sz w:val="24"/>
          <w:szCs w:val="24"/>
          <w:lang w:val="pl-PL"/>
        </w:rPr>
      </w:pPr>
      <w:r w:rsidRPr="0087342F">
        <w:rPr>
          <w:sz w:val="24"/>
          <w:szCs w:val="24"/>
          <w:lang w:val="pl-PL"/>
        </w:rPr>
        <w:t>oznaczenie(określenie) wyrobu, -</w:t>
      </w:r>
      <w:r w:rsidRPr="0087342F">
        <w:rPr>
          <w:rFonts w:eastAsia="Arial"/>
          <w:sz w:val="24"/>
          <w:szCs w:val="24"/>
          <w:lang w:val="pl-PL"/>
        </w:rPr>
        <w:t xml:space="preserve"> </w:t>
      </w:r>
      <w:r w:rsidRPr="0087342F">
        <w:rPr>
          <w:sz w:val="24"/>
          <w:szCs w:val="24"/>
          <w:lang w:val="pl-PL"/>
        </w:rPr>
        <w:t xml:space="preserve">znak wytwórni, </w:t>
      </w:r>
    </w:p>
    <w:p w:rsidR="00AD6AB8" w:rsidRPr="0087342F" w:rsidRDefault="00683EF3" w:rsidP="003B1351">
      <w:pPr>
        <w:numPr>
          <w:ilvl w:val="0"/>
          <w:numId w:val="11"/>
        </w:numPr>
        <w:ind w:right="3442" w:hanging="360"/>
        <w:rPr>
          <w:sz w:val="24"/>
          <w:szCs w:val="24"/>
        </w:rPr>
      </w:pPr>
      <w:r w:rsidRPr="0087342F">
        <w:rPr>
          <w:sz w:val="24"/>
          <w:szCs w:val="24"/>
        </w:rPr>
        <w:t xml:space="preserve">datę produkcji. </w:t>
      </w:r>
    </w:p>
    <w:p w:rsidR="00AD6AB8" w:rsidRPr="0087342F" w:rsidRDefault="00683EF3">
      <w:pPr>
        <w:tabs>
          <w:tab w:val="center" w:pos="360"/>
        </w:tabs>
        <w:ind w:left="-15" w:right="0" w:firstLine="0"/>
        <w:jc w:val="left"/>
        <w:rPr>
          <w:sz w:val="24"/>
          <w:szCs w:val="24"/>
        </w:rPr>
      </w:pPr>
      <w:r w:rsidRPr="0087342F">
        <w:rPr>
          <w:sz w:val="24"/>
          <w:szCs w:val="24"/>
        </w:rPr>
        <w:t>-</w:t>
      </w:r>
      <w:r w:rsidRPr="0087342F">
        <w:rPr>
          <w:rFonts w:eastAsia="Arial"/>
          <w:sz w:val="24"/>
          <w:szCs w:val="24"/>
        </w:rPr>
        <w:t xml:space="preserve"> </w:t>
      </w:r>
      <w:r w:rsidRPr="0087342F">
        <w:rPr>
          <w:rFonts w:eastAsia="Arial"/>
          <w:sz w:val="24"/>
          <w:szCs w:val="24"/>
        </w:rPr>
        <w:tab/>
      </w:r>
      <w:r w:rsidRPr="0087342F">
        <w:rPr>
          <w:sz w:val="24"/>
          <w:szCs w:val="24"/>
        </w:rPr>
        <w:t xml:space="preserve"> </w:t>
      </w:r>
    </w:p>
    <w:p w:rsidR="00AD6AB8" w:rsidRPr="0087342F" w:rsidRDefault="006C3975" w:rsidP="00CE2188">
      <w:pPr>
        <w:spacing w:line="266" w:lineRule="auto"/>
        <w:ind w:right="2722"/>
        <w:jc w:val="left"/>
        <w:rPr>
          <w:sz w:val="24"/>
          <w:szCs w:val="24"/>
        </w:rPr>
      </w:pPr>
      <w:r>
        <w:rPr>
          <w:b/>
          <w:sz w:val="24"/>
          <w:szCs w:val="24"/>
        </w:rPr>
        <w:t>5</w:t>
      </w:r>
      <w:r w:rsidR="008F7D67">
        <w:rPr>
          <w:b/>
          <w:sz w:val="24"/>
          <w:szCs w:val="24"/>
        </w:rPr>
        <w:t>.Wykonanie r</w:t>
      </w:r>
      <w:r w:rsidR="00683EF3" w:rsidRPr="0087342F">
        <w:rPr>
          <w:b/>
          <w:sz w:val="24"/>
          <w:szCs w:val="24"/>
        </w:rPr>
        <w:t xml:space="preserve">obót </w:t>
      </w:r>
    </w:p>
    <w:p w:rsidR="00AD6AB8" w:rsidRPr="0087342F" w:rsidRDefault="008F7D67">
      <w:pPr>
        <w:ind w:left="-5" w:right="5"/>
        <w:rPr>
          <w:sz w:val="24"/>
          <w:szCs w:val="24"/>
          <w:lang w:val="pl-PL"/>
        </w:rPr>
      </w:pPr>
      <w:r>
        <w:rPr>
          <w:sz w:val="24"/>
          <w:szCs w:val="24"/>
          <w:lang w:val="pl-PL"/>
        </w:rPr>
        <w:t>Ogólne zasady wykonywania r</w:t>
      </w:r>
      <w:r w:rsidR="00683EF3" w:rsidRPr="0087342F">
        <w:rPr>
          <w:sz w:val="24"/>
          <w:szCs w:val="24"/>
          <w:lang w:val="pl-PL"/>
        </w:rPr>
        <w:t xml:space="preserve">obót podano w SST D-M.00.00.00 „Wymagania ogólne” pkt. 5. </w:t>
      </w:r>
    </w:p>
    <w:p w:rsidR="00AD6AB8" w:rsidRPr="008F7D67" w:rsidRDefault="006C3975" w:rsidP="008F7D67">
      <w:pPr>
        <w:spacing w:line="266" w:lineRule="auto"/>
        <w:ind w:left="0" w:right="2722" w:firstLine="0"/>
        <w:jc w:val="left"/>
        <w:rPr>
          <w:sz w:val="24"/>
          <w:szCs w:val="24"/>
        </w:rPr>
      </w:pPr>
      <w:r>
        <w:rPr>
          <w:b/>
          <w:sz w:val="24"/>
          <w:szCs w:val="24"/>
        </w:rPr>
        <w:t>5.1</w:t>
      </w:r>
      <w:r w:rsidR="008F7D67">
        <w:rPr>
          <w:b/>
          <w:sz w:val="24"/>
          <w:szCs w:val="24"/>
        </w:rPr>
        <w:t>.</w:t>
      </w:r>
      <w:r w:rsidR="00683EF3" w:rsidRPr="008F7D67">
        <w:rPr>
          <w:b/>
          <w:sz w:val="24"/>
          <w:szCs w:val="24"/>
        </w:rPr>
        <w:t xml:space="preserve">Koryto  </w:t>
      </w:r>
    </w:p>
    <w:p w:rsidR="001A183D" w:rsidRPr="0087342F" w:rsidRDefault="00683EF3" w:rsidP="00CE2188">
      <w:pPr>
        <w:spacing w:after="31" w:line="221" w:lineRule="auto"/>
        <w:ind w:left="-5" w:right="5"/>
        <w:rPr>
          <w:sz w:val="24"/>
          <w:szCs w:val="24"/>
          <w:lang w:val="pl-PL"/>
        </w:rPr>
      </w:pPr>
      <w:r w:rsidRPr="0087342F">
        <w:rPr>
          <w:sz w:val="24"/>
          <w:szCs w:val="24"/>
          <w:lang w:val="pl-PL"/>
        </w:rPr>
        <w:t xml:space="preserve"> Wymiary wykopu powinny odpowiadać wymiarom ławy w planie. Wskaźnik zagęszczenia gruntu w korycie powinien wynosić co najmniej </w:t>
      </w:r>
      <w:r w:rsidRPr="0087342F">
        <w:rPr>
          <w:i/>
          <w:sz w:val="24"/>
          <w:szCs w:val="24"/>
          <w:lang w:val="pl-PL"/>
        </w:rPr>
        <w:t>Is</w:t>
      </w:r>
      <w:r w:rsidRPr="0087342F">
        <w:rPr>
          <w:sz w:val="24"/>
          <w:szCs w:val="24"/>
          <w:lang w:val="pl-PL"/>
        </w:rPr>
        <w:t xml:space="preserve">  0,97.  </w:t>
      </w:r>
    </w:p>
    <w:p w:rsidR="00AD6AB8" w:rsidRPr="0087342F" w:rsidRDefault="006C3975" w:rsidP="00CE2188">
      <w:pPr>
        <w:spacing w:line="266" w:lineRule="auto"/>
        <w:ind w:left="0" w:right="2722" w:firstLine="0"/>
        <w:jc w:val="left"/>
        <w:rPr>
          <w:sz w:val="24"/>
          <w:szCs w:val="24"/>
        </w:rPr>
      </w:pPr>
      <w:r>
        <w:rPr>
          <w:b/>
          <w:sz w:val="24"/>
          <w:szCs w:val="24"/>
        </w:rPr>
        <w:t>5</w:t>
      </w:r>
      <w:r w:rsidR="00CE2188" w:rsidRPr="0087342F">
        <w:rPr>
          <w:b/>
          <w:sz w:val="24"/>
          <w:szCs w:val="24"/>
        </w:rPr>
        <w:t>.2.</w:t>
      </w:r>
      <w:r w:rsidR="00683EF3" w:rsidRPr="0087342F">
        <w:rPr>
          <w:b/>
          <w:sz w:val="24"/>
          <w:szCs w:val="24"/>
        </w:rPr>
        <w:t xml:space="preserve">Ustawienie obrzeży </w:t>
      </w:r>
    </w:p>
    <w:p w:rsidR="00AD6AB8" w:rsidRPr="0087342F" w:rsidRDefault="00683EF3" w:rsidP="006C3975">
      <w:pPr>
        <w:spacing w:after="125" w:line="240" w:lineRule="auto"/>
        <w:ind w:left="-5" w:right="5"/>
        <w:rPr>
          <w:sz w:val="24"/>
          <w:szCs w:val="24"/>
          <w:lang w:val="pl-PL"/>
        </w:rPr>
      </w:pPr>
      <w:r w:rsidRPr="0087342F">
        <w:rPr>
          <w:sz w:val="24"/>
          <w:szCs w:val="24"/>
          <w:lang w:val="pl-PL"/>
        </w:rPr>
        <w:t>Pod obrzeża betonowe należy wykonać</w:t>
      </w:r>
      <w:r w:rsidR="00187670">
        <w:rPr>
          <w:sz w:val="24"/>
          <w:szCs w:val="24"/>
          <w:lang w:val="pl-PL"/>
        </w:rPr>
        <w:t xml:space="preserve"> fundament betonowy z oporem oraz</w:t>
      </w:r>
      <w:r w:rsidRPr="0087342F">
        <w:rPr>
          <w:sz w:val="24"/>
          <w:szCs w:val="24"/>
          <w:lang w:val="pl-PL"/>
        </w:rPr>
        <w:t xml:space="preserve"> podsypkę z piasku gr. 4</w:t>
      </w:r>
      <w:r w:rsidR="00CE2188" w:rsidRPr="0087342F">
        <w:rPr>
          <w:rFonts w:eastAsia="Segoe UI Symbol"/>
          <w:sz w:val="24"/>
          <w:szCs w:val="24"/>
        </w:rPr>
        <w:t>-</w:t>
      </w:r>
      <w:r w:rsidR="00187670">
        <w:rPr>
          <w:sz w:val="24"/>
          <w:szCs w:val="24"/>
          <w:lang w:val="pl-PL"/>
        </w:rPr>
        <w:t>5 cm.</w:t>
      </w:r>
      <w:r w:rsidRPr="0087342F">
        <w:rPr>
          <w:sz w:val="24"/>
          <w:szCs w:val="24"/>
          <w:lang w:val="pl-PL"/>
        </w:rPr>
        <w:t xml:space="preserve"> Podsypkę zag</w:t>
      </w:r>
      <w:r w:rsidR="00187670">
        <w:rPr>
          <w:sz w:val="24"/>
          <w:szCs w:val="24"/>
          <w:lang w:val="pl-PL"/>
        </w:rPr>
        <w:t>ęścić ubijakiem</w:t>
      </w:r>
      <w:r w:rsidRPr="0087342F">
        <w:rPr>
          <w:sz w:val="24"/>
          <w:szCs w:val="24"/>
          <w:lang w:val="pl-PL"/>
        </w:rPr>
        <w:t xml:space="preserve"> ręcznym. </w:t>
      </w:r>
    </w:p>
    <w:p w:rsidR="00AD6AB8" w:rsidRPr="0087342F" w:rsidRDefault="00683EF3" w:rsidP="006C3975">
      <w:pPr>
        <w:spacing w:after="128" w:line="240" w:lineRule="auto"/>
        <w:ind w:left="-5" w:right="5"/>
        <w:rPr>
          <w:sz w:val="24"/>
          <w:szCs w:val="24"/>
          <w:lang w:val="pl-PL"/>
        </w:rPr>
      </w:pPr>
      <w:r w:rsidRPr="0087342F">
        <w:rPr>
          <w:sz w:val="24"/>
          <w:szCs w:val="24"/>
          <w:lang w:val="pl-PL"/>
        </w:rPr>
        <w:t xml:space="preserve">Ustawienie obrzeży należy ze spoinami szerokości ok. 5 mm, spoiny miedzy obrzeżami należy </w:t>
      </w:r>
      <w:r w:rsidRPr="006C3975">
        <w:rPr>
          <w:b/>
          <w:sz w:val="24"/>
          <w:szCs w:val="24"/>
          <w:lang w:val="pl-PL"/>
        </w:rPr>
        <w:t>wypełnić zaprawą cementowopiaskową 1:2. Spoiny przed zalaniem zaprawą należy oczyścić i zmyć</w:t>
      </w:r>
      <w:r w:rsidRPr="0087342F">
        <w:rPr>
          <w:sz w:val="24"/>
          <w:szCs w:val="24"/>
          <w:lang w:val="pl-PL"/>
        </w:rPr>
        <w:t xml:space="preserve"> wodą. </w:t>
      </w:r>
    </w:p>
    <w:p w:rsidR="00AD6AB8" w:rsidRPr="0087342F" w:rsidRDefault="00683EF3" w:rsidP="006C3975">
      <w:pPr>
        <w:spacing w:after="135" w:line="240" w:lineRule="auto"/>
        <w:ind w:left="-5" w:right="5"/>
        <w:rPr>
          <w:sz w:val="24"/>
          <w:szCs w:val="24"/>
          <w:lang w:val="pl-PL"/>
        </w:rPr>
      </w:pPr>
      <w:r w:rsidRPr="0087342F">
        <w:rPr>
          <w:sz w:val="24"/>
          <w:szCs w:val="24"/>
          <w:lang w:val="pl-PL"/>
        </w:rPr>
        <w:t xml:space="preserve">Światło obrzeży od strony chodnika powinno wynosić 3 cm. Tylna ścianę obrzeży należy obsypać gruntem i ubić. </w:t>
      </w:r>
    </w:p>
    <w:p w:rsidR="00AD6AB8" w:rsidRPr="0087342F" w:rsidRDefault="006C3975" w:rsidP="00CE2188">
      <w:pPr>
        <w:spacing w:line="266" w:lineRule="auto"/>
        <w:ind w:right="2722"/>
        <w:jc w:val="left"/>
        <w:rPr>
          <w:sz w:val="24"/>
          <w:szCs w:val="24"/>
        </w:rPr>
      </w:pPr>
      <w:r>
        <w:rPr>
          <w:b/>
          <w:sz w:val="24"/>
          <w:szCs w:val="24"/>
        </w:rPr>
        <w:t>6</w:t>
      </w:r>
      <w:r w:rsidR="00CE2188" w:rsidRPr="0087342F">
        <w:rPr>
          <w:b/>
          <w:sz w:val="24"/>
          <w:szCs w:val="24"/>
        </w:rPr>
        <w:t>.Kontrola jakości r</w:t>
      </w:r>
      <w:r w:rsidR="00683EF3" w:rsidRPr="0087342F">
        <w:rPr>
          <w:b/>
          <w:sz w:val="24"/>
          <w:szCs w:val="24"/>
        </w:rPr>
        <w:t xml:space="preserve">obót </w:t>
      </w:r>
    </w:p>
    <w:p w:rsidR="00AD6AB8" w:rsidRPr="0087342F" w:rsidRDefault="00CE2188">
      <w:pPr>
        <w:ind w:left="-5" w:right="5"/>
        <w:rPr>
          <w:sz w:val="24"/>
          <w:szCs w:val="24"/>
          <w:lang w:val="pl-PL"/>
        </w:rPr>
      </w:pPr>
      <w:r w:rsidRPr="0087342F">
        <w:rPr>
          <w:sz w:val="24"/>
          <w:szCs w:val="24"/>
          <w:lang w:val="pl-PL"/>
        </w:rPr>
        <w:t>Ogólne zasady kontroli jakości r</w:t>
      </w:r>
      <w:r w:rsidR="00683EF3" w:rsidRPr="0087342F">
        <w:rPr>
          <w:sz w:val="24"/>
          <w:szCs w:val="24"/>
          <w:lang w:val="pl-PL"/>
        </w:rPr>
        <w:t xml:space="preserve">obót podano w SST D-M.00.00.00 „Wymagania ogólne” pkt. 6. </w:t>
      </w:r>
    </w:p>
    <w:p w:rsidR="00AD6AB8" w:rsidRPr="0087342F" w:rsidRDefault="006C3975" w:rsidP="00CE2188">
      <w:pPr>
        <w:spacing w:line="266" w:lineRule="auto"/>
        <w:ind w:right="2722"/>
        <w:jc w:val="left"/>
        <w:rPr>
          <w:sz w:val="24"/>
          <w:szCs w:val="24"/>
        </w:rPr>
      </w:pPr>
      <w:r>
        <w:rPr>
          <w:b/>
          <w:sz w:val="24"/>
          <w:szCs w:val="24"/>
        </w:rPr>
        <w:t>6</w:t>
      </w:r>
      <w:r w:rsidR="00CE2188" w:rsidRPr="0087342F">
        <w:rPr>
          <w:b/>
          <w:sz w:val="24"/>
          <w:szCs w:val="24"/>
        </w:rPr>
        <w:t>.1.</w:t>
      </w:r>
      <w:r w:rsidR="00683EF3" w:rsidRPr="0087342F">
        <w:rPr>
          <w:b/>
          <w:sz w:val="24"/>
          <w:szCs w:val="24"/>
        </w:rPr>
        <w:t xml:space="preserve">Badania w czasie wykonywania robót </w:t>
      </w:r>
    </w:p>
    <w:p w:rsidR="00CE2188" w:rsidRPr="00187670" w:rsidRDefault="00683EF3" w:rsidP="00187670">
      <w:pPr>
        <w:spacing w:after="143"/>
        <w:ind w:left="-5" w:right="5"/>
        <w:jc w:val="left"/>
        <w:rPr>
          <w:sz w:val="24"/>
          <w:szCs w:val="24"/>
          <w:lang w:val="pl-PL"/>
        </w:rPr>
      </w:pPr>
      <w:r w:rsidRPr="0087342F">
        <w:rPr>
          <w:sz w:val="24"/>
          <w:szCs w:val="24"/>
          <w:lang w:val="pl-PL"/>
        </w:rPr>
        <w:t>Wszystkie materiały powinny posiadać dokumenty potwierdzające ich jakoś</w:t>
      </w:r>
      <w:r w:rsidR="00CE2188" w:rsidRPr="0087342F">
        <w:rPr>
          <w:sz w:val="24"/>
          <w:szCs w:val="24"/>
          <w:lang w:val="pl-PL"/>
        </w:rPr>
        <w:t xml:space="preserve">ć na podstawie przeprowadzonych </w:t>
      </w:r>
      <w:r w:rsidRPr="0087342F">
        <w:rPr>
          <w:sz w:val="24"/>
          <w:szCs w:val="24"/>
          <w:lang w:val="pl-PL"/>
        </w:rPr>
        <w:t>badań zgodnie z punktem 2.1.niniejszej ST</w:t>
      </w:r>
      <w:r w:rsidR="00187670">
        <w:rPr>
          <w:sz w:val="24"/>
          <w:szCs w:val="24"/>
          <w:lang w:val="pl-PL"/>
        </w:rPr>
        <w:t>.</w:t>
      </w:r>
      <w:r w:rsidR="00CE2188" w:rsidRPr="0087342F">
        <w:rPr>
          <w:sz w:val="24"/>
          <w:szCs w:val="24"/>
          <w:lang w:val="pl-PL"/>
        </w:rPr>
        <w:t xml:space="preserve"> </w:t>
      </w:r>
      <w:r w:rsidR="00187670">
        <w:rPr>
          <w:sz w:val="24"/>
          <w:szCs w:val="24"/>
          <w:lang w:val="pl-PL"/>
        </w:rPr>
        <w:t xml:space="preserve">                                      </w:t>
      </w:r>
      <w:r w:rsidR="00CE2188" w:rsidRPr="0087342F">
        <w:rPr>
          <w:sz w:val="24"/>
          <w:szCs w:val="24"/>
          <w:lang w:val="pl-PL"/>
        </w:rPr>
        <w:t xml:space="preserve"> </w:t>
      </w:r>
      <w:r w:rsidR="006C3975">
        <w:rPr>
          <w:b/>
          <w:sz w:val="24"/>
          <w:szCs w:val="24"/>
          <w:lang w:val="pl-PL"/>
        </w:rPr>
        <w:t>6</w:t>
      </w:r>
      <w:r w:rsidR="00CE2188" w:rsidRPr="0087342F">
        <w:rPr>
          <w:b/>
          <w:sz w:val="24"/>
          <w:szCs w:val="24"/>
          <w:lang w:val="pl-PL"/>
        </w:rPr>
        <w:t>.</w:t>
      </w:r>
      <w:r w:rsidR="008F7D67">
        <w:rPr>
          <w:b/>
          <w:sz w:val="24"/>
          <w:szCs w:val="24"/>
          <w:lang w:val="pl-PL"/>
        </w:rPr>
        <w:t>2.</w:t>
      </w:r>
      <w:r w:rsidRPr="0087342F">
        <w:rPr>
          <w:b/>
          <w:sz w:val="24"/>
          <w:szCs w:val="24"/>
        </w:rPr>
        <w:t xml:space="preserve">Kontrola materiałów </w:t>
      </w:r>
      <w:r w:rsidR="00CE2188" w:rsidRPr="0087342F">
        <w:rPr>
          <w:b/>
          <w:sz w:val="24"/>
          <w:szCs w:val="24"/>
        </w:rPr>
        <w:t xml:space="preserve">                                                                                                                        </w:t>
      </w:r>
    </w:p>
    <w:p w:rsidR="00AD6AB8" w:rsidRPr="0087342F" w:rsidRDefault="00CE2188" w:rsidP="008F7D67">
      <w:pPr>
        <w:spacing w:after="143"/>
        <w:ind w:left="0" w:right="5" w:firstLine="0"/>
        <w:jc w:val="left"/>
        <w:rPr>
          <w:sz w:val="24"/>
          <w:szCs w:val="24"/>
          <w:lang w:val="pl-PL"/>
        </w:rPr>
      </w:pPr>
      <w:r w:rsidRPr="0087342F">
        <w:rPr>
          <w:b/>
          <w:sz w:val="24"/>
          <w:szCs w:val="24"/>
        </w:rPr>
        <w:t xml:space="preserve">    </w:t>
      </w:r>
      <w:r w:rsidR="00683EF3" w:rsidRPr="0087342F">
        <w:rPr>
          <w:sz w:val="24"/>
          <w:szCs w:val="24"/>
        </w:rPr>
        <w:t xml:space="preserve">Należy sprawdzić: obrzeża: </w:t>
      </w:r>
    </w:p>
    <w:p w:rsidR="00AD6AB8" w:rsidRPr="0087342F" w:rsidRDefault="00683EF3" w:rsidP="003B1351">
      <w:pPr>
        <w:numPr>
          <w:ilvl w:val="2"/>
          <w:numId w:val="12"/>
        </w:numPr>
        <w:ind w:right="5" w:hanging="360"/>
        <w:rPr>
          <w:sz w:val="24"/>
          <w:szCs w:val="24"/>
        </w:rPr>
      </w:pPr>
      <w:r w:rsidRPr="0087342F">
        <w:rPr>
          <w:sz w:val="24"/>
          <w:szCs w:val="24"/>
        </w:rPr>
        <w:t xml:space="preserve">wygląd zewnętrzny, </w:t>
      </w:r>
    </w:p>
    <w:p w:rsidR="00AD6AB8" w:rsidRPr="0087342F" w:rsidRDefault="00683EF3" w:rsidP="003B1351">
      <w:pPr>
        <w:numPr>
          <w:ilvl w:val="2"/>
          <w:numId w:val="12"/>
        </w:numPr>
        <w:ind w:right="5" w:hanging="360"/>
        <w:rPr>
          <w:sz w:val="24"/>
          <w:szCs w:val="24"/>
        </w:rPr>
      </w:pPr>
      <w:r w:rsidRPr="0087342F">
        <w:rPr>
          <w:sz w:val="24"/>
          <w:szCs w:val="24"/>
        </w:rPr>
        <w:t xml:space="preserve">kształt i wymiary, </w:t>
      </w:r>
    </w:p>
    <w:p w:rsidR="00AD6AB8" w:rsidRPr="0087342F" w:rsidRDefault="00683EF3" w:rsidP="003B1351">
      <w:pPr>
        <w:numPr>
          <w:ilvl w:val="2"/>
          <w:numId w:val="12"/>
        </w:numPr>
        <w:ind w:right="5" w:hanging="360"/>
        <w:jc w:val="left"/>
        <w:rPr>
          <w:sz w:val="24"/>
          <w:szCs w:val="24"/>
          <w:lang w:val="pl-PL"/>
        </w:rPr>
      </w:pPr>
      <w:r w:rsidRPr="0087342F">
        <w:rPr>
          <w:sz w:val="24"/>
          <w:szCs w:val="24"/>
          <w:lang w:val="pl-PL"/>
        </w:rPr>
        <w:t xml:space="preserve">Aprobaty Techniczne  </w:t>
      </w:r>
      <w:r w:rsidR="00CE2188" w:rsidRPr="0087342F">
        <w:rPr>
          <w:rFonts w:eastAsia="Segoe UI Symbol"/>
          <w:sz w:val="24"/>
          <w:szCs w:val="24"/>
        </w:rPr>
        <w:t>-</w:t>
      </w:r>
      <w:r w:rsidRPr="0087342F">
        <w:rPr>
          <w:rFonts w:eastAsia="Arial"/>
          <w:sz w:val="24"/>
          <w:szCs w:val="24"/>
          <w:lang w:val="pl-PL"/>
        </w:rPr>
        <w:t xml:space="preserve"> </w:t>
      </w:r>
      <w:r w:rsidRPr="0087342F">
        <w:rPr>
          <w:rFonts w:eastAsia="Arial"/>
          <w:sz w:val="24"/>
          <w:szCs w:val="24"/>
          <w:lang w:val="pl-PL"/>
        </w:rPr>
        <w:tab/>
      </w:r>
      <w:r w:rsidRPr="0087342F">
        <w:rPr>
          <w:sz w:val="24"/>
          <w:szCs w:val="24"/>
          <w:lang w:val="pl-PL"/>
        </w:rPr>
        <w:t xml:space="preserve">komplet badań laboratoryjnych przedstawionych przez Wykonawcę. </w:t>
      </w:r>
    </w:p>
    <w:p w:rsidR="00AD6AB8" w:rsidRPr="0087342F" w:rsidRDefault="006C3975" w:rsidP="00CE2188">
      <w:pPr>
        <w:spacing w:line="266" w:lineRule="auto"/>
        <w:ind w:left="-5" w:right="-138"/>
        <w:jc w:val="left"/>
        <w:rPr>
          <w:sz w:val="24"/>
          <w:szCs w:val="24"/>
          <w:lang w:val="pl-PL"/>
        </w:rPr>
      </w:pPr>
      <w:r>
        <w:rPr>
          <w:b/>
          <w:sz w:val="24"/>
          <w:szCs w:val="24"/>
          <w:lang w:val="pl-PL"/>
        </w:rPr>
        <w:t>6</w:t>
      </w:r>
      <w:r w:rsidR="00CE2188" w:rsidRPr="0087342F">
        <w:rPr>
          <w:b/>
          <w:sz w:val="24"/>
          <w:szCs w:val="24"/>
          <w:lang w:val="pl-PL"/>
        </w:rPr>
        <w:t xml:space="preserve">.3. Kontrola ułożenia </w:t>
      </w:r>
      <w:r w:rsidR="00683EF3" w:rsidRPr="0087342F">
        <w:rPr>
          <w:b/>
          <w:sz w:val="24"/>
          <w:szCs w:val="24"/>
          <w:lang w:val="pl-PL"/>
        </w:rPr>
        <w:t>obrzeży</w:t>
      </w:r>
      <w:r w:rsidR="00CE2188" w:rsidRPr="0087342F">
        <w:rPr>
          <w:b/>
          <w:sz w:val="24"/>
          <w:szCs w:val="24"/>
          <w:lang w:val="pl-PL"/>
        </w:rPr>
        <w:t xml:space="preserve">                                                                                                                                        </w:t>
      </w:r>
      <w:r w:rsidR="00683EF3" w:rsidRPr="0087342F">
        <w:rPr>
          <w:b/>
          <w:sz w:val="24"/>
          <w:szCs w:val="24"/>
          <w:lang w:val="pl-PL"/>
        </w:rPr>
        <w:t xml:space="preserve"> </w:t>
      </w:r>
      <w:r w:rsidR="00683EF3" w:rsidRPr="0087342F">
        <w:rPr>
          <w:sz w:val="24"/>
          <w:szCs w:val="24"/>
          <w:lang w:val="pl-PL"/>
        </w:rPr>
        <w:t xml:space="preserve">Należy sprawdzić: </w:t>
      </w:r>
    </w:p>
    <w:p w:rsidR="00AD6AB8" w:rsidRPr="0087342F" w:rsidRDefault="00683EF3" w:rsidP="003B1351">
      <w:pPr>
        <w:numPr>
          <w:ilvl w:val="0"/>
          <w:numId w:val="13"/>
        </w:numPr>
        <w:ind w:right="5" w:hanging="427"/>
        <w:rPr>
          <w:sz w:val="24"/>
          <w:szCs w:val="24"/>
          <w:lang w:val="pl-PL"/>
        </w:rPr>
      </w:pPr>
      <w:r w:rsidRPr="0087342F">
        <w:rPr>
          <w:sz w:val="24"/>
          <w:szCs w:val="24"/>
          <w:lang w:val="pl-PL"/>
        </w:rPr>
        <w:t xml:space="preserve">wykonanie podsypki w 5 punktach dziennej działki roboczej, </w:t>
      </w:r>
      <w:r w:rsidR="00515AD0" w:rsidRPr="0087342F">
        <w:rPr>
          <w:sz w:val="24"/>
          <w:szCs w:val="24"/>
          <w:lang w:val="pl-PL"/>
        </w:rPr>
        <w:t xml:space="preserve">dopuszczalne odchyłki grubości    </w:t>
      </w:r>
      <w:r w:rsidRPr="0087342F">
        <w:rPr>
          <w:sz w:val="24"/>
          <w:szCs w:val="24"/>
          <w:lang w:val="pl-PL"/>
        </w:rPr>
        <w:t xml:space="preserve">1 cm </w:t>
      </w:r>
    </w:p>
    <w:p w:rsidR="00AD6AB8" w:rsidRPr="0087342F" w:rsidRDefault="00683EF3" w:rsidP="003B1351">
      <w:pPr>
        <w:numPr>
          <w:ilvl w:val="0"/>
          <w:numId w:val="13"/>
        </w:numPr>
        <w:ind w:right="5" w:hanging="427"/>
        <w:rPr>
          <w:sz w:val="24"/>
          <w:szCs w:val="24"/>
          <w:lang w:val="pl-PL"/>
        </w:rPr>
      </w:pPr>
      <w:r w:rsidRPr="0087342F">
        <w:rPr>
          <w:sz w:val="24"/>
          <w:szCs w:val="24"/>
          <w:lang w:val="pl-PL"/>
        </w:rPr>
        <w:t xml:space="preserve">światło obrzeży od strony chodnika – co 20mb, dopuszczalne odchyłki 1cm na każde 100 mb, </w:t>
      </w:r>
    </w:p>
    <w:p w:rsidR="00AD6AB8" w:rsidRPr="0087342F" w:rsidRDefault="00683EF3" w:rsidP="003B1351">
      <w:pPr>
        <w:numPr>
          <w:ilvl w:val="0"/>
          <w:numId w:val="13"/>
        </w:numPr>
        <w:ind w:right="5" w:hanging="427"/>
        <w:rPr>
          <w:sz w:val="24"/>
          <w:szCs w:val="24"/>
          <w:lang w:val="pl-PL"/>
        </w:rPr>
      </w:pPr>
      <w:r w:rsidRPr="0087342F">
        <w:rPr>
          <w:sz w:val="24"/>
          <w:szCs w:val="24"/>
          <w:lang w:val="pl-PL"/>
        </w:rPr>
        <w:t xml:space="preserve">usytuowanie w planie – co 20mb, odchyłki nie mogą przekraczać  1 cm na każde 100 mb, </w:t>
      </w:r>
    </w:p>
    <w:p w:rsidR="00AD6AB8" w:rsidRPr="0087342F" w:rsidRDefault="00683EF3" w:rsidP="003B1351">
      <w:pPr>
        <w:numPr>
          <w:ilvl w:val="0"/>
          <w:numId w:val="13"/>
        </w:numPr>
        <w:ind w:right="5" w:hanging="427"/>
        <w:rPr>
          <w:sz w:val="24"/>
          <w:szCs w:val="24"/>
          <w:lang w:val="pl-PL"/>
        </w:rPr>
      </w:pPr>
      <w:r w:rsidRPr="0087342F">
        <w:rPr>
          <w:sz w:val="24"/>
          <w:szCs w:val="24"/>
          <w:lang w:val="pl-PL"/>
        </w:rPr>
        <w:t xml:space="preserve">równość górnej powierzchni obrzeży łatą 3 m – minimum w dwóch punktach na każde 100 mb - nie może przekraczać 1 cm. </w:t>
      </w:r>
    </w:p>
    <w:p w:rsidR="00AD6AB8" w:rsidRPr="0087342F" w:rsidRDefault="00683EF3">
      <w:pPr>
        <w:spacing w:after="26" w:line="259" w:lineRule="auto"/>
        <w:ind w:left="0" w:right="0" w:firstLine="0"/>
        <w:jc w:val="left"/>
        <w:rPr>
          <w:sz w:val="24"/>
          <w:szCs w:val="24"/>
          <w:lang w:val="pl-PL"/>
        </w:rPr>
      </w:pPr>
      <w:r w:rsidRPr="0087342F">
        <w:rPr>
          <w:sz w:val="24"/>
          <w:szCs w:val="24"/>
          <w:lang w:val="pl-PL"/>
        </w:rPr>
        <w:t xml:space="preserve"> </w:t>
      </w:r>
    </w:p>
    <w:p w:rsidR="00AD6AB8" w:rsidRPr="0087342F" w:rsidRDefault="006C3975" w:rsidP="00CE2188">
      <w:pPr>
        <w:spacing w:line="266" w:lineRule="auto"/>
        <w:ind w:right="2722"/>
        <w:jc w:val="left"/>
        <w:rPr>
          <w:sz w:val="24"/>
          <w:szCs w:val="24"/>
        </w:rPr>
      </w:pPr>
      <w:r>
        <w:rPr>
          <w:b/>
          <w:sz w:val="24"/>
          <w:szCs w:val="24"/>
        </w:rPr>
        <w:lastRenderedPageBreak/>
        <w:t>7</w:t>
      </w:r>
      <w:r w:rsidR="00CE2188" w:rsidRPr="0087342F">
        <w:rPr>
          <w:b/>
          <w:sz w:val="24"/>
          <w:szCs w:val="24"/>
        </w:rPr>
        <w:t>.Obmiar r</w:t>
      </w:r>
      <w:r w:rsidR="00683EF3" w:rsidRPr="0087342F">
        <w:rPr>
          <w:b/>
          <w:sz w:val="24"/>
          <w:szCs w:val="24"/>
        </w:rPr>
        <w:t xml:space="preserve">obót </w:t>
      </w:r>
    </w:p>
    <w:p w:rsidR="00AD6AB8" w:rsidRPr="0087342F" w:rsidRDefault="00CE2188">
      <w:pPr>
        <w:spacing w:after="97"/>
        <w:ind w:left="-5" w:right="5"/>
        <w:rPr>
          <w:sz w:val="24"/>
          <w:szCs w:val="24"/>
          <w:lang w:val="pl-PL"/>
        </w:rPr>
      </w:pPr>
      <w:r w:rsidRPr="0087342F">
        <w:rPr>
          <w:sz w:val="24"/>
          <w:szCs w:val="24"/>
          <w:lang w:val="pl-PL"/>
        </w:rPr>
        <w:t>Ogólne zasady obmiaru r</w:t>
      </w:r>
      <w:r w:rsidR="00683EF3" w:rsidRPr="0087342F">
        <w:rPr>
          <w:sz w:val="24"/>
          <w:szCs w:val="24"/>
          <w:lang w:val="pl-PL"/>
        </w:rPr>
        <w:t xml:space="preserve">obót podano w SST D-M.00.00.00 „Wymagania ogólne” pkt. 7. </w:t>
      </w:r>
    </w:p>
    <w:p w:rsidR="00AD6AB8" w:rsidRPr="0087342F" w:rsidRDefault="006C3975">
      <w:pPr>
        <w:spacing w:line="266" w:lineRule="auto"/>
        <w:ind w:left="-5" w:right="2722"/>
        <w:jc w:val="left"/>
        <w:rPr>
          <w:sz w:val="24"/>
          <w:szCs w:val="24"/>
          <w:lang w:val="pl-PL"/>
        </w:rPr>
      </w:pPr>
      <w:r>
        <w:rPr>
          <w:b/>
          <w:sz w:val="24"/>
          <w:szCs w:val="24"/>
          <w:lang w:val="pl-PL"/>
        </w:rPr>
        <w:t>7</w:t>
      </w:r>
      <w:r w:rsidR="00683EF3" w:rsidRPr="0087342F">
        <w:rPr>
          <w:b/>
          <w:sz w:val="24"/>
          <w:szCs w:val="24"/>
          <w:lang w:val="pl-PL"/>
        </w:rPr>
        <w:t>.1. Jednostka obmiarowa</w:t>
      </w:r>
      <w:r w:rsidR="00683EF3" w:rsidRPr="0087342F">
        <w:rPr>
          <w:sz w:val="24"/>
          <w:szCs w:val="24"/>
          <w:lang w:val="pl-PL"/>
        </w:rPr>
        <w:t xml:space="preserve">  </w:t>
      </w:r>
    </w:p>
    <w:p w:rsidR="00AD6AB8" w:rsidRPr="0087342F" w:rsidRDefault="00683EF3">
      <w:pPr>
        <w:ind w:left="-5" w:right="5"/>
        <w:rPr>
          <w:sz w:val="24"/>
          <w:szCs w:val="24"/>
          <w:lang w:val="pl-PL"/>
        </w:rPr>
      </w:pPr>
      <w:r w:rsidRPr="0087342F">
        <w:rPr>
          <w:sz w:val="24"/>
          <w:szCs w:val="24"/>
          <w:lang w:val="pl-PL"/>
        </w:rPr>
        <w:t xml:space="preserve">Jednostką obmiarową jest 1m (metr) ułożonych obrzeży. </w:t>
      </w:r>
    </w:p>
    <w:p w:rsidR="00AD6AB8" w:rsidRPr="0087342F" w:rsidRDefault="00683EF3">
      <w:pPr>
        <w:spacing w:after="24" w:line="259" w:lineRule="auto"/>
        <w:ind w:left="0" w:right="0" w:firstLine="0"/>
        <w:jc w:val="left"/>
        <w:rPr>
          <w:sz w:val="24"/>
          <w:szCs w:val="24"/>
          <w:lang w:val="pl-PL"/>
        </w:rPr>
      </w:pPr>
      <w:r w:rsidRPr="0087342F">
        <w:rPr>
          <w:sz w:val="24"/>
          <w:szCs w:val="24"/>
          <w:lang w:val="pl-PL"/>
        </w:rPr>
        <w:t xml:space="preserve"> </w:t>
      </w:r>
    </w:p>
    <w:p w:rsidR="00AD6AB8" w:rsidRPr="0087342F" w:rsidRDefault="006C3975" w:rsidP="00CE2188">
      <w:pPr>
        <w:spacing w:line="266" w:lineRule="auto"/>
        <w:ind w:right="2722"/>
        <w:jc w:val="left"/>
        <w:rPr>
          <w:sz w:val="24"/>
          <w:szCs w:val="24"/>
        </w:rPr>
      </w:pPr>
      <w:r>
        <w:rPr>
          <w:b/>
          <w:sz w:val="24"/>
          <w:szCs w:val="24"/>
        </w:rPr>
        <w:t>8</w:t>
      </w:r>
      <w:r w:rsidR="00CE2188" w:rsidRPr="0087342F">
        <w:rPr>
          <w:b/>
          <w:sz w:val="24"/>
          <w:szCs w:val="24"/>
        </w:rPr>
        <w:t>.</w:t>
      </w:r>
      <w:r w:rsidR="008F7D67">
        <w:rPr>
          <w:b/>
          <w:sz w:val="24"/>
          <w:szCs w:val="24"/>
        </w:rPr>
        <w:t>Odbiór r</w:t>
      </w:r>
      <w:r w:rsidR="00683EF3" w:rsidRPr="0087342F">
        <w:rPr>
          <w:b/>
          <w:sz w:val="24"/>
          <w:szCs w:val="24"/>
        </w:rPr>
        <w:t xml:space="preserve">obót </w:t>
      </w:r>
    </w:p>
    <w:p w:rsidR="00AD6AB8" w:rsidRPr="0087342F" w:rsidRDefault="008F7D67">
      <w:pPr>
        <w:spacing w:after="127"/>
        <w:ind w:left="-5" w:right="5"/>
        <w:rPr>
          <w:sz w:val="24"/>
          <w:szCs w:val="24"/>
          <w:lang w:val="pl-PL"/>
        </w:rPr>
      </w:pPr>
      <w:r>
        <w:rPr>
          <w:sz w:val="24"/>
          <w:szCs w:val="24"/>
          <w:lang w:val="pl-PL"/>
        </w:rPr>
        <w:t>Ogólne zasady odbioru r</w:t>
      </w:r>
      <w:r w:rsidR="00683EF3" w:rsidRPr="0087342F">
        <w:rPr>
          <w:sz w:val="24"/>
          <w:szCs w:val="24"/>
          <w:lang w:val="pl-PL"/>
        </w:rPr>
        <w:t xml:space="preserve">obót podano w SST D-M.00.00.00. „Wymagania ogólne” pkt. 8. </w:t>
      </w:r>
    </w:p>
    <w:p w:rsidR="00AD6AB8" w:rsidRPr="0087342F" w:rsidRDefault="00683EF3" w:rsidP="00CE2188">
      <w:pPr>
        <w:spacing w:line="352" w:lineRule="auto"/>
        <w:ind w:left="-5" w:right="5"/>
        <w:jc w:val="left"/>
        <w:rPr>
          <w:sz w:val="24"/>
          <w:szCs w:val="24"/>
          <w:lang w:val="pl-PL"/>
        </w:rPr>
      </w:pPr>
      <w:r w:rsidRPr="0087342F">
        <w:rPr>
          <w:sz w:val="24"/>
          <w:szCs w:val="24"/>
          <w:lang w:val="pl-PL"/>
        </w:rPr>
        <w:t>Roboty uznaje się za wykonane zgodnie z Dokumentacją Projektową i ST jeżeli wszystkie badania i pomiary z zachowaniem tolerancji wg pkt. 6 dały wyniki pozytywne.</w:t>
      </w:r>
      <w:r w:rsidR="00CE2188" w:rsidRPr="0087342F">
        <w:rPr>
          <w:sz w:val="24"/>
          <w:szCs w:val="24"/>
          <w:lang w:val="pl-PL"/>
        </w:rPr>
        <w:t xml:space="preserve">                                                                                    </w:t>
      </w:r>
      <w:r w:rsidRPr="0087342F">
        <w:rPr>
          <w:sz w:val="24"/>
          <w:szCs w:val="24"/>
          <w:lang w:val="pl-PL"/>
        </w:rPr>
        <w:t xml:space="preserve"> </w:t>
      </w:r>
      <w:r w:rsidR="006C3975">
        <w:rPr>
          <w:b/>
          <w:sz w:val="24"/>
          <w:szCs w:val="24"/>
          <w:lang w:val="pl-PL"/>
        </w:rPr>
        <w:t>9</w:t>
      </w:r>
      <w:r w:rsidRPr="0087342F">
        <w:rPr>
          <w:b/>
          <w:sz w:val="24"/>
          <w:szCs w:val="24"/>
          <w:lang w:val="pl-PL"/>
        </w:rPr>
        <w:t xml:space="preserve">. Podstawa płatności </w:t>
      </w:r>
    </w:p>
    <w:p w:rsidR="00AD6AB8" w:rsidRPr="0087342F" w:rsidRDefault="00683EF3">
      <w:pPr>
        <w:ind w:left="-5" w:right="5"/>
        <w:rPr>
          <w:sz w:val="24"/>
          <w:szCs w:val="24"/>
          <w:lang w:val="pl-PL"/>
        </w:rPr>
      </w:pPr>
      <w:r w:rsidRPr="0087342F">
        <w:rPr>
          <w:sz w:val="24"/>
          <w:szCs w:val="24"/>
          <w:lang w:val="pl-PL"/>
        </w:rPr>
        <w:t xml:space="preserve">Ogólne ustalenia dotyczące podstawy płatności podano w SST D-M.00.00.00. „Wymagania ogólne” pkt. 9.                                     </w:t>
      </w:r>
    </w:p>
    <w:p w:rsidR="00AD6AB8" w:rsidRPr="0087342F" w:rsidRDefault="006C3975">
      <w:pPr>
        <w:tabs>
          <w:tab w:val="center" w:pos="2124"/>
        </w:tabs>
        <w:spacing w:line="266" w:lineRule="auto"/>
        <w:ind w:left="-15" w:right="0" w:firstLine="0"/>
        <w:jc w:val="left"/>
        <w:rPr>
          <w:sz w:val="24"/>
          <w:szCs w:val="24"/>
          <w:lang w:val="pl-PL"/>
        </w:rPr>
      </w:pPr>
      <w:r>
        <w:rPr>
          <w:b/>
          <w:sz w:val="24"/>
          <w:szCs w:val="24"/>
          <w:lang w:val="pl-PL"/>
        </w:rPr>
        <w:t>9</w:t>
      </w:r>
      <w:r w:rsidR="00683EF3" w:rsidRPr="0087342F">
        <w:rPr>
          <w:b/>
          <w:sz w:val="24"/>
          <w:szCs w:val="24"/>
          <w:lang w:val="pl-PL"/>
        </w:rPr>
        <w:t>.1. Cena jednostkowa</w:t>
      </w:r>
      <w:r w:rsidR="00683EF3" w:rsidRPr="0087342F">
        <w:rPr>
          <w:sz w:val="24"/>
          <w:szCs w:val="24"/>
          <w:lang w:val="pl-PL"/>
        </w:rPr>
        <w:t xml:space="preserve"> </w:t>
      </w:r>
      <w:r w:rsidR="00683EF3" w:rsidRPr="0087342F">
        <w:rPr>
          <w:sz w:val="24"/>
          <w:szCs w:val="24"/>
          <w:lang w:val="pl-PL"/>
        </w:rPr>
        <w:tab/>
        <w:t xml:space="preserve">                                                                                                                                                                     </w:t>
      </w:r>
    </w:p>
    <w:p w:rsidR="00AD6AB8" w:rsidRPr="0087342F" w:rsidRDefault="00683EF3" w:rsidP="00CE2188">
      <w:pPr>
        <w:ind w:left="-5" w:right="4"/>
        <w:jc w:val="left"/>
        <w:rPr>
          <w:sz w:val="24"/>
          <w:szCs w:val="24"/>
          <w:lang w:val="pl-PL"/>
        </w:rPr>
      </w:pPr>
      <w:r w:rsidRPr="0087342F">
        <w:rPr>
          <w:sz w:val="24"/>
          <w:szCs w:val="24"/>
          <w:lang w:val="pl-PL"/>
        </w:rPr>
        <w:t>Cena je</w:t>
      </w:r>
      <w:r w:rsidR="00CE2188" w:rsidRPr="0087342F">
        <w:rPr>
          <w:sz w:val="24"/>
          <w:szCs w:val="24"/>
          <w:lang w:val="pl-PL"/>
        </w:rPr>
        <w:t xml:space="preserve">dnostki obmiarowej 1 m ułożenia </w:t>
      </w:r>
      <w:r w:rsidRPr="0087342F">
        <w:rPr>
          <w:sz w:val="24"/>
          <w:szCs w:val="24"/>
          <w:lang w:val="pl-PL"/>
        </w:rPr>
        <w:t>obrzeży obejmuje:</w:t>
      </w:r>
      <w:r w:rsidR="00CE2188" w:rsidRPr="0087342F">
        <w:rPr>
          <w:sz w:val="24"/>
          <w:szCs w:val="24"/>
          <w:lang w:val="pl-PL"/>
        </w:rPr>
        <w:t xml:space="preserve">                                                                                       </w:t>
      </w:r>
      <w:r w:rsidRPr="0087342F">
        <w:rPr>
          <w:sz w:val="24"/>
          <w:szCs w:val="24"/>
          <w:lang w:val="pl-PL"/>
        </w:rPr>
        <w:t xml:space="preserve"> </w:t>
      </w:r>
      <w:r w:rsidR="0007126A" w:rsidRPr="0087342F">
        <w:rPr>
          <w:sz w:val="24"/>
          <w:szCs w:val="24"/>
          <w:lang w:val="pl-PL"/>
        </w:rPr>
        <w:t xml:space="preserve"> </w:t>
      </w:r>
      <w:r w:rsidRPr="0087342F">
        <w:rPr>
          <w:sz w:val="24"/>
          <w:szCs w:val="24"/>
          <w:lang w:val="pl-PL"/>
        </w:rPr>
        <w:t>-</w:t>
      </w:r>
      <w:r w:rsidR="0007126A" w:rsidRPr="0087342F">
        <w:rPr>
          <w:sz w:val="24"/>
          <w:szCs w:val="24"/>
          <w:lang w:val="pl-PL"/>
        </w:rPr>
        <w:t xml:space="preserve">     </w:t>
      </w:r>
      <w:r w:rsidRPr="0087342F">
        <w:rPr>
          <w:sz w:val="24"/>
          <w:szCs w:val="24"/>
          <w:lang w:val="pl-PL"/>
        </w:rPr>
        <w:t xml:space="preserve">prace pomiarowe, roboty przygotowawcze, </w:t>
      </w:r>
    </w:p>
    <w:p w:rsidR="00AD6AB8" w:rsidRPr="0087342F" w:rsidRDefault="00683EF3" w:rsidP="003B1351">
      <w:pPr>
        <w:numPr>
          <w:ilvl w:val="0"/>
          <w:numId w:val="14"/>
        </w:numPr>
        <w:ind w:right="5" w:hanging="360"/>
        <w:rPr>
          <w:sz w:val="24"/>
          <w:szCs w:val="24"/>
          <w:lang w:val="pl-PL"/>
        </w:rPr>
      </w:pPr>
      <w:r w:rsidRPr="0087342F">
        <w:rPr>
          <w:sz w:val="24"/>
          <w:szCs w:val="24"/>
          <w:lang w:val="pl-PL"/>
        </w:rPr>
        <w:t xml:space="preserve">zakup i dostarczenie na miejsce wbudowania materiałów, </w:t>
      </w:r>
    </w:p>
    <w:p w:rsidR="00AD6AB8" w:rsidRPr="0087342F" w:rsidRDefault="00683EF3" w:rsidP="003B1351">
      <w:pPr>
        <w:numPr>
          <w:ilvl w:val="0"/>
          <w:numId w:val="14"/>
        </w:numPr>
        <w:ind w:right="5" w:hanging="360"/>
        <w:rPr>
          <w:sz w:val="24"/>
          <w:szCs w:val="24"/>
        </w:rPr>
      </w:pPr>
      <w:r w:rsidRPr="0087342F">
        <w:rPr>
          <w:sz w:val="24"/>
          <w:szCs w:val="24"/>
        </w:rPr>
        <w:t xml:space="preserve">wykonanie podsypki z piasku, </w:t>
      </w:r>
    </w:p>
    <w:p w:rsidR="00AD6AB8" w:rsidRPr="0087342F" w:rsidRDefault="00683EF3" w:rsidP="003B1351">
      <w:pPr>
        <w:numPr>
          <w:ilvl w:val="0"/>
          <w:numId w:val="14"/>
        </w:numPr>
        <w:ind w:right="5" w:hanging="360"/>
        <w:rPr>
          <w:sz w:val="24"/>
          <w:szCs w:val="24"/>
        </w:rPr>
      </w:pPr>
      <w:r w:rsidRPr="0087342F">
        <w:rPr>
          <w:sz w:val="24"/>
          <w:szCs w:val="24"/>
        </w:rPr>
        <w:t xml:space="preserve">ustawienie obrzeży, </w:t>
      </w:r>
    </w:p>
    <w:p w:rsidR="00AD6AB8" w:rsidRPr="0087342F" w:rsidRDefault="00683EF3" w:rsidP="003B1351">
      <w:pPr>
        <w:numPr>
          <w:ilvl w:val="0"/>
          <w:numId w:val="14"/>
        </w:numPr>
        <w:ind w:right="5" w:hanging="360"/>
        <w:rPr>
          <w:sz w:val="24"/>
          <w:szCs w:val="24"/>
          <w:lang w:val="pl-PL"/>
        </w:rPr>
      </w:pPr>
      <w:r w:rsidRPr="0087342F">
        <w:rPr>
          <w:sz w:val="24"/>
          <w:szCs w:val="24"/>
          <w:lang w:val="pl-PL"/>
        </w:rPr>
        <w:t xml:space="preserve">obsypanie zewnętrznej ściany obrzeży ziemią wraz z jej ubiciem, </w:t>
      </w:r>
    </w:p>
    <w:p w:rsidR="00AD6AB8" w:rsidRPr="0087342F" w:rsidRDefault="00683EF3" w:rsidP="003B1351">
      <w:pPr>
        <w:numPr>
          <w:ilvl w:val="0"/>
          <w:numId w:val="14"/>
        </w:numPr>
        <w:ind w:right="5" w:hanging="360"/>
        <w:rPr>
          <w:sz w:val="24"/>
          <w:szCs w:val="24"/>
          <w:lang w:val="pl-PL"/>
        </w:rPr>
      </w:pPr>
      <w:r w:rsidRPr="0087342F">
        <w:rPr>
          <w:sz w:val="24"/>
          <w:szCs w:val="24"/>
          <w:lang w:val="pl-PL"/>
        </w:rPr>
        <w:t xml:space="preserve">wykonanie niezbędnych badań materiałów zgodnie z niniejszą SST. </w:t>
      </w:r>
    </w:p>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7A66B9" w:rsidRPr="0087342F" w:rsidRDefault="00683EF3">
      <w:pPr>
        <w:spacing w:after="0" w:line="259" w:lineRule="auto"/>
        <w:ind w:left="0" w:right="0" w:firstLine="0"/>
        <w:jc w:val="left"/>
        <w:rPr>
          <w:sz w:val="24"/>
          <w:szCs w:val="24"/>
          <w:lang w:val="pl-PL"/>
        </w:rPr>
      </w:pPr>
      <w:r w:rsidRPr="0087342F">
        <w:rPr>
          <w:sz w:val="24"/>
          <w:szCs w:val="24"/>
          <w:lang w:val="pl-PL"/>
        </w:rPr>
        <w:t xml:space="preserve"> </w:t>
      </w:r>
    </w:p>
    <w:p w:rsidR="00AD6AB8" w:rsidRPr="0087342F" w:rsidRDefault="00297D67">
      <w:pPr>
        <w:pStyle w:val="Nagwek2"/>
        <w:ind w:right="8"/>
        <w:jc w:val="center"/>
        <w:rPr>
          <w:sz w:val="24"/>
          <w:szCs w:val="24"/>
          <w:lang w:val="pl-PL"/>
        </w:rPr>
      </w:pPr>
      <w:r>
        <w:rPr>
          <w:sz w:val="24"/>
          <w:szCs w:val="24"/>
          <w:u w:val="single" w:color="000000"/>
          <w:lang w:val="pl-PL"/>
        </w:rPr>
        <w:t>D.08.02.02. Chodnik</w:t>
      </w:r>
      <w:r w:rsidR="00683EF3" w:rsidRPr="0087342F">
        <w:rPr>
          <w:sz w:val="24"/>
          <w:szCs w:val="24"/>
          <w:u w:val="single" w:color="000000"/>
          <w:lang w:val="pl-PL"/>
        </w:rPr>
        <w:t xml:space="preserve"> z brukowej kostki betonowej</w:t>
      </w:r>
      <w:r w:rsidR="00683EF3" w:rsidRPr="0087342F">
        <w:rPr>
          <w:sz w:val="24"/>
          <w:szCs w:val="24"/>
          <w:lang w:val="pl-PL"/>
        </w:rPr>
        <w:t xml:space="preserve"> </w:t>
      </w:r>
    </w:p>
    <w:p w:rsidR="00AD6AB8" w:rsidRPr="0087342F" w:rsidRDefault="00683EF3">
      <w:pPr>
        <w:spacing w:after="20" w:line="259" w:lineRule="auto"/>
        <w:ind w:left="0" w:right="0" w:firstLine="0"/>
        <w:jc w:val="left"/>
        <w:rPr>
          <w:sz w:val="24"/>
          <w:szCs w:val="24"/>
          <w:lang w:val="pl-PL"/>
        </w:rPr>
      </w:pPr>
      <w:r w:rsidRPr="0087342F">
        <w:rPr>
          <w:b/>
          <w:sz w:val="24"/>
          <w:szCs w:val="24"/>
          <w:lang w:val="pl-PL"/>
        </w:rPr>
        <w:t xml:space="preserve"> </w:t>
      </w:r>
    </w:p>
    <w:p w:rsidR="00AD6AB8" w:rsidRPr="0087342F" w:rsidRDefault="00683EF3" w:rsidP="003B1351">
      <w:pPr>
        <w:numPr>
          <w:ilvl w:val="0"/>
          <w:numId w:val="15"/>
        </w:numPr>
        <w:spacing w:line="266" w:lineRule="auto"/>
        <w:ind w:right="2722" w:hanging="182"/>
        <w:jc w:val="left"/>
        <w:rPr>
          <w:sz w:val="24"/>
          <w:szCs w:val="24"/>
        </w:rPr>
      </w:pPr>
      <w:r w:rsidRPr="0087342F">
        <w:rPr>
          <w:b/>
          <w:sz w:val="24"/>
          <w:szCs w:val="24"/>
        </w:rPr>
        <w:t xml:space="preserve">Wstęp </w:t>
      </w:r>
    </w:p>
    <w:p w:rsidR="00AD6AB8" w:rsidRPr="0087342F" w:rsidRDefault="0007126A" w:rsidP="0007126A">
      <w:pPr>
        <w:spacing w:line="266" w:lineRule="auto"/>
        <w:ind w:right="2722"/>
        <w:jc w:val="left"/>
        <w:rPr>
          <w:sz w:val="24"/>
          <w:szCs w:val="24"/>
        </w:rPr>
      </w:pPr>
      <w:r w:rsidRPr="0087342F">
        <w:rPr>
          <w:b/>
          <w:sz w:val="24"/>
          <w:szCs w:val="24"/>
        </w:rPr>
        <w:t>1.1.</w:t>
      </w:r>
      <w:r w:rsidR="00683EF3" w:rsidRPr="0087342F">
        <w:rPr>
          <w:b/>
          <w:sz w:val="24"/>
          <w:szCs w:val="24"/>
        </w:rPr>
        <w:t xml:space="preserve">Przedmiot SST </w:t>
      </w:r>
    </w:p>
    <w:p w:rsidR="0007126A" w:rsidRPr="008F7D67" w:rsidRDefault="00683EF3" w:rsidP="008F7D67">
      <w:pPr>
        <w:ind w:left="-5" w:right="5"/>
        <w:rPr>
          <w:sz w:val="24"/>
          <w:szCs w:val="24"/>
          <w:lang w:val="pl-PL"/>
        </w:rPr>
      </w:pPr>
      <w:r w:rsidRPr="0087342F">
        <w:rPr>
          <w:sz w:val="24"/>
          <w:szCs w:val="24"/>
          <w:lang w:val="pl-PL"/>
        </w:rPr>
        <w:t>Przedmiotem niniejszej SST są wymagania dotycząc</w:t>
      </w:r>
      <w:r w:rsidR="0007126A" w:rsidRPr="0087342F">
        <w:rPr>
          <w:sz w:val="24"/>
          <w:szCs w:val="24"/>
          <w:lang w:val="pl-PL"/>
        </w:rPr>
        <w:t>e wykonania i odbioru budowy  chodnika</w:t>
      </w:r>
      <w:r w:rsidR="006C3975">
        <w:rPr>
          <w:sz w:val="24"/>
          <w:szCs w:val="24"/>
          <w:lang w:val="pl-PL"/>
        </w:rPr>
        <w:t>.</w:t>
      </w:r>
      <w:r w:rsidR="0007126A" w:rsidRPr="0087342F">
        <w:rPr>
          <w:sz w:val="24"/>
          <w:szCs w:val="24"/>
          <w:lang w:val="pl-PL"/>
        </w:rPr>
        <w:t xml:space="preserve">   </w:t>
      </w:r>
    </w:p>
    <w:p w:rsidR="0007126A" w:rsidRPr="0087342F" w:rsidRDefault="0007126A" w:rsidP="0007126A">
      <w:pPr>
        <w:spacing w:line="266" w:lineRule="auto"/>
        <w:ind w:left="0" w:right="2722" w:firstLine="0"/>
        <w:jc w:val="left"/>
        <w:rPr>
          <w:b/>
          <w:sz w:val="24"/>
          <w:szCs w:val="24"/>
        </w:rPr>
      </w:pPr>
      <w:r w:rsidRPr="0087342F">
        <w:rPr>
          <w:b/>
          <w:sz w:val="24"/>
          <w:szCs w:val="24"/>
        </w:rPr>
        <w:t>1.2.</w:t>
      </w:r>
      <w:r w:rsidR="00683EF3" w:rsidRPr="0087342F">
        <w:rPr>
          <w:b/>
          <w:sz w:val="24"/>
          <w:szCs w:val="24"/>
        </w:rPr>
        <w:t xml:space="preserve">Zakres stosowania SST </w:t>
      </w:r>
    </w:p>
    <w:p w:rsidR="00AD6AB8" w:rsidRPr="0087342F" w:rsidRDefault="00683EF3">
      <w:pPr>
        <w:ind w:left="-5" w:right="5"/>
        <w:rPr>
          <w:sz w:val="24"/>
          <w:szCs w:val="24"/>
          <w:lang w:val="pl-PL"/>
        </w:rPr>
      </w:pPr>
      <w:r w:rsidRPr="0087342F">
        <w:rPr>
          <w:sz w:val="24"/>
          <w:szCs w:val="24"/>
          <w:lang w:val="pl-PL"/>
        </w:rPr>
        <w:t>Specyfikacja Techniczna jest stosowana jako Dokument Przetargo</w:t>
      </w:r>
      <w:r w:rsidR="0007126A" w:rsidRPr="0087342F">
        <w:rPr>
          <w:sz w:val="24"/>
          <w:szCs w:val="24"/>
          <w:lang w:val="pl-PL"/>
        </w:rPr>
        <w:t>wy  przy zlecaniu i realizacji r</w:t>
      </w:r>
      <w:r w:rsidRPr="0087342F">
        <w:rPr>
          <w:sz w:val="24"/>
          <w:szCs w:val="24"/>
          <w:lang w:val="pl-PL"/>
        </w:rPr>
        <w:t xml:space="preserve">obót wymienionych w punkcie 1.1. </w:t>
      </w:r>
    </w:p>
    <w:p w:rsidR="00AD6AB8" w:rsidRPr="0087342F" w:rsidRDefault="0007126A" w:rsidP="0007126A">
      <w:pPr>
        <w:spacing w:line="266" w:lineRule="auto"/>
        <w:ind w:right="2722"/>
        <w:jc w:val="left"/>
        <w:rPr>
          <w:sz w:val="24"/>
          <w:szCs w:val="24"/>
        </w:rPr>
      </w:pPr>
      <w:r w:rsidRPr="0087342F">
        <w:rPr>
          <w:b/>
          <w:sz w:val="24"/>
          <w:szCs w:val="24"/>
        </w:rPr>
        <w:t>1.3.Zakres r</w:t>
      </w:r>
      <w:r w:rsidR="00683EF3" w:rsidRPr="0087342F">
        <w:rPr>
          <w:b/>
          <w:sz w:val="24"/>
          <w:szCs w:val="24"/>
        </w:rPr>
        <w:t xml:space="preserve">obót objętych SST </w:t>
      </w:r>
    </w:p>
    <w:p w:rsidR="00AD6AB8" w:rsidRPr="0087342F" w:rsidRDefault="00683EF3">
      <w:pPr>
        <w:ind w:left="-5" w:right="5"/>
        <w:rPr>
          <w:sz w:val="24"/>
          <w:szCs w:val="24"/>
          <w:lang w:val="pl-PL"/>
        </w:rPr>
      </w:pPr>
      <w:r w:rsidRPr="0087342F">
        <w:rPr>
          <w:sz w:val="24"/>
          <w:szCs w:val="24"/>
          <w:lang w:val="pl-PL"/>
        </w:rPr>
        <w:t xml:space="preserve">Ustalenia zawarte w niniejszej SST dotyczą zasad prowadzenia robót związanych z wykonaniem nawierzchni chodników z brukowej kostki betonowej szarej : </w:t>
      </w:r>
    </w:p>
    <w:p w:rsidR="00AD6AB8" w:rsidRPr="0087342F" w:rsidRDefault="00683EF3" w:rsidP="003B1351">
      <w:pPr>
        <w:numPr>
          <w:ilvl w:val="0"/>
          <w:numId w:val="16"/>
        </w:numPr>
        <w:ind w:right="5" w:hanging="151"/>
        <w:rPr>
          <w:sz w:val="24"/>
          <w:szCs w:val="24"/>
          <w:lang w:val="pl-PL"/>
        </w:rPr>
      </w:pPr>
      <w:r w:rsidRPr="0087342F">
        <w:rPr>
          <w:sz w:val="24"/>
          <w:szCs w:val="24"/>
          <w:lang w:val="pl-PL"/>
        </w:rPr>
        <w:t xml:space="preserve">grubości 6 cm na podsypce cementowo-piaskowej 1:4  gr. 3 cm oraz na 10 cm podbudowie z piasku grubego </w:t>
      </w:r>
    </w:p>
    <w:p w:rsidR="00AD6AB8" w:rsidRPr="0087342F" w:rsidRDefault="00683EF3">
      <w:pPr>
        <w:spacing w:line="266" w:lineRule="auto"/>
        <w:ind w:left="-5" w:right="2722"/>
        <w:jc w:val="left"/>
        <w:rPr>
          <w:sz w:val="24"/>
          <w:szCs w:val="24"/>
        </w:rPr>
      </w:pPr>
      <w:r w:rsidRPr="0087342F">
        <w:rPr>
          <w:b/>
          <w:sz w:val="24"/>
          <w:szCs w:val="24"/>
        </w:rPr>
        <w:t xml:space="preserve">1.4. Określenia podstawowe </w:t>
      </w:r>
    </w:p>
    <w:p w:rsidR="00AD6AB8" w:rsidRPr="0087342F" w:rsidRDefault="00683EF3" w:rsidP="003B1351">
      <w:pPr>
        <w:numPr>
          <w:ilvl w:val="2"/>
          <w:numId w:val="17"/>
        </w:numPr>
        <w:ind w:right="5" w:hanging="708"/>
        <w:rPr>
          <w:sz w:val="24"/>
          <w:szCs w:val="24"/>
          <w:lang w:val="pl-PL"/>
        </w:rPr>
      </w:pPr>
      <w:r w:rsidRPr="0087342F">
        <w:rPr>
          <w:b/>
          <w:sz w:val="24"/>
          <w:szCs w:val="24"/>
          <w:lang w:val="pl-PL"/>
        </w:rPr>
        <w:t xml:space="preserve">Obramowanie chodników – </w:t>
      </w:r>
      <w:r w:rsidRPr="0087342F">
        <w:rPr>
          <w:sz w:val="24"/>
          <w:szCs w:val="24"/>
          <w:lang w:val="pl-PL"/>
        </w:rPr>
        <w:t xml:space="preserve">umocnienie bocznych krawędzi chodnika wykonane z obrzeży betonowych lub innych materiałów </w:t>
      </w:r>
    </w:p>
    <w:p w:rsidR="00AD6AB8" w:rsidRPr="0087342F" w:rsidRDefault="00683EF3" w:rsidP="003B1351">
      <w:pPr>
        <w:numPr>
          <w:ilvl w:val="2"/>
          <w:numId w:val="17"/>
        </w:numPr>
        <w:ind w:right="5" w:hanging="708"/>
        <w:rPr>
          <w:sz w:val="24"/>
          <w:szCs w:val="24"/>
          <w:lang w:val="pl-PL"/>
        </w:rPr>
      </w:pPr>
      <w:r w:rsidRPr="0087342F">
        <w:rPr>
          <w:b/>
          <w:sz w:val="24"/>
          <w:szCs w:val="24"/>
          <w:lang w:val="pl-PL"/>
        </w:rPr>
        <w:t>Koryto chodnika–</w:t>
      </w:r>
      <w:r w:rsidRPr="0087342F">
        <w:rPr>
          <w:sz w:val="24"/>
          <w:szCs w:val="24"/>
          <w:lang w:val="pl-PL"/>
        </w:rPr>
        <w:t xml:space="preserve"> element uformowany w podłożu w celu ułożenia w nim konstrukcji chodnika. </w:t>
      </w:r>
    </w:p>
    <w:p w:rsidR="00AD6AB8" w:rsidRPr="0087342F" w:rsidRDefault="00683EF3" w:rsidP="003B1351">
      <w:pPr>
        <w:numPr>
          <w:ilvl w:val="2"/>
          <w:numId w:val="17"/>
        </w:numPr>
        <w:ind w:right="5" w:hanging="708"/>
        <w:rPr>
          <w:sz w:val="24"/>
          <w:szCs w:val="24"/>
          <w:lang w:val="pl-PL"/>
        </w:rPr>
      </w:pPr>
      <w:r w:rsidRPr="0087342F">
        <w:rPr>
          <w:b/>
          <w:sz w:val="24"/>
          <w:szCs w:val="24"/>
          <w:lang w:val="pl-PL"/>
        </w:rPr>
        <w:t>Podsypka –</w:t>
      </w:r>
      <w:r w:rsidRPr="0087342F">
        <w:rPr>
          <w:sz w:val="24"/>
          <w:szCs w:val="24"/>
          <w:lang w:val="pl-PL"/>
        </w:rPr>
        <w:t xml:space="preserve"> warstwa wyrównawcza</w:t>
      </w:r>
      <w:r w:rsidR="00187670">
        <w:rPr>
          <w:sz w:val="24"/>
          <w:szCs w:val="24"/>
          <w:lang w:val="pl-PL"/>
        </w:rPr>
        <w:t xml:space="preserve"> ułożona bezpośrednio na podbudowie</w:t>
      </w:r>
      <w:r w:rsidRPr="0087342F">
        <w:rPr>
          <w:sz w:val="24"/>
          <w:szCs w:val="24"/>
          <w:lang w:val="pl-PL"/>
        </w:rPr>
        <w:t xml:space="preserve"> . </w:t>
      </w:r>
    </w:p>
    <w:p w:rsidR="00AD6AB8" w:rsidRPr="0087342F" w:rsidRDefault="00683EF3" w:rsidP="003B1351">
      <w:pPr>
        <w:numPr>
          <w:ilvl w:val="2"/>
          <w:numId w:val="17"/>
        </w:numPr>
        <w:ind w:right="5" w:hanging="708"/>
        <w:rPr>
          <w:sz w:val="24"/>
          <w:szCs w:val="24"/>
        </w:rPr>
      </w:pPr>
      <w:r w:rsidRPr="0087342F">
        <w:rPr>
          <w:sz w:val="24"/>
          <w:szCs w:val="24"/>
          <w:lang w:val="pl-PL"/>
        </w:rPr>
        <w:t xml:space="preserve">Pozostałe określenia są zgodne z obowiązującymi odpowiednimi normami i z definicjami podanymi w D-M.00.00.00. </w:t>
      </w:r>
      <w:r w:rsidRPr="0087342F">
        <w:rPr>
          <w:sz w:val="24"/>
          <w:szCs w:val="24"/>
        </w:rPr>
        <w:t xml:space="preserve">„Wymagania ogólne” pkt. 1.4. </w:t>
      </w:r>
    </w:p>
    <w:p w:rsidR="00AD6AB8" w:rsidRPr="0087342F" w:rsidRDefault="00683EF3">
      <w:pPr>
        <w:spacing w:line="266" w:lineRule="auto"/>
        <w:ind w:left="-5" w:right="2722"/>
        <w:jc w:val="left"/>
        <w:rPr>
          <w:sz w:val="24"/>
          <w:szCs w:val="24"/>
        </w:rPr>
      </w:pPr>
      <w:r w:rsidRPr="0087342F">
        <w:rPr>
          <w:b/>
          <w:sz w:val="24"/>
          <w:szCs w:val="24"/>
        </w:rPr>
        <w:lastRenderedPageBreak/>
        <w:t>1</w:t>
      </w:r>
      <w:r w:rsidR="0007126A" w:rsidRPr="0087342F">
        <w:rPr>
          <w:b/>
          <w:sz w:val="24"/>
          <w:szCs w:val="24"/>
        </w:rPr>
        <w:t>.5. Ogólne wymagania dotyczące r</w:t>
      </w:r>
      <w:r w:rsidRPr="0087342F">
        <w:rPr>
          <w:b/>
          <w:sz w:val="24"/>
          <w:szCs w:val="24"/>
        </w:rPr>
        <w:t xml:space="preserve">obót </w:t>
      </w:r>
    </w:p>
    <w:p w:rsidR="00AD6AB8" w:rsidRPr="0087342F" w:rsidRDefault="008F7D67" w:rsidP="008F7D67">
      <w:pPr>
        <w:ind w:left="-5" w:right="5"/>
        <w:rPr>
          <w:sz w:val="24"/>
          <w:szCs w:val="24"/>
          <w:lang w:val="pl-PL"/>
        </w:rPr>
      </w:pPr>
      <w:r>
        <w:rPr>
          <w:sz w:val="24"/>
          <w:szCs w:val="24"/>
          <w:lang w:val="pl-PL"/>
        </w:rPr>
        <w:t>Ogólne wymagania dotyczące r</w:t>
      </w:r>
      <w:r w:rsidR="00683EF3" w:rsidRPr="0087342F">
        <w:rPr>
          <w:sz w:val="24"/>
          <w:szCs w:val="24"/>
          <w:lang w:val="pl-PL"/>
        </w:rPr>
        <w:t xml:space="preserve">obót podano w SST D-M.00.00.00 „Wymagania ogólne” pkt. 1.5.  </w:t>
      </w:r>
    </w:p>
    <w:p w:rsidR="00AD6AB8" w:rsidRPr="0087342F" w:rsidRDefault="0007126A" w:rsidP="0007126A">
      <w:pPr>
        <w:spacing w:line="266" w:lineRule="auto"/>
        <w:ind w:right="2722"/>
        <w:jc w:val="left"/>
        <w:rPr>
          <w:sz w:val="24"/>
          <w:szCs w:val="24"/>
        </w:rPr>
      </w:pPr>
      <w:r w:rsidRPr="0087342F">
        <w:rPr>
          <w:b/>
          <w:sz w:val="24"/>
          <w:szCs w:val="24"/>
        </w:rPr>
        <w:t>2.</w:t>
      </w:r>
      <w:r w:rsidR="00683EF3" w:rsidRPr="0087342F">
        <w:rPr>
          <w:b/>
          <w:sz w:val="24"/>
          <w:szCs w:val="24"/>
        </w:rPr>
        <w:t xml:space="preserve">Materiały </w:t>
      </w:r>
    </w:p>
    <w:p w:rsidR="0007126A" w:rsidRPr="0087342F" w:rsidRDefault="00683EF3" w:rsidP="008F7D67">
      <w:pPr>
        <w:tabs>
          <w:tab w:val="center" w:pos="1172"/>
          <w:tab w:val="center" w:pos="2173"/>
          <w:tab w:val="center" w:pos="3188"/>
          <w:tab w:val="center" w:pos="3952"/>
          <w:tab w:val="center" w:pos="4784"/>
          <w:tab w:val="center" w:pos="5530"/>
          <w:tab w:val="center" w:pos="6233"/>
          <w:tab w:val="center" w:pos="7176"/>
          <w:tab w:val="center" w:pos="7735"/>
          <w:tab w:val="center" w:pos="8184"/>
          <w:tab w:val="right" w:pos="9644"/>
        </w:tabs>
        <w:ind w:left="-15" w:right="0" w:firstLine="0"/>
        <w:jc w:val="left"/>
        <w:rPr>
          <w:sz w:val="24"/>
          <w:szCs w:val="24"/>
          <w:lang w:val="pl-PL"/>
        </w:rPr>
      </w:pPr>
      <w:r w:rsidRPr="0087342F">
        <w:rPr>
          <w:sz w:val="24"/>
          <w:szCs w:val="24"/>
          <w:lang w:val="pl-PL"/>
        </w:rPr>
        <w:t xml:space="preserve">Ogólne </w:t>
      </w:r>
      <w:r w:rsidRPr="0087342F">
        <w:rPr>
          <w:sz w:val="24"/>
          <w:szCs w:val="24"/>
          <w:lang w:val="pl-PL"/>
        </w:rPr>
        <w:tab/>
        <w:t>wym</w:t>
      </w:r>
      <w:r w:rsidR="00515AD0" w:rsidRPr="0087342F">
        <w:rPr>
          <w:sz w:val="24"/>
          <w:szCs w:val="24"/>
          <w:lang w:val="pl-PL"/>
        </w:rPr>
        <w:t xml:space="preserve">agania </w:t>
      </w:r>
      <w:r w:rsidR="00515AD0" w:rsidRPr="0087342F">
        <w:rPr>
          <w:sz w:val="24"/>
          <w:szCs w:val="24"/>
          <w:lang w:val="pl-PL"/>
        </w:rPr>
        <w:tab/>
        <w:t xml:space="preserve">dotyczące </w:t>
      </w:r>
      <w:r w:rsidR="00515AD0" w:rsidRPr="0087342F">
        <w:rPr>
          <w:sz w:val="24"/>
          <w:szCs w:val="24"/>
          <w:lang w:val="pl-PL"/>
        </w:rPr>
        <w:tab/>
        <w:t xml:space="preserve">materiałów, ich </w:t>
      </w:r>
      <w:r w:rsidR="00515AD0" w:rsidRPr="0087342F">
        <w:rPr>
          <w:sz w:val="24"/>
          <w:szCs w:val="24"/>
          <w:lang w:val="pl-PL"/>
        </w:rPr>
        <w:tab/>
        <w:t xml:space="preserve">pozyskiwania </w:t>
      </w:r>
      <w:r w:rsidR="008F7D67">
        <w:rPr>
          <w:sz w:val="24"/>
          <w:szCs w:val="24"/>
          <w:lang w:val="pl-PL"/>
        </w:rPr>
        <w:t xml:space="preserve">i </w:t>
      </w:r>
      <w:r w:rsidR="008F7D67">
        <w:rPr>
          <w:sz w:val="24"/>
          <w:szCs w:val="24"/>
          <w:lang w:val="pl-PL"/>
        </w:rPr>
        <w:tab/>
        <w:t xml:space="preserve">składowania </w:t>
      </w:r>
      <w:r w:rsidR="008F7D67">
        <w:rPr>
          <w:sz w:val="24"/>
          <w:szCs w:val="24"/>
          <w:lang w:val="pl-PL"/>
        </w:rPr>
        <w:tab/>
        <w:t xml:space="preserve">podano </w:t>
      </w:r>
      <w:r w:rsidR="008F7D67">
        <w:rPr>
          <w:sz w:val="24"/>
          <w:szCs w:val="24"/>
          <w:lang w:val="pl-PL"/>
        </w:rPr>
        <w:tab/>
        <w:t xml:space="preserve">w SST </w:t>
      </w:r>
      <w:r w:rsidRPr="0087342F">
        <w:rPr>
          <w:sz w:val="24"/>
          <w:szCs w:val="24"/>
          <w:lang w:val="pl-PL"/>
        </w:rPr>
        <w:t>D-M.00.00.00. „Wymagania ogólne” pkt. 2.</w:t>
      </w:r>
    </w:p>
    <w:p w:rsidR="00AD6AB8" w:rsidRPr="0087342F" w:rsidRDefault="00683EF3" w:rsidP="0007126A">
      <w:pPr>
        <w:spacing w:line="266" w:lineRule="auto"/>
        <w:ind w:left="-5" w:right="145"/>
        <w:jc w:val="left"/>
        <w:rPr>
          <w:sz w:val="24"/>
          <w:szCs w:val="24"/>
          <w:lang w:val="pl-PL"/>
        </w:rPr>
      </w:pPr>
      <w:r w:rsidRPr="0087342F">
        <w:rPr>
          <w:sz w:val="24"/>
          <w:szCs w:val="24"/>
          <w:lang w:val="pl-PL"/>
        </w:rPr>
        <w:t xml:space="preserve"> </w:t>
      </w:r>
      <w:r w:rsidRPr="0087342F">
        <w:rPr>
          <w:b/>
          <w:sz w:val="24"/>
          <w:szCs w:val="24"/>
          <w:lang w:val="pl-PL"/>
        </w:rPr>
        <w:t xml:space="preserve">2.1. Podstawowe wymagania dotyczące materiałów </w:t>
      </w:r>
    </w:p>
    <w:p w:rsidR="00AD6AB8" w:rsidRPr="0087342F" w:rsidRDefault="00683EF3">
      <w:pPr>
        <w:ind w:left="-5" w:right="5"/>
        <w:rPr>
          <w:sz w:val="24"/>
          <w:szCs w:val="24"/>
          <w:lang w:val="pl-PL"/>
        </w:rPr>
      </w:pPr>
      <w:r w:rsidRPr="0087342F">
        <w:rPr>
          <w:sz w:val="24"/>
          <w:szCs w:val="24"/>
          <w:lang w:val="pl-PL"/>
        </w:rPr>
        <w:t xml:space="preserve">Wszystkie materiały użyte do budowy powinny pochodzić tylko ze źródeł uzgodnionych i zatwierdzonych przez Inspektora. Do każdej ilości jednorazowo wysyłanego materiału (brukowej kostki betonowej, piasku) dołączony powinien być dokument potwierdzający jego jakość na podstawie przeprowadzonych badań. Preferowane są wyroby i wytwórnie posiadające Aprobatę Techniczną </w:t>
      </w:r>
      <w:r w:rsidRPr="0087342F">
        <w:rPr>
          <w:b/>
          <w:sz w:val="24"/>
          <w:szCs w:val="24"/>
          <w:lang w:val="pl-PL"/>
        </w:rPr>
        <w:t xml:space="preserve"> </w:t>
      </w:r>
    </w:p>
    <w:p w:rsidR="00AD6AB8" w:rsidRPr="0087342F" w:rsidRDefault="00683EF3">
      <w:pPr>
        <w:spacing w:line="266" w:lineRule="auto"/>
        <w:ind w:left="-5" w:right="2722"/>
        <w:jc w:val="left"/>
        <w:rPr>
          <w:sz w:val="24"/>
          <w:szCs w:val="24"/>
          <w:lang w:val="pl-PL"/>
        </w:rPr>
      </w:pPr>
      <w:r w:rsidRPr="0087342F">
        <w:rPr>
          <w:b/>
          <w:sz w:val="24"/>
          <w:szCs w:val="24"/>
          <w:lang w:val="pl-PL"/>
        </w:rPr>
        <w:t xml:space="preserve">2.2. Brukowa kostka betonowa </w:t>
      </w:r>
    </w:p>
    <w:p w:rsidR="00AD6AB8" w:rsidRPr="0087342F" w:rsidRDefault="00683EF3">
      <w:pPr>
        <w:ind w:left="-5" w:right="5"/>
        <w:rPr>
          <w:sz w:val="24"/>
          <w:szCs w:val="24"/>
        </w:rPr>
      </w:pPr>
      <w:r w:rsidRPr="0087342F">
        <w:rPr>
          <w:sz w:val="24"/>
          <w:szCs w:val="24"/>
          <w:lang w:val="pl-PL"/>
        </w:rPr>
        <w:t xml:space="preserve">Do wykonania robót należy użyć szarej brukowej kostki jednowarstwowej o grubości 6 cm i 8 cm . </w:t>
      </w:r>
      <w:r w:rsidRPr="0087342F">
        <w:rPr>
          <w:sz w:val="24"/>
          <w:szCs w:val="24"/>
        </w:rPr>
        <w:t xml:space="preserve">Beton kostki powinien spełniać wymagania: </w:t>
      </w:r>
    </w:p>
    <w:tbl>
      <w:tblPr>
        <w:tblStyle w:val="TableGrid"/>
        <w:tblW w:w="9854" w:type="dxa"/>
        <w:tblInd w:w="-70" w:type="dxa"/>
        <w:tblCellMar>
          <w:top w:w="10" w:type="dxa"/>
          <w:left w:w="67" w:type="dxa"/>
          <w:right w:w="29" w:type="dxa"/>
        </w:tblCellMar>
        <w:tblLook w:val="04A0" w:firstRow="1" w:lastRow="0" w:firstColumn="1" w:lastColumn="0" w:noHBand="0" w:noVBand="1"/>
      </w:tblPr>
      <w:tblGrid>
        <w:gridCol w:w="497"/>
        <w:gridCol w:w="7939"/>
        <w:gridCol w:w="1418"/>
      </w:tblGrid>
      <w:tr w:rsidR="00AD6AB8" w:rsidRPr="0087342F">
        <w:trPr>
          <w:trHeight w:val="238"/>
        </w:trPr>
        <w:tc>
          <w:tcPr>
            <w:tcW w:w="497"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Lp. </w:t>
            </w:r>
          </w:p>
        </w:tc>
        <w:tc>
          <w:tcPr>
            <w:tcW w:w="7938"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0" w:right="0" w:firstLine="0"/>
              <w:jc w:val="left"/>
              <w:rPr>
                <w:sz w:val="24"/>
                <w:szCs w:val="24"/>
              </w:rPr>
            </w:pPr>
            <w:r w:rsidRPr="0087342F">
              <w:rPr>
                <w:sz w:val="24"/>
                <w:szCs w:val="24"/>
              </w:rPr>
              <w:t xml:space="preserve">Cechy </w:t>
            </w:r>
          </w:p>
        </w:tc>
        <w:tc>
          <w:tcPr>
            <w:tcW w:w="1418"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Wartość </w:t>
            </w:r>
          </w:p>
        </w:tc>
      </w:tr>
      <w:tr w:rsidR="00AD6AB8" w:rsidRPr="0087342F">
        <w:trPr>
          <w:trHeight w:val="650"/>
        </w:trPr>
        <w:tc>
          <w:tcPr>
            <w:tcW w:w="497"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1 </w:t>
            </w:r>
          </w:p>
        </w:tc>
        <w:tc>
          <w:tcPr>
            <w:tcW w:w="7938"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78" w:lineRule="auto"/>
              <w:ind w:left="0" w:right="3350" w:firstLine="0"/>
              <w:jc w:val="left"/>
              <w:rPr>
                <w:sz w:val="24"/>
                <w:szCs w:val="24"/>
                <w:lang w:val="pl-PL"/>
              </w:rPr>
            </w:pPr>
            <w:r w:rsidRPr="0087342F">
              <w:rPr>
                <w:sz w:val="24"/>
                <w:szCs w:val="24"/>
                <w:lang w:val="pl-PL"/>
              </w:rPr>
              <w:t xml:space="preserve">Wytrzymałość na ściskanie po 28 dniach, MPa, co najmniej a) średnia z sześciu kostek </w:t>
            </w:r>
          </w:p>
          <w:p w:rsidR="00AD6AB8" w:rsidRPr="0087342F" w:rsidRDefault="00683EF3">
            <w:pPr>
              <w:spacing w:after="0" w:line="259" w:lineRule="auto"/>
              <w:ind w:left="0" w:right="0" w:firstLine="0"/>
              <w:jc w:val="left"/>
              <w:rPr>
                <w:sz w:val="24"/>
                <w:szCs w:val="24"/>
              </w:rPr>
            </w:pPr>
            <w:r w:rsidRPr="0087342F">
              <w:rPr>
                <w:sz w:val="24"/>
                <w:szCs w:val="24"/>
              </w:rPr>
              <w:t xml:space="preserve">b) najmniejsza pojedynczej kostki </w:t>
            </w:r>
          </w:p>
        </w:tc>
        <w:tc>
          <w:tcPr>
            <w:tcW w:w="1418"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60 </w:t>
            </w:r>
          </w:p>
          <w:p w:rsidR="00AD6AB8" w:rsidRPr="0087342F" w:rsidRDefault="00683EF3">
            <w:pPr>
              <w:spacing w:after="0" w:line="259" w:lineRule="auto"/>
              <w:ind w:left="2" w:right="0" w:firstLine="0"/>
              <w:jc w:val="left"/>
              <w:rPr>
                <w:sz w:val="24"/>
                <w:szCs w:val="24"/>
              </w:rPr>
            </w:pPr>
            <w:r w:rsidRPr="0087342F">
              <w:rPr>
                <w:sz w:val="24"/>
                <w:szCs w:val="24"/>
              </w:rPr>
              <w:t xml:space="preserve">50 </w:t>
            </w:r>
          </w:p>
        </w:tc>
      </w:tr>
      <w:tr w:rsidR="00AD6AB8" w:rsidRPr="0087342F">
        <w:trPr>
          <w:trHeight w:val="223"/>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2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Nasiąkliwość wodą,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5 </w:t>
            </w:r>
          </w:p>
        </w:tc>
      </w:tr>
      <w:tr w:rsidR="00AD6AB8" w:rsidRPr="0087342F">
        <w:trPr>
          <w:trHeight w:val="1049"/>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3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77" w:lineRule="auto"/>
              <w:ind w:left="0" w:right="2500" w:firstLine="0"/>
              <w:jc w:val="left"/>
              <w:rPr>
                <w:sz w:val="24"/>
                <w:szCs w:val="24"/>
                <w:lang w:val="pl-PL"/>
              </w:rPr>
            </w:pPr>
            <w:r w:rsidRPr="0087342F">
              <w:rPr>
                <w:sz w:val="24"/>
                <w:szCs w:val="24"/>
                <w:lang w:val="pl-PL"/>
              </w:rPr>
              <w:t xml:space="preserve">Odporność na zamrażanie, po 50 cyklach zamrażania, wg PN-B-06250: a) pęknięcia próbki </w:t>
            </w:r>
          </w:p>
          <w:p w:rsidR="00AD6AB8" w:rsidRPr="0087342F" w:rsidRDefault="00683EF3" w:rsidP="003B1351">
            <w:pPr>
              <w:numPr>
                <w:ilvl w:val="0"/>
                <w:numId w:val="25"/>
              </w:numPr>
              <w:spacing w:after="19" w:line="259" w:lineRule="auto"/>
              <w:ind w:right="0" w:firstLine="0"/>
              <w:jc w:val="left"/>
              <w:rPr>
                <w:sz w:val="24"/>
                <w:szCs w:val="24"/>
              </w:rPr>
            </w:pPr>
            <w:r w:rsidRPr="0087342F">
              <w:rPr>
                <w:sz w:val="24"/>
                <w:szCs w:val="24"/>
              </w:rPr>
              <w:t xml:space="preserve">strata masy, %, nie więcej niż </w:t>
            </w:r>
          </w:p>
          <w:p w:rsidR="00AD6AB8" w:rsidRPr="0087342F" w:rsidRDefault="00683EF3" w:rsidP="003B1351">
            <w:pPr>
              <w:numPr>
                <w:ilvl w:val="0"/>
                <w:numId w:val="25"/>
              </w:numPr>
              <w:spacing w:after="0" w:line="259" w:lineRule="auto"/>
              <w:ind w:right="0" w:firstLine="0"/>
              <w:jc w:val="left"/>
              <w:rPr>
                <w:sz w:val="24"/>
                <w:szCs w:val="24"/>
                <w:lang w:val="pl-PL"/>
              </w:rPr>
            </w:pPr>
            <w:r w:rsidRPr="0087342F">
              <w:rPr>
                <w:sz w:val="24"/>
                <w:szCs w:val="24"/>
                <w:lang w:val="pl-PL"/>
              </w:rPr>
              <w:t xml:space="preserve">obniżenie wytrzymałości na ściskanie w stosunku do wytrzymałości próbek nie zamrażanych, %,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lang w:val="pl-PL"/>
              </w:rPr>
            </w:pPr>
            <w:r w:rsidRPr="0087342F">
              <w:rPr>
                <w:sz w:val="24"/>
                <w:szCs w:val="24"/>
                <w:lang w:val="pl-PL"/>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brak </w:t>
            </w:r>
          </w:p>
          <w:p w:rsidR="00AD6AB8" w:rsidRPr="0087342F" w:rsidRDefault="00683EF3">
            <w:pPr>
              <w:spacing w:after="0" w:line="259" w:lineRule="auto"/>
              <w:ind w:left="2" w:right="0" w:firstLine="0"/>
              <w:jc w:val="left"/>
              <w:rPr>
                <w:sz w:val="24"/>
                <w:szCs w:val="24"/>
              </w:rPr>
            </w:pPr>
            <w:r w:rsidRPr="0087342F">
              <w:rPr>
                <w:sz w:val="24"/>
                <w:szCs w:val="24"/>
              </w:rPr>
              <w:t xml:space="preserve">5 </w:t>
            </w:r>
          </w:p>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20 </w:t>
            </w:r>
          </w:p>
        </w:tc>
      </w:tr>
      <w:tr w:rsidR="00AD6AB8" w:rsidRPr="0087342F">
        <w:trPr>
          <w:trHeight w:val="223"/>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4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lang w:val="pl-PL"/>
              </w:rPr>
            </w:pPr>
            <w:r w:rsidRPr="0087342F">
              <w:rPr>
                <w:sz w:val="24"/>
                <w:szCs w:val="24"/>
                <w:lang w:val="pl-PL"/>
              </w:rPr>
              <w:t xml:space="preserve">Ścieralność na tarczy Boehmego, mm,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4 </w:t>
            </w:r>
          </w:p>
        </w:tc>
      </w:tr>
    </w:tbl>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ind w:left="-5" w:right="5"/>
        <w:rPr>
          <w:sz w:val="24"/>
          <w:szCs w:val="24"/>
          <w:lang w:val="pl-PL"/>
        </w:rPr>
      </w:pPr>
      <w:r w:rsidRPr="0087342F">
        <w:rPr>
          <w:sz w:val="24"/>
          <w:szCs w:val="24"/>
          <w:lang w:val="pl-PL"/>
        </w:rPr>
        <w:t xml:space="preserve">Powierzchnie elementów powinny być bez rys , pęknięć i ubytków betonu. Krawędzie elementów powinny być równe i proste. </w:t>
      </w:r>
    </w:p>
    <w:p w:rsidR="00AD6AB8" w:rsidRPr="0087342F" w:rsidRDefault="00683EF3">
      <w:pPr>
        <w:ind w:left="-5" w:right="5"/>
        <w:rPr>
          <w:sz w:val="24"/>
          <w:szCs w:val="24"/>
          <w:lang w:val="pl-PL"/>
        </w:rPr>
      </w:pPr>
      <w:r w:rsidRPr="0087342F">
        <w:rPr>
          <w:sz w:val="24"/>
          <w:szCs w:val="24"/>
          <w:lang w:val="pl-PL"/>
        </w:rPr>
        <w:t xml:space="preserve">Tekstura i kolor powierzchni górnej (licowej) powinny być jednorodne, struktura zwarta.  </w:t>
      </w:r>
    </w:p>
    <w:p w:rsidR="00AD6AB8" w:rsidRPr="0087342F" w:rsidRDefault="00683EF3">
      <w:pPr>
        <w:ind w:left="-5" w:right="5"/>
        <w:rPr>
          <w:sz w:val="24"/>
          <w:szCs w:val="24"/>
        </w:rPr>
      </w:pPr>
      <w:r w:rsidRPr="0087342F">
        <w:rPr>
          <w:sz w:val="24"/>
          <w:szCs w:val="24"/>
        </w:rPr>
        <w:t xml:space="preserve">Dopuszczalne odchyłki wymiarów wynoszą: </w:t>
      </w:r>
    </w:p>
    <w:p w:rsidR="00AD6AB8" w:rsidRPr="0087342F" w:rsidRDefault="00683EF3" w:rsidP="003B1351">
      <w:pPr>
        <w:numPr>
          <w:ilvl w:val="0"/>
          <w:numId w:val="18"/>
        </w:numPr>
        <w:ind w:right="5" w:hanging="106"/>
        <w:rPr>
          <w:sz w:val="24"/>
          <w:szCs w:val="24"/>
          <w:lang w:val="pl-PL"/>
        </w:rPr>
      </w:pPr>
      <w:r w:rsidRPr="0087342F">
        <w:rPr>
          <w:sz w:val="24"/>
          <w:szCs w:val="24"/>
          <w:lang w:val="pl-PL"/>
        </w:rPr>
        <w:t xml:space="preserve">dla długości i szerokości  </w:t>
      </w:r>
      <w:r w:rsidRPr="0087342F">
        <w:rPr>
          <w:sz w:val="24"/>
          <w:szCs w:val="24"/>
          <w:lang w:val="pl-PL"/>
        </w:rPr>
        <w:tab/>
        <w:t xml:space="preserve">  3 mm, </w:t>
      </w:r>
    </w:p>
    <w:p w:rsidR="00AD6AB8" w:rsidRPr="0087342F" w:rsidRDefault="00683EF3" w:rsidP="003B1351">
      <w:pPr>
        <w:numPr>
          <w:ilvl w:val="0"/>
          <w:numId w:val="18"/>
        </w:numPr>
        <w:ind w:right="5" w:hanging="106"/>
        <w:rPr>
          <w:sz w:val="24"/>
          <w:szCs w:val="24"/>
        </w:rPr>
      </w:pPr>
      <w:r w:rsidRPr="0087342F">
        <w:rPr>
          <w:sz w:val="24"/>
          <w:szCs w:val="24"/>
        </w:rPr>
        <w:t xml:space="preserve">dla grubości </w:t>
      </w:r>
      <w:r w:rsidRPr="0087342F">
        <w:rPr>
          <w:sz w:val="24"/>
          <w:szCs w:val="24"/>
        </w:rPr>
        <w:tab/>
        <w:t xml:space="preserve"> </w:t>
      </w:r>
      <w:r w:rsidRPr="0087342F">
        <w:rPr>
          <w:sz w:val="24"/>
          <w:szCs w:val="24"/>
        </w:rPr>
        <w:tab/>
        <w:t xml:space="preserve"> </w:t>
      </w:r>
      <w:r w:rsidRPr="0087342F">
        <w:rPr>
          <w:sz w:val="24"/>
          <w:szCs w:val="24"/>
        </w:rPr>
        <w:tab/>
        <w:t xml:space="preserve">  5 mm. </w:t>
      </w:r>
    </w:p>
    <w:p w:rsidR="00AD6AB8" w:rsidRPr="0087342F" w:rsidRDefault="00683EF3">
      <w:pPr>
        <w:ind w:left="-5" w:right="5"/>
        <w:rPr>
          <w:sz w:val="24"/>
          <w:szCs w:val="24"/>
          <w:lang w:val="pl-PL"/>
        </w:rPr>
      </w:pPr>
      <w:r w:rsidRPr="0087342F">
        <w:rPr>
          <w:sz w:val="24"/>
          <w:szCs w:val="24"/>
          <w:lang w:val="pl-PL"/>
        </w:rPr>
        <w:t xml:space="preserve">Powierzchnie boczne uważa się za płaskie względnie proste jeżeli nie występują odchylenia powyżej 2 mm.  </w:t>
      </w:r>
    </w:p>
    <w:p w:rsidR="00AD6AB8" w:rsidRPr="0087342F" w:rsidRDefault="00683EF3">
      <w:pPr>
        <w:ind w:left="-5" w:right="5"/>
        <w:rPr>
          <w:sz w:val="24"/>
          <w:szCs w:val="24"/>
          <w:lang w:val="pl-PL"/>
        </w:rPr>
      </w:pPr>
      <w:r w:rsidRPr="0087342F">
        <w:rPr>
          <w:sz w:val="24"/>
          <w:szCs w:val="24"/>
          <w:lang w:val="pl-PL"/>
        </w:rPr>
        <w:t xml:space="preserve">Sprawdzenie wyglądu zewnętrznego należy przeprowadzić na podstawie oględzin elementu poprzez pomiar i policzenie uszkodzeń występujących na powierzchniach i krawędziach elementu.  </w:t>
      </w:r>
    </w:p>
    <w:p w:rsidR="00AD6AB8" w:rsidRPr="0087342F" w:rsidRDefault="00683EF3">
      <w:pPr>
        <w:ind w:left="-5" w:right="5"/>
        <w:rPr>
          <w:sz w:val="24"/>
          <w:szCs w:val="24"/>
          <w:lang w:val="pl-PL"/>
        </w:rPr>
      </w:pPr>
      <w:r w:rsidRPr="0087342F">
        <w:rPr>
          <w:sz w:val="24"/>
          <w:szCs w:val="24"/>
          <w:lang w:val="pl-PL"/>
        </w:rPr>
        <w:t xml:space="preserve">W razie wystąpienia wątpliwości Inspektor może zmienić sposób pobierania próbek lub poszerzyć zakres kontroli kostki betonowej o inny rodzaj badań .  </w:t>
      </w:r>
    </w:p>
    <w:p w:rsidR="00297D67" w:rsidRDefault="0007126A" w:rsidP="0007126A">
      <w:pPr>
        <w:spacing w:line="266" w:lineRule="auto"/>
        <w:ind w:left="-5" w:right="4"/>
        <w:jc w:val="left"/>
        <w:rPr>
          <w:sz w:val="24"/>
          <w:szCs w:val="24"/>
          <w:lang w:val="pl-PL"/>
        </w:rPr>
      </w:pPr>
      <w:r w:rsidRPr="0087342F">
        <w:rPr>
          <w:b/>
          <w:sz w:val="24"/>
          <w:szCs w:val="24"/>
          <w:lang w:val="pl-PL"/>
        </w:rPr>
        <w:t xml:space="preserve">2.3. Materiały na podsypkę i </w:t>
      </w:r>
      <w:r w:rsidR="00683EF3" w:rsidRPr="0087342F">
        <w:rPr>
          <w:b/>
          <w:sz w:val="24"/>
          <w:szCs w:val="24"/>
          <w:lang w:val="pl-PL"/>
        </w:rPr>
        <w:t>wypełnienia spoin</w:t>
      </w:r>
      <w:r w:rsidRPr="0087342F">
        <w:rPr>
          <w:b/>
          <w:sz w:val="24"/>
          <w:szCs w:val="24"/>
          <w:lang w:val="pl-PL"/>
        </w:rPr>
        <w:t xml:space="preserve">                                                                         </w:t>
      </w:r>
      <w:r w:rsidR="00683EF3" w:rsidRPr="0087342F">
        <w:rPr>
          <w:sz w:val="24"/>
          <w:szCs w:val="24"/>
          <w:lang w:val="pl-PL"/>
        </w:rPr>
        <w:t xml:space="preserve"> </w:t>
      </w:r>
      <w:r w:rsidRPr="0087342F">
        <w:rPr>
          <w:sz w:val="24"/>
          <w:szCs w:val="24"/>
          <w:lang w:val="pl-PL"/>
        </w:rPr>
        <w:t xml:space="preserve">podsypka - </w:t>
      </w:r>
      <w:r w:rsidR="00683EF3" w:rsidRPr="0087342F">
        <w:rPr>
          <w:sz w:val="24"/>
          <w:szCs w:val="24"/>
          <w:lang w:val="pl-PL"/>
        </w:rPr>
        <w:t>mieszanka cementowo-piaskowa 1:4</w:t>
      </w:r>
      <w:r w:rsidRPr="0087342F">
        <w:rPr>
          <w:sz w:val="24"/>
          <w:szCs w:val="24"/>
          <w:lang w:val="pl-PL"/>
        </w:rPr>
        <w:t>,</w:t>
      </w:r>
      <w:r w:rsidR="00683EF3" w:rsidRPr="0087342F">
        <w:rPr>
          <w:sz w:val="24"/>
          <w:szCs w:val="24"/>
          <w:lang w:val="pl-PL"/>
        </w:rPr>
        <w:t xml:space="preserve">  piasek dla wypełnienia spoin.  </w:t>
      </w:r>
      <w:r w:rsidRPr="0087342F">
        <w:rPr>
          <w:sz w:val="24"/>
          <w:szCs w:val="24"/>
          <w:lang w:val="pl-PL"/>
        </w:rPr>
        <w:t xml:space="preserve">       </w:t>
      </w:r>
    </w:p>
    <w:p w:rsidR="00297D67" w:rsidRDefault="00297D67" w:rsidP="0007126A">
      <w:pPr>
        <w:spacing w:line="266" w:lineRule="auto"/>
        <w:ind w:left="-5" w:right="4"/>
        <w:jc w:val="left"/>
        <w:rPr>
          <w:sz w:val="24"/>
          <w:szCs w:val="24"/>
          <w:lang w:val="pl-PL"/>
        </w:rPr>
      </w:pPr>
    </w:p>
    <w:p w:rsidR="00187670" w:rsidRDefault="0007126A" w:rsidP="0007126A">
      <w:pPr>
        <w:spacing w:line="266" w:lineRule="auto"/>
        <w:ind w:left="-5" w:right="4"/>
        <w:jc w:val="left"/>
        <w:rPr>
          <w:sz w:val="24"/>
          <w:szCs w:val="24"/>
          <w:lang w:val="pl-PL"/>
        </w:rPr>
      </w:pPr>
      <w:r w:rsidRPr="0087342F">
        <w:rPr>
          <w:sz w:val="24"/>
          <w:szCs w:val="24"/>
          <w:lang w:val="pl-PL"/>
        </w:rPr>
        <w:t xml:space="preserve">  </w:t>
      </w:r>
    </w:p>
    <w:p w:rsidR="00187670" w:rsidRDefault="00187670" w:rsidP="0007126A">
      <w:pPr>
        <w:spacing w:line="266" w:lineRule="auto"/>
        <w:ind w:left="-5" w:right="4"/>
        <w:jc w:val="left"/>
        <w:rPr>
          <w:sz w:val="24"/>
          <w:szCs w:val="24"/>
          <w:lang w:val="pl-PL"/>
        </w:rPr>
      </w:pPr>
    </w:p>
    <w:p w:rsidR="00187670" w:rsidRDefault="00187670" w:rsidP="0007126A">
      <w:pPr>
        <w:spacing w:line="266" w:lineRule="auto"/>
        <w:ind w:left="-5" w:right="4"/>
        <w:jc w:val="left"/>
        <w:rPr>
          <w:sz w:val="24"/>
          <w:szCs w:val="24"/>
          <w:lang w:val="pl-PL"/>
        </w:rPr>
      </w:pPr>
    </w:p>
    <w:p w:rsidR="00AD6AB8" w:rsidRPr="0087342F" w:rsidRDefault="0007126A" w:rsidP="00187670">
      <w:pPr>
        <w:spacing w:line="266" w:lineRule="auto"/>
        <w:ind w:left="0" w:right="4" w:firstLine="0"/>
        <w:jc w:val="left"/>
        <w:rPr>
          <w:sz w:val="24"/>
          <w:szCs w:val="24"/>
          <w:lang w:val="pl-PL"/>
        </w:rPr>
      </w:pPr>
      <w:r w:rsidRPr="0087342F">
        <w:rPr>
          <w:sz w:val="24"/>
          <w:szCs w:val="24"/>
          <w:lang w:val="pl-PL"/>
        </w:rPr>
        <w:lastRenderedPageBreak/>
        <w:t xml:space="preserve">  </w:t>
      </w:r>
      <w:r w:rsidR="00683EF3" w:rsidRPr="0087342F">
        <w:rPr>
          <w:b/>
          <w:sz w:val="24"/>
          <w:szCs w:val="24"/>
          <w:lang w:val="pl-PL"/>
        </w:rPr>
        <w:t xml:space="preserve">2.4. Przechowywanie i składowanie materiałów </w:t>
      </w:r>
    </w:p>
    <w:p w:rsidR="00AD6AB8" w:rsidRPr="0087342F" w:rsidRDefault="00683EF3">
      <w:pPr>
        <w:ind w:left="-5" w:right="5"/>
        <w:rPr>
          <w:sz w:val="24"/>
          <w:szCs w:val="24"/>
          <w:lang w:val="pl-PL"/>
        </w:rPr>
      </w:pPr>
      <w:r w:rsidRPr="0087342F">
        <w:rPr>
          <w:sz w:val="24"/>
          <w:szCs w:val="24"/>
          <w:lang w:val="pl-PL"/>
        </w:rPr>
        <w:t xml:space="preserve">Kostki betonowe powinny być składowane w pozycji wbudowania na otwartej przestrzeni, na podłożu wyrównanym i odwodnionym z zastosowaniem podkładek i przekładek lub na paletach transportowych. </w:t>
      </w:r>
    </w:p>
    <w:p w:rsidR="00AD6AB8" w:rsidRPr="0087342F" w:rsidRDefault="00683EF3">
      <w:pPr>
        <w:ind w:left="-5" w:right="5"/>
        <w:rPr>
          <w:sz w:val="24"/>
          <w:szCs w:val="24"/>
          <w:lang w:val="pl-PL"/>
        </w:rPr>
      </w:pPr>
      <w:r w:rsidRPr="0087342F">
        <w:rPr>
          <w:sz w:val="24"/>
          <w:szCs w:val="24"/>
          <w:lang w:val="pl-PL"/>
        </w:rPr>
        <w:t xml:space="preserve">Piasek należy gromadzić w pryzmach na dobrze odwodnionym placu w warunkach zabezpieczających go zanieczyszczeniem i przed wymieszaniem różnych rodzajów i frakcji. </w:t>
      </w:r>
    </w:p>
    <w:p w:rsidR="00AD6AB8" w:rsidRPr="0087342F" w:rsidRDefault="0007126A" w:rsidP="0007126A">
      <w:pPr>
        <w:spacing w:after="0" w:line="259" w:lineRule="auto"/>
        <w:ind w:right="0"/>
        <w:jc w:val="left"/>
        <w:rPr>
          <w:b/>
          <w:sz w:val="24"/>
          <w:szCs w:val="24"/>
          <w:lang w:val="pl-PL"/>
        </w:rPr>
      </w:pPr>
      <w:r w:rsidRPr="0087342F">
        <w:rPr>
          <w:b/>
          <w:sz w:val="24"/>
          <w:szCs w:val="24"/>
          <w:lang w:val="pl-PL"/>
        </w:rPr>
        <w:t>3.Sprzęt</w:t>
      </w:r>
    </w:p>
    <w:p w:rsidR="00AD6AB8" w:rsidRPr="0087342F" w:rsidRDefault="00683EF3">
      <w:pPr>
        <w:ind w:left="-5" w:right="5"/>
        <w:rPr>
          <w:sz w:val="24"/>
          <w:szCs w:val="24"/>
        </w:rPr>
      </w:pPr>
      <w:r w:rsidRPr="0087342F">
        <w:rPr>
          <w:sz w:val="24"/>
          <w:szCs w:val="24"/>
          <w:lang w:val="pl-PL"/>
        </w:rPr>
        <w:t xml:space="preserve">Ogólne wymagania dotyczące sprzętu podano w SST D-M.00.00.00. </w:t>
      </w:r>
      <w:r w:rsidRPr="0087342F">
        <w:rPr>
          <w:sz w:val="24"/>
          <w:szCs w:val="24"/>
        </w:rPr>
        <w:t xml:space="preserve">„Wymagania ogólne” pkt. 3. </w:t>
      </w:r>
    </w:p>
    <w:p w:rsidR="0007126A" w:rsidRPr="0087342F" w:rsidRDefault="0007126A" w:rsidP="0007126A">
      <w:pPr>
        <w:ind w:right="145"/>
        <w:jc w:val="left"/>
        <w:rPr>
          <w:sz w:val="24"/>
          <w:szCs w:val="24"/>
          <w:lang w:val="pl-PL"/>
        </w:rPr>
      </w:pPr>
      <w:r w:rsidRPr="0087342F">
        <w:rPr>
          <w:b/>
          <w:sz w:val="24"/>
          <w:szCs w:val="24"/>
          <w:lang w:val="pl-PL"/>
        </w:rPr>
        <w:t>3.</w:t>
      </w:r>
      <w:r w:rsidR="00683EF3" w:rsidRPr="0087342F">
        <w:rPr>
          <w:b/>
          <w:sz w:val="24"/>
          <w:szCs w:val="24"/>
          <w:lang w:val="pl-PL"/>
        </w:rPr>
        <w:t>1.</w:t>
      </w:r>
      <w:r w:rsidR="00683EF3" w:rsidRPr="0087342F">
        <w:rPr>
          <w:sz w:val="24"/>
          <w:szCs w:val="24"/>
          <w:lang w:val="pl-PL"/>
        </w:rPr>
        <w:t xml:space="preserve">Roboty wykonuje się ręcznie przy pomocy drobnego sprzętu z zastosowaniem wibratorów </w:t>
      </w:r>
      <w:r w:rsidRPr="0087342F">
        <w:rPr>
          <w:sz w:val="24"/>
          <w:szCs w:val="24"/>
          <w:lang w:val="pl-PL"/>
        </w:rPr>
        <w:t xml:space="preserve"> </w:t>
      </w:r>
    </w:p>
    <w:p w:rsidR="00AD6AB8" w:rsidRPr="0087342F" w:rsidRDefault="0007126A" w:rsidP="0007126A">
      <w:pPr>
        <w:ind w:right="145"/>
        <w:jc w:val="left"/>
        <w:rPr>
          <w:sz w:val="24"/>
          <w:szCs w:val="24"/>
          <w:lang w:val="pl-PL"/>
        </w:rPr>
      </w:pPr>
      <w:r w:rsidRPr="0087342F">
        <w:rPr>
          <w:b/>
          <w:sz w:val="24"/>
          <w:szCs w:val="24"/>
          <w:lang w:val="pl-PL"/>
        </w:rPr>
        <w:t xml:space="preserve"> </w:t>
      </w:r>
      <w:r w:rsidR="00683EF3" w:rsidRPr="0087342F">
        <w:rPr>
          <w:sz w:val="24"/>
          <w:szCs w:val="24"/>
          <w:lang w:val="pl-PL"/>
        </w:rPr>
        <w:t xml:space="preserve">płytowych z osłoną z tworzywa sztucznego, ubijaków ręcznych lub mechanicznych. </w:t>
      </w:r>
    </w:p>
    <w:p w:rsidR="00AD6AB8" w:rsidRPr="0087342F" w:rsidRDefault="00683EF3" w:rsidP="0007126A">
      <w:pPr>
        <w:ind w:left="-5" w:right="5"/>
        <w:rPr>
          <w:sz w:val="24"/>
          <w:szCs w:val="24"/>
          <w:lang w:val="pl-PL"/>
        </w:rPr>
      </w:pPr>
      <w:r w:rsidRPr="0087342F">
        <w:rPr>
          <w:sz w:val="24"/>
          <w:szCs w:val="24"/>
          <w:lang w:val="pl-PL"/>
        </w:rPr>
        <w:t xml:space="preserve">Do wykonywania podsypki piaskowej można stosować małe spycharki, równiarki a do zagęszczania również małe walce statyczne i wibracyjne. </w:t>
      </w:r>
    </w:p>
    <w:p w:rsidR="00AD6AB8" w:rsidRPr="0087342F" w:rsidRDefault="00515AD0" w:rsidP="008F7D67">
      <w:pPr>
        <w:ind w:right="-140"/>
        <w:jc w:val="left"/>
        <w:rPr>
          <w:sz w:val="24"/>
          <w:szCs w:val="24"/>
        </w:rPr>
      </w:pPr>
      <w:r w:rsidRPr="0087342F">
        <w:rPr>
          <w:b/>
          <w:sz w:val="24"/>
          <w:szCs w:val="24"/>
          <w:lang w:val="pl-PL"/>
        </w:rPr>
        <w:t>4.</w:t>
      </w:r>
      <w:r w:rsidR="00683EF3" w:rsidRPr="0087342F">
        <w:rPr>
          <w:b/>
          <w:sz w:val="24"/>
          <w:szCs w:val="24"/>
          <w:lang w:val="pl-PL"/>
        </w:rPr>
        <w:t xml:space="preserve">Transport </w:t>
      </w:r>
      <w:r w:rsidR="008F7D67">
        <w:rPr>
          <w:b/>
          <w:sz w:val="24"/>
          <w:szCs w:val="24"/>
          <w:lang w:val="pl-PL"/>
        </w:rPr>
        <w:t xml:space="preserve">                                                                                                                                  </w:t>
      </w:r>
      <w:r w:rsidR="00683EF3" w:rsidRPr="0087342F">
        <w:rPr>
          <w:sz w:val="24"/>
          <w:szCs w:val="24"/>
          <w:lang w:val="pl-PL"/>
        </w:rPr>
        <w:t xml:space="preserve">Ogólne wymagania dotyczące transportu podano w SST D-M.00.00.00. </w:t>
      </w:r>
      <w:r w:rsidR="00683EF3" w:rsidRPr="0087342F">
        <w:rPr>
          <w:sz w:val="24"/>
          <w:szCs w:val="24"/>
        </w:rPr>
        <w:t xml:space="preserve">„Wymagania ogólne” pkt. 4. </w:t>
      </w:r>
    </w:p>
    <w:p w:rsidR="00AD6AB8" w:rsidRPr="0087342F" w:rsidRDefault="00515AD0" w:rsidP="00515AD0">
      <w:pPr>
        <w:spacing w:line="266" w:lineRule="auto"/>
        <w:ind w:right="2722"/>
        <w:jc w:val="left"/>
        <w:rPr>
          <w:sz w:val="24"/>
          <w:szCs w:val="24"/>
        </w:rPr>
      </w:pPr>
      <w:r w:rsidRPr="0087342F">
        <w:rPr>
          <w:b/>
          <w:sz w:val="24"/>
          <w:szCs w:val="24"/>
        </w:rPr>
        <w:t>4.1.</w:t>
      </w:r>
      <w:r w:rsidR="00683EF3" w:rsidRPr="0087342F">
        <w:rPr>
          <w:b/>
          <w:sz w:val="24"/>
          <w:szCs w:val="24"/>
        </w:rPr>
        <w:t xml:space="preserve">Transport materiałów </w:t>
      </w:r>
    </w:p>
    <w:p w:rsidR="00AD6AB8" w:rsidRPr="0087342F" w:rsidRDefault="00683EF3">
      <w:pPr>
        <w:ind w:left="-5" w:right="5"/>
        <w:rPr>
          <w:sz w:val="24"/>
          <w:szCs w:val="24"/>
        </w:rPr>
      </w:pPr>
      <w:r w:rsidRPr="0087342F">
        <w:rPr>
          <w:sz w:val="24"/>
          <w:szCs w:val="24"/>
        </w:rPr>
        <w:t xml:space="preserve">Elementy betonowe mogą być przewożone dowolnymi środkami transportu po osiągnięciu przez beton wytrzymałości minimum 75% wytrzymałości gwarantowanej. </w:t>
      </w:r>
    </w:p>
    <w:p w:rsidR="00AD6AB8" w:rsidRPr="0087342F" w:rsidRDefault="00683EF3" w:rsidP="008F7D67">
      <w:pPr>
        <w:ind w:left="-5" w:right="5"/>
        <w:rPr>
          <w:sz w:val="24"/>
          <w:szCs w:val="24"/>
        </w:rPr>
      </w:pPr>
      <w:r w:rsidRPr="0087342F">
        <w:rPr>
          <w:sz w:val="24"/>
          <w:szCs w:val="24"/>
        </w:rPr>
        <w:t xml:space="preserve">Wszystkie elementy powinny być oznaczone. Dane powinny być umieszczone na ich opakowaniu lub palecie transportowej. W przypadku przewożenia luzem należy oznaczać w sposób trwały co najmniej co 50 sztukę.   </w:t>
      </w:r>
    </w:p>
    <w:p w:rsidR="00AD6AB8" w:rsidRPr="0087342F" w:rsidRDefault="0007126A" w:rsidP="0007126A">
      <w:pPr>
        <w:spacing w:line="266" w:lineRule="auto"/>
        <w:ind w:right="2722"/>
        <w:jc w:val="left"/>
        <w:rPr>
          <w:sz w:val="24"/>
          <w:szCs w:val="24"/>
        </w:rPr>
      </w:pPr>
      <w:r w:rsidRPr="0087342F">
        <w:rPr>
          <w:b/>
          <w:sz w:val="24"/>
          <w:szCs w:val="24"/>
        </w:rPr>
        <w:t>5.</w:t>
      </w:r>
      <w:r w:rsidR="00683EF3" w:rsidRPr="0087342F">
        <w:rPr>
          <w:b/>
          <w:sz w:val="24"/>
          <w:szCs w:val="24"/>
        </w:rPr>
        <w:t xml:space="preserve">Wykonanie </w:t>
      </w:r>
      <w:r w:rsidRPr="0087342F">
        <w:rPr>
          <w:b/>
          <w:sz w:val="24"/>
          <w:szCs w:val="24"/>
        </w:rPr>
        <w:t>r</w:t>
      </w:r>
      <w:r w:rsidR="00683EF3" w:rsidRPr="0087342F">
        <w:rPr>
          <w:b/>
          <w:sz w:val="24"/>
          <w:szCs w:val="24"/>
        </w:rPr>
        <w:t xml:space="preserve">obót </w:t>
      </w:r>
    </w:p>
    <w:p w:rsidR="00AD6AB8" w:rsidRPr="0087342F" w:rsidRDefault="0007126A">
      <w:pPr>
        <w:ind w:left="-5" w:right="5"/>
        <w:rPr>
          <w:sz w:val="24"/>
          <w:szCs w:val="24"/>
        </w:rPr>
      </w:pPr>
      <w:r w:rsidRPr="0087342F">
        <w:rPr>
          <w:sz w:val="24"/>
          <w:szCs w:val="24"/>
        </w:rPr>
        <w:t>Ogólne zasady wykonywania r</w:t>
      </w:r>
      <w:r w:rsidR="00683EF3" w:rsidRPr="0087342F">
        <w:rPr>
          <w:sz w:val="24"/>
          <w:szCs w:val="24"/>
        </w:rPr>
        <w:t xml:space="preserve">obót podano w SST D-M.00.00.00 „Wymagania ogólne” pkt. 5. </w:t>
      </w:r>
    </w:p>
    <w:p w:rsidR="00AD6AB8" w:rsidRPr="0087342F" w:rsidRDefault="0007126A" w:rsidP="0007126A">
      <w:pPr>
        <w:spacing w:line="266" w:lineRule="auto"/>
        <w:ind w:right="2722"/>
        <w:jc w:val="left"/>
        <w:rPr>
          <w:sz w:val="24"/>
          <w:szCs w:val="24"/>
        </w:rPr>
      </w:pPr>
      <w:r w:rsidRPr="0087342F">
        <w:rPr>
          <w:b/>
          <w:sz w:val="24"/>
          <w:szCs w:val="24"/>
        </w:rPr>
        <w:t>5.1.</w:t>
      </w:r>
      <w:r w:rsidR="00683EF3" w:rsidRPr="0087342F">
        <w:rPr>
          <w:b/>
          <w:sz w:val="24"/>
          <w:szCs w:val="24"/>
        </w:rPr>
        <w:t xml:space="preserve">Koryto  </w:t>
      </w:r>
    </w:p>
    <w:p w:rsidR="00AD6AB8" w:rsidRPr="0087342F" w:rsidRDefault="00683EF3">
      <w:pPr>
        <w:ind w:left="-5" w:right="5"/>
        <w:rPr>
          <w:sz w:val="24"/>
          <w:szCs w:val="24"/>
        </w:rPr>
      </w:pPr>
      <w:r w:rsidRPr="0087342F">
        <w:rPr>
          <w:sz w:val="24"/>
          <w:szCs w:val="24"/>
        </w:rPr>
        <w:t xml:space="preserve">Wskaźnik zagęszczenia gruntu w korycie powinien wynosić co najmniej </w:t>
      </w:r>
      <w:r w:rsidRPr="0087342F">
        <w:rPr>
          <w:i/>
          <w:sz w:val="24"/>
          <w:szCs w:val="24"/>
        </w:rPr>
        <w:t>Is</w:t>
      </w:r>
      <w:r w:rsidRPr="0087342F">
        <w:rPr>
          <w:sz w:val="24"/>
          <w:szCs w:val="24"/>
        </w:rPr>
        <w:t xml:space="preserve">  0,97.  </w:t>
      </w:r>
    </w:p>
    <w:p w:rsidR="0007126A" w:rsidRPr="0087342F" w:rsidRDefault="00683EF3" w:rsidP="008F7D67">
      <w:pPr>
        <w:ind w:left="-5" w:right="5"/>
        <w:rPr>
          <w:sz w:val="24"/>
          <w:szCs w:val="24"/>
        </w:rPr>
      </w:pPr>
      <w:r w:rsidRPr="0087342F">
        <w:rPr>
          <w:sz w:val="24"/>
          <w:szCs w:val="24"/>
        </w:rPr>
        <w:t xml:space="preserve">Podłoże gruntowe powinno mieć zgodne z projektowanymi spadki poprzeczne i podłużne oraz przechyłki na łukach.  </w:t>
      </w:r>
    </w:p>
    <w:p w:rsidR="00AD6AB8" w:rsidRPr="0087342F" w:rsidRDefault="0007126A">
      <w:pPr>
        <w:spacing w:line="266" w:lineRule="auto"/>
        <w:ind w:left="-5" w:right="2722"/>
        <w:jc w:val="left"/>
        <w:rPr>
          <w:sz w:val="24"/>
          <w:szCs w:val="24"/>
        </w:rPr>
      </w:pPr>
      <w:r w:rsidRPr="0087342F">
        <w:rPr>
          <w:b/>
          <w:sz w:val="24"/>
          <w:szCs w:val="24"/>
        </w:rPr>
        <w:t>5.2</w:t>
      </w:r>
      <w:r w:rsidR="00683EF3" w:rsidRPr="0087342F">
        <w:rPr>
          <w:b/>
          <w:sz w:val="24"/>
          <w:szCs w:val="24"/>
        </w:rPr>
        <w:t xml:space="preserve">. Układanie brukowej kostki betonowej </w:t>
      </w:r>
    </w:p>
    <w:p w:rsidR="00AD6AB8" w:rsidRPr="0087342F" w:rsidRDefault="00683EF3">
      <w:pPr>
        <w:ind w:left="-5" w:right="5"/>
        <w:rPr>
          <w:sz w:val="24"/>
          <w:szCs w:val="24"/>
        </w:rPr>
      </w:pPr>
      <w:r w:rsidRPr="0087342F">
        <w:rPr>
          <w:sz w:val="24"/>
          <w:szCs w:val="24"/>
        </w:rPr>
        <w:t xml:space="preserve">Brukową kostkę betonową należy układać na warstwie podsypki cementowo-piaskowej wyprofilowanej zgodnie z Dokumentacją Projektową. Grubość podsypki po zagęszczeniu nawierzchni powinna być zgodna z projektowaną grubością. </w:t>
      </w:r>
    </w:p>
    <w:p w:rsidR="00AD6AB8" w:rsidRPr="0087342F" w:rsidRDefault="00683EF3">
      <w:pPr>
        <w:ind w:left="-5" w:right="5"/>
        <w:rPr>
          <w:sz w:val="24"/>
          <w:szCs w:val="24"/>
        </w:rPr>
      </w:pPr>
      <w:r w:rsidRPr="0087342F">
        <w:rPr>
          <w:sz w:val="24"/>
          <w:szCs w:val="24"/>
        </w:rPr>
        <w:t>Dopuszczalne odchylenie wysokości pomiędzy płaszczyznami sąsiadujących ze sobą elementów nie może przekraczać  2 mm, powierzchnia elementów położonych obok urządzeń infrastruktury technicznej (np. studzienki, włazy itp.) powinna wystawać 3</w:t>
      </w:r>
      <w:r w:rsidR="008F7D67">
        <w:rPr>
          <w:rFonts w:eastAsia="Segoe UI Symbol"/>
          <w:sz w:val="24"/>
          <w:szCs w:val="24"/>
        </w:rPr>
        <w:t>-</w:t>
      </w:r>
      <w:r w:rsidRPr="0087342F">
        <w:rPr>
          <w:sz w:val="24"/>
          <w:szCs w:val="24"/>
        </w:rPr>
        <w:t>5 mm powyżej powierzchni tych urządzeń,   Kostkę przy krawężnikach należy układać w ten sposób, aby jej górna powierzchnia znajdowała się 1cm powyżej górnej powierzchni krawężnika, Kostkę zaleca się układać dłuższym bokiem w kierunku ruchu ,  szerokość spoiny na odcinkach prostych powinna wynosić 3 mm. wiązania spoin w sąsiednich rzędach powinny się mijać o ½ szerokości, Kostkę na łukach należy tak układać, aby spoiny rozszerzały się wachlarzowato, jednak były nie szersze niż 9 mm, spoiny pomiędzy elementami po oczyszczeniu powinny być zamulone pias</w:t>
      </w:r>
      <w:r w:rsidR="0007126A" w:rsidRPr="0087342F">
        <w:rPr>
          <w:sz w:val="24"/>
          <w:szCs w:val="24"/>
        </w:rPr>
        <w:t xml:space="preserve">kiem na pełną grubość elementu </w:t>
      </w:r>
      <w:r w:rsidRPr="0087342F">
        <w:rPr>
          <w:sz w:val="24"/>
          <w:szCs w:val="24"/>
        </w:rPr>
        <w:t xml:space="preserve"> </w:t>
      </w:r>
    </w:p>
    <w:p w:rsidR="00AD6AB8" w:rsidRPr="0087342F" w:rsidRDefault="00683EF3" w:rsidP="006549D4">
      <w:pPr>
        <w:ind w:left="-5" w:right="5"/>
        <w:rPr>
          <w:sz w:val="24"/>
          <w:szCs w:val="24"/>
        </w:rPr>
      </w:pPr>
      <w:r w:rsidRPr="0087342F">
        <w:rPr>
          <w:sz w:val="24"/>
          <w:szCs w:val="24"/>
        </w:rPr>
        <w:t xml:space="preserve">ułożoną nawierzchnię z kostek należy ubić wibratorami płytowymi z osłoną z tworzywa sztucznego dla ochrony kostek przed uszkodzeniem i zabrudzeniem; wibrowanie należy prowadzić od krawędzi niższej ku wyżej położonej w kierunku poprzecznym kształtek, po ubiciu należy szczeliny uzupełnić piaskiem.  </w:t>
      </w:r>
    </w:p>
    <w:p w:rsidR="00AD6AB8" w:rsidRPr="0087342F" w:rsidRDefault="0007126A" w:rsidP="0007126A">
      <w:pPr>
        <w:spacing w:line="266" w:lineRule="auto"/>
        <w:ind w:right="2722"/>
        <w:jc w:val="left"/>
        <w:rPr>
          <w:sz w:val="24"/>
          <w:szCs w:val="24"/>
        </w:rPr>
      </w:pPr>
      <w:r w:rsidRPr="0087342F">
        <w:rPr>
          <w:b/>
          <w:sz w:val="24"/>
          <w:szCs w:val="24"/>
        </w:rPr>
        <w:t>6.Kontrola jakości r</w:t>
      </w:r>
      <w:r w:rsidR="00683EF3" w:rsidRPr="0087342F">
        <w:rPr>
          <w:b/>
          <w:sz w:val="24"/>
          <w:szCs w:val="24"/>
        </w:rPr>
        <w:t xml:space="preserve">obót </w:t>
      </w:r>
    </w:p>
    <w:p w:rsidR="00AD6AB8" w:rsidRPr="0087342F" w:rsidRDefault="00683EF3">
      <w:pPr>
        <w:ind w:left="-5" w:right="5"/>
        <w:rPr>
          <w:sz w:val="24"/>
          <w:szCs w:val="24"/>
        </w:rPr>
      </w:pPr>
      <w:r w:rsidRPr="0087342F">
        <w:rPr>
          <w:sz w:val="24"/>
          <w:szCs w:val="24"/>
        </w:rPr>
        <w:t>Ogólne zasady kontroli jakości R</w:t>
      </w:r>
      <w:r w:rsidR="008F7D67">
        <w:rPr>
          <w:sz w:val="24"/>
          <w:szCs w:val="24"/>
        </w:rPr>
        <w:t>-r</w:t>
      </w:r>
      <w:r w:rsidRPr="0087342F">
        <w:rPr>
          <w:sz w:val="24"/>
          <w:szCs w:val="24"/>
        </w:rPr>
        <w:t xml:space="preserve">obót podano w SST D-M.00.00.00 „Wymagania ogólne” pkt. 6. </w:t>
      </w:r>
    </w:p>
    <w:p w:rsidR="00AD6AB8" w:rsidRPr="0087342F" w:rsidRDefault="0007126A" w:rsidP="0007126A">
      <w:pPr>
        <w:spacing w:line="266" w:lineRule="auto"/>
        <w:ind w:right="2722"/>
        <w:jc w:val="left"/>
        <w:rPr>
          <w:sz w:val="24"/>
          <w:szCs w:val="24"/>
        </w:rPr>
      </w:pPr>
      <w:r w:rsidRPr="0087342F">
        <w:rPr>
          <w:b/>
          <w:sz w:val="24"/>
          <w:szCs w:val="24"/>
        </w:rPr>
        <w:lastRenderedPageBreak/>
        <w:t>6.1.</w:t>
      </w:r>
      <w:r w:rsidR="00683EF3" w:rsidRPr="0087342F">
        <w:rPr>
          <w:b/>
          <w:sz w:val="24"/>
          <w:szCs w:val="24"/>
        </w:rPr>
        <w:t xml:space="preserve">Badania w czasie wykonywania robót </w:t>
      </w:r>
    </w:p>
    <w:p w:rsidR="00AD6AB8" w:rsidRPr="0087342F" w:rsidRDefault="00683EF3" w:rsidP="0007126A">
      <w:pPr>
        <w:ind w:left="-5" w:right="5"/>
        <w:jc w:val="left"/>
        <w:rPr>
          <w:sz w:val="24"/>
          <w:szCs w:val="24"/>
        </w:rPr>
      </w:pPr>
      <w:r w:rsidRPr="0087342F">
        <w:rPr>
          <w:sz w:val="24"/>
          <w:szCs w:val="24"/>
        </w:rPr>
        <w:t>Wszystkie materiały powinny posiadać dokumenty potwierdzające ich jakość na podstawie przeprowadzonych badań zgodnie z punktem 2.1.niniejszej ST.</w:t>
      </w:r>
      <w:r w:rsidR="0007126A" w:rsidRPr="0087342F">
        <w:rPr>
          <w:sz w:val="24"/>
          <w:szCs w:val="24"/>
        </w:rPr>
        <w:t xml:space="preserve">                                                                                         </w:t>
      </w:r>
      <w:r w:rsidRPr="0087342F">
        <w:rPr>
          <w:sz w:val="24"/>
          <w:szCs w:val="24"/>
        </w:rPr>
        <w:t xml:space="preserve"> </w:t>
      </w:r>
      <w:r w:rsidRPr="0087342F">
        <w:rPr>
          <w:b/>
          <w:sz w:val="24"/>
          <w:szCs w:val="24"/>
        </w:rPr>
        <w:t xml:space="preserve">6.2. Kontrola materiałów </w:t>
      </w:r>
    </w:p>
    <w:p w:rsidR="00AD6AB8" w:rsidRPr="0087342F" w:rsidRDefault="00683EF3" w:rsidP="0007126A">
      <w:pPr>
        <w:ind w:left="-5" w:right="5"/>
        <w:jc w:val="left"/>
        <w:rPr>
          <w:sz w:val="24"/>
          <w:szCs w:val="24"/>
        </w:rPr>
      </w:pPr>
      <w:r w:rsidRPr="0087342F">
        <w:rPr>
          <w:sz w:val="24"/>
          <w:szCs w:val="24"/>
        </w:rPr>
        <w:t xml:space="preserve">Należy sprawdzić: kostki betonowe:   wygląd zewnętrzny, kształt i wymiary, Aprobaty Techniczne ,komplet badań laboratoryjnych dostarczonych przez Wykonawcę. </w:t>
      </w:r>
      <w:r w:rsidR="0007126A" w:rsidRPr="0087342F">
        <w:rPr>
          <w:sz w:val="24"/>
          <w:szCs w:val="24"/>
        </w:rPr>
        <w:t xml:space="preserve">                                                                                </w:t>
      </w:r>
      <w:r w:rsidRPr="0087342F">
        <w:rPr>
          <w:b/>
          <w:sz w:val="24"/>
          <w:szCs w:val="24"/>
        </w:rPr>
        <w:t xml:space="preserve">6.3. Kontrola podłoża gruntowego </w:t>
      </w:r>
    </w:p>
    <w:p w:rsidR="00AD6AB8" w:rsidRPr="0087342F" w:rsidRDefault="00683EF3">
      <w:pPr>
        <w:ind w:left="-5" w:right="5"/>
        <w:rPr>
          <w:sz w:val="24"/>
          <w:szCs w:val="24"/>
        </w:rPr>
      </w:pPr>
      <w:r w:rsidRPr="0087342F">
        <w:rPr>
          <w:sz w:val="24"/>
          <w:szCs w:val="24"/>
        </w:rPr>
        <w:t xml:space="preserve">Należy sprawdzić :zagęszczenie ukształtowanie powierzchni podłoża spadek poprzeczny – co 20m , dopuszczalna tolerancja 0,5%, spadek podłużny – co 20m, dopuszczalna tolerancja 0,3%,równość w profilu podłużnym i w przekroju poprzecznym – co 20 m, dopuszczalna tolerancja   20 mm, rzędne wysokościowe – co 20m , dopuszczalna tolerancja 2 cm, szerokość koryta – co 20 m, dopuszczalna tolerancja  5 cm. </w:t>
      </w:r>
    </w:p>
    <w:p w:rsidR="00AD6AB8" w:rsidRPr="0087342F" w:rsidRDefault="00683EF3">
      <w:pPr>
        <w:spacing w:after="4" w:line="261" w:lineRule="auto"/>
        <w:ind w:left="-5" w:right="1723"/>
        <w:jc w:val="left"/>
        <w:rPr>
          <w:sz w:val="24"/>
          <w:szCs w:val="24"/>
        </w:rPr>
      </w:pPr>
      <w:r w:rsidRPr="0087342F">
        <w:rPr>
          <w:b/>
          <w:sz w:val="24"/>
          <w:szCs w:val="24"/>
        </w:rPr>
        <w:t xml:space="preserve">6.4. Kontrola wykonania warstwy z kostki betonowej </w:t>
      </w:r>
      <w:r w:rsidR="00FB40BC" w:rsidRPr="0087342F">
        <w:rPr>
          <w:b/>
          <w:sz w:val="24"/>
          <w:szCs w:val="24"/>
        </w:rPr>
        <w:t xml:space="preserve">                                              </w:t>
      </w:r>
      <w:r w:rsidRPr="0087342F">
        <w:rPr>
          <w:sz w:val="24"/>
          <w:szCs w:val="24"/>
        </w:rPr>
        <w:t xml:space="preserve">Należy sprawdzić: grubość </w:t>
      </w:r>
      <w:r w:rsidR="00187670">
        <w:rPr>
          <w:sz w:val="24"/>
          <w:szCs w:val="24"/>
        </w:rPr>
        <w:t xml:space="preserve">fundamentów I </w:t>
      </w:r>
      <w:r w:rsidRPr="0087342F">
        <w:rPr>
          <w:sz w:val="24"/>
          <w:szCs w:val="24"/>
        </w:rPr>
        <w:t xml:space="preserve">warstwy podsypki – w 5 punktach dziennej działki roboczej, </w:t>
      </w:r>
      <w:r w:rsidR="00FB40BC" w:rsidRPr="0087342F">
        <w:rPr>
          <w:sz w:val="24"/>
          <w:szCs w:val="24"/>
        </w:rPr>
        <w:t xml:space="preserve">dopuszczalne odchyłki grubości </w:t>
      </w:r>
      <w:r w:rsidRPr="0087342F">
        <w:rPr>
          <w:sz w:val="24"/>
          <w:szCs w:val="24"/>
        </w:rPr>
        <w:t xml:space="preserve">1 cm, rzędne wysokościowe – co 20 mb na krawędziach, odchyłki od wartości projektowanych 1cm, ukształtowanie w planie – co 50 mb, </w:t>
      </w:r>
    </w:p>
    <w:p w:rsidR="00AD6AB8" w:rsidRPr="0087342F" w:rsidRDefault="00683EF3">
      <w:pPr>
        <w:ind w:left="-5" w:right="5"/>
        <w:rPr>
          <w:sz w:val="24"/>
          <w:szCs w:val="24"/>
        </w:rPr>
      </w:pPr>
      <w:r w:rsidRPr="0087342F">
        <w:rPr>
          <w:sz w:val="24"/>
          <w:szCs w:val="24"/>
        </w:rPr>
        <w:t xml:space="preserve">szerokość – co 20 mb, dopuszczalne odchyłki  2 cm, </w:t>
      </w:r>
    </w:p>
    <w:p w:rsidR="00FB40BC" w:rsidRPr="006549D4" w:rsidRDefault="00683EF3" w:rsidP="006549D4">
      <w:pPr>
        <w:ind w:left="-5" w:right="5"/>
        <w:rPr>
          <w:sz w:val="24"/>
          <w:szCs w:val="24"/>
        </w:rPr>
      </w:pPr>
      <w:r w:rsidRPr="0087342F">
        <w:rPr>
          <w:sz w:val="24"/>
          <w:szCs w:val="24"/>
        </w:rPr>
        <w:t xml:space="preserve">równość w profilu podłużnym – co 20 mb mierzona łatą 4 metrową , nierówności nie mogą przekroczyć 8 mm, równość w przekroju poprzecznym i spadki poprzeczne – co 20 mb, prześwity pod łatą profilową nie mogą przekroczyć 8 mm, odchyłka spadków poprzecznych nie większa od 0,3%, szerokość i wypełnienie spoin – w 5 punktach dziennej działki roboczej – spoiny muszą być wypełnione na pełną głębokość.  </w:t>
      </w:r>
    </w:p>
    <w:p w:rsidR="00AD6AB8" w:rsidRPr="0087342F" w:rsidRDefault="00FB40BC" w:rsidP="006549D4">
      <w:pPr>
        <w:spacing w:line="266" w:lineRule="auto"/>
        <w:ind w:right="2722"/>
        <w:jc w:val="left"/>
        <w:rPr>
          <w:sz w:val="24"/>
          <w:szCs w:val="24"/>
        </w:rPr>
      </w:pPr>
      <w:r w:rsidRPr="0087342F">
        <w:rPr>
          <w:b/>
          <w:sz w:val="24"/>
          <w:szCs w:val="24"/>
        </w:rPr>
        <w:t>7.Obmiar r</w:t>
      </w:r>
      <w:r w:rsidR="00683EF3" w:rsidRPr="0087342F">
        <w:rPr>
          <w:b/>
          <w:sz w:val="24"/>
          <w:szCs w:val="24"/>
        </w:rPr>
        <w:t xml:space="preserve">obót </w:t>
      </w:r>
    </w:p>
    <w:p w:rsidR="00AD6AB8" w:rsidRPr="0087342F" w:rsidRDefault="00FB40BC" w:rsidP="006549D4">
      <w:pPr>
        <w:ind w:left="0" w:right="5" w:firstLine="0"/>
        <w:rPr>
          <w:sz w:val="24"/>
          <w:szCs w:val="24"/>
        </w:rPr>
      </w:pPr>
      <w:r w:rsidRPr="0087342F">
        <w:rPr>
          <w:sz w:val="24"/>
          <w:szCs w:val="24"/>
        </w:rPr>
        <w:t xml:space="preserve">    Ogólne zasady obmiaru r</w:t>
      </w:r>
      <w:r w:rsidR="00683EF3" w:rsidRPr="0087342F">
        <w:rPr>
          <w:sz w:val="24"/>
          <w:szCs w:val="24"/>
        </w:rPr>
        <w:t xml:space="preserve">obót podano w SST D-M.00.00.00 „Wymagania ogólne” pkt. 7. </w:t>
      </w:r>
      <w:r w:rsidRPr="0087342F">
        <w:rPr>
          <w:b/>
          <w:sz w:val="24"/>
          <w:szCs w:val="24"/>
        </w:rPr>
        <w:t xml:space="preserve"> 7.1.</w:t>
      </w:r>
      <w:r w:rsidR="00683EF3" w:rsidRPr="0087342F">
        <w:rPr>
          <w:b/>
          <w:sz w:val="24"/>
          <w:szCs w:val="24"/>
        </w:rPr>
        <w:t>Jednostka obmiarowa</w:t>
      </w:r>
      <w:r w:rsidR="00683EF3" w:rsidRPr="0087342F">
        <w:rPr>
          <w:sz w:val="24"/>
          <w:szCs w:val="24"/>
        </w:rPr>
        <w:t xml:space="preserve">  Jednostką obmiarową 1 m</w:t>
      </w:r>
      <w:r w:rsidR="00683EF3" w:rsidRPr="0087342F">
        <w:rPr>
          <w:sz w:val="24"/>
          <w:szCs w:val="24"/>
          <w:vertAlign w:val="superscript"/>
        </w:rPr>
        <w:t xml:space="preserve">2 </w:t>
      </w:r>
      <w:r w:rsidRPr="0087342F">
        <w:rPr>
          <w:sz w:val="24"/>
          <w:szCs w:val="24"/>
        </w:rPr>
        <w:t xml:space="preserve"> (metr</w:t>
      </w:r>
      <w:r w:rsidRPr="0087342F">
        <w:rPr>
          <w:b/>
          <w:sz w:val="24"/>
          <w:szCs w:val="24"/>
        </w:rPr>
        <w:t xml:space="preserve">  </w:t>
      </w:r>
      <w:r w:rsidR="00683EF3" w:rsidRPr="0087342F">
        <w:rPr>
          <w:sz w:val="24"/>
          <w:szCs w:val="24"/>
        </w:rPr>
        <w:t xml:space="preserve">kwadratowy) ułożonego chodnika. </w:t>
      </w:r>
    </w:p>
    <w:p w:rsidR="00AD6AB8" w:rsidRPr="0087342F" w:rsidRDefault="00FB40BC" w:rsidP="006549D4">
      <w:pPr>
        <w:spacing w:line="266" w:lineRule="auto"/>
        <w:ind w:right="2722"/>
        <w:jc w:val="left"/>
        <w:rPr>
          <w:sz w:val="24"/>
          <w:szCs w:val="24"/>
        </w:rPr>
      </w:pPr>
      <w:r w:rsidRPr="0087342F">
        <w:rPr>
          <w:b/>
          <w:sz w:val="24"/>
          <w:szCs w:val="24"/>
        </w:rPr>
        <w:t>8.Odbiór r</w:t>
      </w:r>
      <w:r w:rsidR="00683EF3" w:rsidRPr="0087342F">
        <w:rPr>
          <w:b/>
          <w:sz w:val="24"/>
          <w:szCs w:val="24"/>
        </w:rPr>
        <w:t xml:space="preserve">obót </w:t>
      </w:r>
    </w:p>
    <w:p w:rsidR="00FB40BC" w:rsidRPr="0087342F" w:rsidRDefault="006549D4">
      <w:pPr>
        <w:ind w:left="-5" w:right="2593"/>
        <w:rPr>
          <w:sz w:val="24"/>
          <w:szCs w:val="24"/>
        </w:rPr>
      </w:pPr>
      <w:r>
        <w:rPr>
          <w:sz w:val="24"/>
          <w:szCs w:val="24"/>
        </w:rPr>
        <w:t xml:space="preserve">  </w:t>
      </w:r>
      <w:r w:rsidR="00FB40BC" w:rsidRPr="0087342F">
        <w:rPr>
          <w:sz w:val="24"/>
          <w:szCs w:val="24"/>
        </w:rPr>
        <w:t xml:space="preserve"> </w:t>
      </w:r>
      <w:r w:rsidR="008F7D67">
        <w:rPr>
          <w:sz w:val="24"/>
          <w:szCs w:val="24"/>
        </w:rPr>
        <w:t>Ogólne zasady odbioru r</w:t>
      </w:r>
      <w:r w:rsidR="00683EF3" w:rsidRPr="0087342F">
        <w:rPr>
          <w:sz w:val="24"/>
          <w:szCs w:val="24"/>
        </w:rPr>
        <w:t xml:space="preserve">obót podano w SST D-M.00.00.00. </w:t>
      </w:r>
      <w:r w:rsidR="00FB40BC" w:rsidRPr="0087342F">
        <w:rPr>
          <w:sz w:val="24"/>
          <w:szCs w:val="24"/>
        </w:rPr>
        <w:t xml:space="preserve">  </w:t>
      </w:r>
    </w:p>
    <w:p w:rsidR="00FB40BC" w:rsidRPr="0087342F" w:rsidRDefault="00FB40BC" w:rsidP="00FB40BC">
      <w:pPr>
        <w:ind w:left="-5" w:right="145"/>
        <w:rPr>
          <w:sz w:val="24"/>
          <w:szCs w:val="24"/>
        </w:rPr>
      </w:pPr>
      <w:r w:rsidRPr="0087342F">
        <w:rPr>
          <w:sz w:val="24"/>
          <w:szCs w:val="24"/>
        </w:rPr>
        <w:t xml:space="preserve">    </w:t>
      </w:r>
      <w:r w:rsidR="00683EF3" w:rsidRPr="0087342F">
        <w:rPr>
          <w:sz w:val="24"/>
          <w:szCs w:val="24"/>
        </w:rPr>
        <w:t>„Wymagania ogólne” pkt. 8. Roboty u</w:t>
      </w:r>
      <w:r w:rsidRPr="0087342F">
        <w:rPr>
          <w:sz w:val="24"/>
          <w:szCs w:val="24"/>
        </w:rPr>
        <w:t xml:space="preserve">znaje się za wykonane zgodnie z   </w:t>
      </w:r>
      <w:r w:rsidR="00683EF3" w:rsidRPr="0087342F">
        <w:rPr>
          <w:sz w:val="24"/>
          <w:szCs w:val="24"/>
        </w:rPr>
        <w:t xml:space="preserve">Dokumentacją </w:t>
      </w:r>
    </w:p>
    <w:p w:rsidR="00AD6AB8" w:rsidRPr="0087342F" w:rsidRDefault="00FB40BC" w:rsidP="008F7D67">
      <w:pPr>
        <w:ind w:left="-5" w:right="145"/>
        <w:rPr>
          <w:sz w:val="24"/>
          <w:szCs w:val="24"/>
        </w:rPr>
      </w:pPr>
      <w:r w:rsidRPr="0087342F">
        <w:rPr>
          <w:sz w:val="24"/>
          <w:szCs w:val="24"/>
        </w:rPr>
        <w:t xml:space="preserve">    </w:t>
      </w:r>
      <w:r w:rsidR="00683EF3" w:rsidRPr="0087342F">
        <w:rPr>
          <w:sz w:val="24"/>
          <w:szCs w:val="24"/>
        </w:rPr>
        <w:t xml:space="preserve">Projektową i SST .  </w:t>
      </w:r>
    </w:p>
    <w:p w:rsidR="00AD6AB8" w:rsidRPr="0087342F" w:rsidRDefault="00FB40BC" w:rsidP="00FB40BC">
      <w:pPr>
        <w:spacing w:line="266" w:lineRule="auto"/>
        <w:ind w:left="182" w:right="2722" w:firstLine="0"/>
        <w:jc w:val="left"/>
        <w:rPr>
          <w:sz w:val="24"/>
          <w:szCs w:val="24"/>
        </w:rPr>
      </w:pPr>
      <w:r w:rsidRPr="0087342F">
        <w:rPr>
          <w:b/>
          <w:sz w:val="24"/>
          <w:szCs w:val="24"/>
        </w:rPr>
        <w:t>9.</w:t>
      </w:r>
      <w:r w:rsidR="00683EF3" w:rsidRPr="0087342F">
        <w:rPr>
          <w:b/>
          <w:sz w:val="24"/>
          <w:szCs w:val="24"/>
        </w:rPr>
        <w:t xml:space="preserve">Podstawa płatności </w:t>
      </w:r>
    </w:p>
    <w:p w:rsidR="00FB40BC" w:rsidRPr="0087342F" w:rsidRDefault="00FB40BC">
      <w:pPr>
        <w:ind w:left="-5" w:right="5"/>
        <w:rPr>
          <w:sz w:val="24"/>
          <w:szCs w:val="24"/>
        </w:rPr>
      </w:pPr>
      <w:r w:rsidRPr="0087342F">
        <w:rPr>
          <w:sz w:val="24"/>
          <w:szCs w:val="24"/>
        </w:rPr>
        <w:t xml:space="preserve">    </w:t>
      </w:r>
      <w:r w:rsidR="00683EF3" w:rsidRPr="0087342F">
        <w:rPr>
          <w:sz w:val="24"/>
          <w:szCs w:val="24"/>
        </w:rPr>
        <w:t xml:space="preserve">Ogólne ustalenia dotyczące podstawy płatności podano w SST D-M.00.00.00. „Wymagania </w:t>
      </w:r>
      <w:r w:rsidRPr="0087342F">
        <w:rPr>
          <w:sz w:val="24"/>
          <w:szCs w:val="24"/>
        </w:rPr>
        <w:t xml:space="preserve">  </w:t>
      </w:r>
    </w:p>
    <w:p w:rsidR="00AD6AB8" w:rsidRPr="0087342F" w:rsidRDefault="00FB40BC">
      <w:pPr>
        <w:ind w:left="-5" w:right="5"/>
        <w:rPr>
          <w:sz w:val="24"/>
          <w:szCs w:val="24"/>
        </w:rPr>
      </w:pPr>
      <w:r w:rsidRPr="0087342F">
        <w:rPr>
          <w:sz w:val="24"/>
          <w:szCs w:val="24"/>
        </w:rPr>
        <w:t xml:space="preserve">   </w:t>
      </w:r>
      <w:r w:rsidR="00683EF3" w:rsidRPr="0087342F">
        <w:rPr>
          <w:sz w:val="24"/>
          <w:szCs w:val="24"/>
        </w:rPr>
        <w:t xml:space="preserve">ogólne” pkt. 9. </w:t>
      </w:r>
    </w:p>
    <w:p w:rsidR="00AD6AB8" w:rsidRPr="0087342F" w:rsidRDefault="006549D4" w:rsidP="003B1351">
      <w:pPr>
        <w:pStyle w:val="Akapitzlist"/>
        <w:numPr>
          <w:ilvl w:val="1"/>
          <w:numId w:val="33"/>
        </w:numPr>
        <w:spacing w:line="266" w:lineRule="auto"/>
        <w:ind w:right="2722"/>
        <w:jc w:val="left"/>
        <w:rPr>
          <w:sz w:val="24"/>
          <w:szCs w:val="24"/>
        </w:rPr>
      </w:pPr>
      <w:r>
        <w:rPr>
          <w:b/>
          <w:sz w:val="24"/>
          <w:szCs w:val="24"/>
        </w:rPr>
        <w:t xml:space="preserve">  </w:t>
      </w:r>
      <w:r w:rsidR="00683EF3" w:rsidRPr="0087342F">
        <w:rPr>
          <w:b/>
          <w:sz w:val="24"/>
          <w:szCs w:val="24"/>
        </w:rPr>
        <w:t>Cena jednostkowa</w:t>
      </w:r>
      <w:r w:rsidR="00683EF3" w:rsidRPr="0087342F">
        <w:rPr>
          <w:sz w:val="24"/>
          <w:szCs w:val="24"/>
        </w:rPr>
        <w:t xml:space="preserve"> </w:t>
      </w:r>
      <w:r w:rsidR="00683EF3" w:rsidRPr="0087342F">
        <w:rPr>
          <w:sz w:val="24"/>
          <w:szCs w:val="24"/>
        </w:rPr>
        <w:tab/>
        <w:t xml:space="preserve"> </w:t>
      </w:r>
    </w:p>
    <w:p w:rsidR="00FB40BC" w:rsidRPr="0087342F" w:rsidRDefault="00FB40BC" w:rsidP="00FB40BC">
      <w:pPr>
        <w:spacing w:after="4" w:line="261" w:lineRule="auto"/>
        <w:ind w:left="-5" w:right="4"/>
        <w:jc w:val="left"/>
        <w:rPr>
          <w:sz w:val="24"/>
          <w:szCs w:val="24"/>
        </w:rPr>
      </w:pPr>
      <w:r w:rsidRPr="0087342F">
        <w:rPr>
          <w:sz w:val="24"/>
          <w:szCs w:val="24"/>
        </w:rPr>
        <w:t xml:space="preserve">   </w:t>
      </w:r>
      <w:r w:rsidR="00683EF3" w:rsidRPr="0087342F">
        <w:rPr>
          <w:sz w:val="24"/>
          <w:szCs w:val="24"/>
        </w:rPr>
        <w:t>Cena jednostki obmiarowej 1 m</w:t>
      </w:r>
      <w:r w:rsidR="00683EF3" w:rsidRPr="0087342F">
        <w:rPr>
          <w:sz w:val="24"/>
          <w:szCs w:val="24"/>
          <w:vertAlign w:val="superscript"/>
        </w:rPr>
        <w:t>2</w:t>
      </w:r>
      <w:r w:rsidR="00683EF3" w:rsidRPr="0087342F">
        <w:rPr>
          <w:sz w:val="24"/>
          <w:szCs w:val="24"/>
        </w:rPr>
        <w:t xml:space="preserve"> chodnika </w:t>
      </w:r>
      <w:r w:rsidRPr="0087342F">
        <w:rPr>
          <w:sz w:val="24"/>
          <w:szCs w:val="24"/>
        </w:rPr>
        <w:t xml:space="preserve">   </w:t>
      </w:r>
      <w:r w:rsidR="00683EF3" w:rsidRPr="0087342F">
        <w:rPr>
          <w:sz w:val="24"/>
          <w:szCs w:val="24"/>
        </w:rPr>
        <w:t xml:space="preserve">obejmuje: prace pomiarowe, roboty </w:t>
      </w:r>
      <w:r w:rsidRPr="0087342F">
        <w:rPr>
          <w:sz w:val="24"/>
          <w:szCs w:val="24"/>
        </w:rPr>
        <w:t xml:space="preserve">  </w:t>
      </w:r>
    </w:p>
    <w:p w:rsidR="00FB40BC" w:rsidRPr="0087342F" w:rsidRDefault="00FB40BC" w:rsidP="00FB40BC">
      <w:pPr>
        <w:spacing w:after="4" w:line="261" w:lineRule="auto"/>
        <w:ind w:left="-5" w:right="4"/>
        <w:jc w:val="left"/>
        <w:rPr>
          <w:sz w:val="24"/>
          <w:szCs w:val="24"/>
        </w:rPr>
      </w:pPr>
      <w:r w:rsidRPr="0087342F">
        <w:rPr>
          <w:sz w:val="24"/>
          <w:szCs w:val="24"/>
        </w:rPr>
        <w:t xml:space="preserve">   </w:t>
      </w:r>
      <w:r w:rsidR="00683EF3" w:rsidRPr="0087342F">
        <w:rPr>
          <w:sz w:val="24"/>
          <w:szCs w:val="24"/>
        </w:rPr>
        <w:t xml:space="preserve">przygotowawcze, zakup i dostarczenie na miejsce wbudowania materiałów, wykonanie koryta </w:t>
      </w:r>
    </w:p>
    <w:p w:rsidR="00FB40BC" w:rsidRPr="0087342F" w:rsidRDefault="00FB40BC" w:rsidP="00FB40BC">
      <w:pPr>
        <w:spacing w:after="4" w:line="261" w:lineRule="auto"/>
        <w:ind w:left="-5" w:right="4"/>
        <w:jc w:val="left"/>
        <w:rPr>
          <w:sz w:val="24"/>
          <w:szCs w:val="24"/>
        </w:rPr>
      </w:pPr>
      <w:r w:rsidRPr="0087342F">
        <w:rPr>
          <w:sz w:val="24"/>
          <w:szCs w:val="24"/>
        </w:rPr>
        <w:t xml:space="preserve">   </w:t>
      </w:r>
      <w:r w:rsidR="00683EF3" w:rsidRPr="0087342F">
        <w:rPr>
          <w:sz w:val="24"/>
          <w:szCs w:val="24"/>
        </w:rPr>
        <w:t xml:space="preserve">pod konstrukcję, przygotowanie i rozścielenie podsypki cementowo-piaskowej, ułożenie </w:t>
      </w:r>
    </w:p>
    <w:p w:rsidR="00AD6AB8" w:rsidRPr="0087342F" w:rsidRDefault="00FB40BC" w:rsidP="00FB40BC">
      <w:pPr>
        <w:spacing w:after="4" w:line="261" w:lineRule="auto"/>
        <w:ind w:left="-5" w:right="4"/>
        <w:jc w:val="left"/>
        <w:rPr>
          <w:sz w:val="24"/>
          <w:szCs w:val="24"/>
        </w:rPr>
      </w:pPr>
      <w:r w:rsidRPr="0087342F">
        <w:rPr>
          <w:sz w:val="24"/>
          <w:szCs w:val="24"/>
        </w:rPr>
        <w:t xml:space="preserve">   </w:t>
      </w:r>
      <w:r w:rsidR="00683EF3" w:rsidRPr="0087342F">
        <w:rPr>
          <w:sz w:val="24"/>
          <w:szCs w:val="24"/>
        </w:rPr>
        <w:t xml:space="preserve">brukowej kostki betonowej, wypełnienie spoin, wykonanie niezbędnych badań.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spacing w:after="165" w:line="259" w:lineRule="auto"/>
        <w:ind w:left="0" w:right="0" w:firstLine="0"/>
        <w:jc w:val="left"/>
        <w:rPr>
          <w:sz w:val="24"/>
          <w:szCs w:val="24"/>
        </w:rPr>
      </w:pPr>
      <w:r w:rsidRPr="0087342F">
        <w:rPr>
          <w:sz w:val="24"/>
          <w:szCs w:val="24"/>
        </w:rPr>
        <w:t xml:space="preserve"> </w:t>
      </w:r>
    </w:p>
    <w:p w:rsidR="00AD6AB8" w:rsidRPr="0087342F" w:rsidRDefault="00683EF3">
      <w:pPr>
        <w:pStyle w:val="Nagwek1"/>
        <w:spacing w:after="254"/>
        <w:rPr>
          <w:sz w:val="24"/>
          <w:szCs w:val="24"/>
        </w:rPr>
      </w:pPr>
      <w:r w:rsidRPr="0087342F">
        <w:rPr>
          <w:sz w:val="24"/>
          <w:szCs w:val="24"/>
        </w:rPr>
        <w:lastRenderedPageBreak/>
        <w:t>D.08.01.01. Krawężniki betonowe</w:t>
      </w:r>
      <w:r w:rsidRPr="0087342F">
        <w:rPr>
          <w:sz w:val="24"/>
          <w:szCs w:val="24"/>
          <w:u w:val="none"/>
        </w:rPr>
        <w:t xml:space="preserve">  </w:t>
      </w:r>
    </w:p>
    <w:p w:rsidR="00AD6AB8" w:rsidRPr="0087342F" w:rsidRDefault="00683EF3">
      <w:pPr>
        <w:pStyle w:val="Nagwek2"/>
        <w:ind w:left="-5"/>
        <w:rPr>
          <w:sz w:val="24"/>
          <w:szCs w:val="24"/>
        </w:rPr>
      </w:pPr>
      <w:r w:rsidRPr="0087342F">
        <w:rPr>
          <w:sz w:val="24"/>
          <w:szCs w:val="24"/>
        </w:rPr>
        <w:t xml:space="preserve">1. Wstęp </w:t>
      </w:r>
    </w:p>
    <w:p w:rsidR="00AD6AB8" w:rsidRPr="0087342F" w:rsidRDefault="00683EF3">
      <w:pPr>
        <w:pStyle w:val="Nagwek3"/>
        <w:ind w:left="-5"/>
        <w:rPr>
          <w:sz w:val="24"/>
          <w:szCs w:val="24"/>
        </w:rPr>
      </w:pPr>
      <w:r w:rsidRPr="0087342F">
        <w:rPr>
          <w:sz w:val="24"/>
          <w:szCs w:val="24"/>
        </w:rPr>
        <w:t xml:space="preserve">1.1. Przedmiot Specyfikacji Technicznej (ST) </w:t>
      </w:r>
    </w:p>
    <w:p w:rsidR="00AD6AB8" w:rsidRPr="0087342F" w:rsidRDefault="00683EF3">
      <w:pPr>
        <w:ind w:left="-5" w:right="1477"/>
        <w:rPr>
          <w:sz w:val="24"/>
          <w:szCs w:val="24"/>
        </w:rPr>
      </w:pPr>
      <w:r w:rsidRPr="0087342F">
        <w:rPr>
          <w:sz w:val="24"/>
          <w:szCs w:val="24"/>
        </w:rPr>
        <w:t xml:space="preserve">Przedmiotem niniejszej Specyfikacji Technicznej są wymagania dotyczące wykonania i odbioru krawężników  w ramach </w:t>
      </w:r>
      <w:r w:rsidR="00FB40BC" w:rsidRPr="0087342F">
        <w:rPr>
          <w:sz w:val="24"/>
          <w:szCs w:val="24"/>
        </w:rPr>
        <w:t>budowy chodnika.</w:t>
      </w:r>
    </w:p>
    <w:p w:rsidR="00AD6AB8" w:rsidRPr="0087342F" w:rsidRDefault="00683EF3">
      <w:pPr>
        <w:spacing w:after="0" w:line="259" w:lineRule="auto"/>
        <w:ind w:left="-5" w:right="0"/>
        <w:jc w:val="left"/>
        <w:rPr>
          <w:sz w:val="24"/>
          <w:szCs w:val="24"/>
        </w:rPr>
      </w:pPr>
      <w:r w:rsidRPr="0087342F">
        <w:rPr>
          <w:b/>
          <w:sz w:val="24"/>
          <w:szCs w:val="24"/>
        </w:rPr>
        <w:t xml:space="preserve">1.2. Zakres stosowania ST </w:t>
      </w:r>
    </w:p>
    <w:p w:rsidR="00AD6AB8" w:rsidRPr="0087342F" w:rsidRDefault="00683EF3">
      <w:pPr>
        <w:spacing w:after="38"/>
        <w:ind w:left="-5" w:right="5"/>
        <w:rPr>
          <w:sz w:val="24"/>
          <w:szCs w:val="24"/>
        </w:rPr>
      </w:pPr>
      <w:r w:rsidRPr="0087342F">
        <w:rPr>
          <w:sz w:val="24"/>
          <w:szCs w:val="24"/>
        </w:rPr>
        <w:t>Specyfikacja Techniczna jest stosowana jako Dokument Przetarg</w:t>
      </w:r>
      <w:r w:rsidR="00FB40BC" w:rsidRPr="0087342F">
        <w:rPr>
          <w:sz w:val="24"/>
          <w:szCs w:val="24"/>
        </w:rPr>
        <w:t>owy przy zlecaniu i realizacji r</w:t>
      </w:r>
      <w:r w:rsidRPr="0087342F">
        <w:rPr>
          <w:sz w:val="24"/>
          <w:szCs w:val="24"/>
        </w:rPr>
        <w:t xml:space="preserve">obót wymienionych w punkcie 1.1. </w:t>
      </w:r>
    </w:p>
    <w:p w:rsidR="00AD6AB8" w:rsidRPr="0087342F" w:rsidRDefault="00FB40BC">
      <w:pPr>
        <w:pStyle w:val="Nagwek3"/>
        <w:ind w:left="-5"/>
        <w:rPr>
          <w:sz w:val="24"/>
          <w:szCs w:val="24"/>
        </w:rPr>
      </w:pPr>
      <w:r w:rsidRPr="0087342F">
        <w:rPr>
          <w:sz w:val="24"/>
          <w:szCs w:val="24"/>
        </w:rPr>
        <w:t>1.3. Zakres r</w:t>
      </w:r>
      <w:r w:rsidR="00683EF3" w:rsidRPr="0087342F">
        <w:rPr>
          <w:sz w:val="24"/>
          <w:szCs w:val="24"/>
        </w:rPr>
        <w:t xml:space="preserve">obót objętych ST </w:t>
      </w:r>
    </w:p>
    <w:p w:rsidR="00AD6AB8" w:rsidRPr="0087342F" w:rsidRDefault="00683EF3">
      <w:pPr>
        <w:ind w:left="-5" w:right="5"/>
        <w:rPr>
          <w:sz w:val="24"/>
          <w:szCs w:val="24"/>
        </w:rPr>
      </w:pPr>
      <w:r w:rsidRPr="0087342F">
        <w:rPr>
          <w:sz w:val="24"/>
          <w:szCs w:val="24"/>
        </w:rPr>
        <w:t xml:space="preserve">Roboty, których dotyczy specyfikacja obejmują wszystkie czynności umożliwiające i mające na celu wykonanie, kontrolę i odbiór krawężników betonowych.  </w:t>
      </w:r>
    </w:p>
    <w:p w:rsidR="00AD6AB8" w:rsidRPr="0087342F" w:rsidRDefault="00683EF3" w:rsidP="00FB40BC">
      <w:pPr>
        <w:ind w:left="-5" w:right="5"/>
        <w:jc w:val="left"/>
        <w:rPr>
          <w:sz w:val="24"/>
          <w:szCs w:val="24"/>
        </w:rPr>
      </w:pPr>
      <w:r w:rsidRPr="0087342F">
        <w:rPr>
          <w:sz w:val="24"/>
          <w:szCs w:val="24"/>
        </w:rPr>
        <w:t>W zakres robót wchodzi ustawienie krawężników beton</w:t>
      </w:r>
      <w:r w:rsidR="003D7FBB">
        <w:rPr>
          <w:sz w:val="24"/>
          <w:szCs w:val="24"/>
        </w:rPr>
        <w:t>owych prostokątnych, ściętych 20</w:t>
      </w:r>
      <w:r w:rsidRPr="0087342F">
        <w:rPr>
          <w:sz w:val="24"/>
          <w:szCs w:val="24"/>
        </w:rPr>
        <w:t>x30x100 cm na ławie betonowej B-15 z oporem.</w:t>
      </w:r>
      <w:r w:rsidR="00FB40BC" w:rsidRPr="0087342F">
        <w:rPr>
          <w:sz w:val="24"/>
          <w:szCs w:val="24"/>
        </w:rPr>
        <w:t xml:space="preserve">                                                                                                                             </w:t>
      </w:r>
      <w:r w:rsidRPr="0087342F">
        <w:rPr>
          <w:sz w:val="24"/>
          <w:szCs w:val="24"/>
        </w:rPr>
        <w:t xml:space="preserve"> </w:t>
      </w:r>
      <w:r w:rsidRPr="0087342F">
        <w:rPr>
          <w:b/>
          <w:sz w:val="24"/>
          <w:szCs w:val="24"/>
        </w:rPr>
        <w:t xml:space="preserve">1.4. Określenia podstawowe </w:t>
      </w:r>
    </w:p>
    <w:p w:rsidR="00AD6AB8" w:rsidRPr="0087342F" w:rsidRDefault="00683EF3">
      <w:pPr>
        <w:tabs>
          <w:tab w:val="center" w:pos="4009"/>
        </w:tabs>
        <w:ind w:left="-15" w:right="0" w:firstLine="0"/>
        <w:jc w:val="left"/>
        <w:rPr>
          <w:sz w:val="24"/>
          <w:szCs w:val="24"/>
        </w:rPr>
      </w:pPr>
      <w:r w:rsidRPr="0087342F">
        <w:rPr>
          <w:b/>
          <w:sz w:val="24"/>
          <w:szCs w:val="24"/>
        </w:rPr>
        <w:t>1.4.1.</w:t>
      </w:r>
      <w:r w:rsidRPr="0087342F">
        <w:rPr>
          <w:rFonts w:eastAsia="Arial"/>
          <w:b/>
          <w:sz w:val="24"/>
          <w:szCs w:val="24"/>
        </w:rPr>
        <w:t xml:space="preserve"> </w:t>
      </w:r>
      <w:r w:rsidRPr="0087342F">
        <w:rPr>
          <w:rFonts w:eastAsia="Arial"/>
          <w:b/>
          <w:sz w:val="24"/>
          <w:szCs w:val="24"/>
        </w:rPr>
        <w:tab/>
      </w:r>
      <w:r w:rsidRPr="0087342F">
        <w:rPr>
          <w:b/>
          <w:sz w:val="24"/>
          <w:szCs w:val="24"/>
        </w:rPr>
        <w:t>Krawężniki betonowe –</w:t>
      </w:r>
      <w:r w:rsidRPr="0087342F">
        <w:rPr>
          <w:sz w:val="24"/>
          <w:szCs w:val="24"/>
        </w:rPr>
        <w:t xml:space="preserve"> prefabrykowane belki betonowe rozgraniczające wjazd od jezdni. </w:t>
      </w:r>
    </w:p>
    <w:p w:rsidR="00AD6AB8" w:rsidRPr="0087342F" w:rsidRDefault="00683EF3">
      <w:pPr>
        <w:tabs>
          <w:tab w:val="center" w:pos="4650"/>
        </w:tabs>
        <w:ind w:left="-15" w:right="0" w:firstLine="0"/>
        <w:jc w:val="left"/>
        <w:rPr>
          <w:sz w:val="24"/>
          <w:szCs w:val="24"/>
        </w:rPr>
      </w:pPr>
      <w:r w:rsidRPr="0087342F">
        <w:rPr>
          <w:b/>
          <w:sz w:val="24"/>
          <w:szCs w:val="24"/>
        </w:rPr>
        <w:t xml:space="preserve">1.4.2. </w:t>
      </w:r>
      <w:r w:rsidRPr="0087342F">
        <w:rPr>
          <w:b/>
          <w:sz w:val="24"/>
          <w:szCs w:val="24"/>
        </w:rPr>
        <w:tab/>
        <w:t>Ława –</w:t>
      </w:r>
      <w:r w:rsidRPr="0087342F">
        <w:rPr>
          <w:sz w:val="24"/>
          <w:szCs w:val="24"/>
        </w:rPr>
        <w:t xml:space="preserve"> warstwa nośna służąca do umocnienia krawężnika oraz przenosząca obciążenie krawężnika na grunt. </w:t>
      </w:r>
    </w:p>
    <w:p w:rsidR="00AD6AB8" w:rsidRPr="0087342F" w:rsidRDefault="00683EF3">
      <w:pPr>
        <w:tabs>
          <w:tab w:val="center" w:pos="3623"/>
        </w:tabs>
        <w:ind w:left="-15" w:right="0" w:firstLine="0"/>
        <w:jc w:val="left"/>
        <w:rPr>
          <w:sz w:val="24"/>
          <w:szCs w:val="24"/>
        </w:rPr>
      </w:pPr>
      <w:r w:rsidRPr="0087342F">
        <w:rPr>
          <w:b/>
          <w:sz w:val="24"/>
          <w:szCs w:val="24"/>
        </w:rPr>
        <w:t xml:space="preserve">1.4.3. </w:t>
      </w:r>
      <w:r w:rsidRPr="0087342F">
        <w:rPr>
          <w:b/>
          <w:sz w:val="24"/>
          <w:szCs w:val="24"/>
        </w:rPr>
        <w:tab/>
        <w:t>Podsypka –</w:t>
      </w:r>
      <w:r w:rsidRPr="0087342F">
        <w:rPr>
          <w:sz w:val="24"/>
          <w:szCs w:val="24"/>
        </w:rPr>
        <w:t xml:space="preserve"> warstwa wyrównawcza ułożona bezpośrednio na podłożu lub ławie. </w:t>
      </w:r>
    </w:p>
    <w:p w:rsidR="00AD6AB8" w:rsidRPr="0087342F" w:rsidRDefault="00683EF3">
      <w:pPr>
        <w:ind w:left="693" w:right="1489" w:hanging="708"/>
        <w:rPr>
          <w:sz w:val="24"/>
          <w:szCs w:val="24"/>
        </w:rPr>
      </w:pPr>
      <w:r w:rsidRPr="0087342F">
        <w:rPr>
          <w:b/>
          <w:sz w:val="24"/>
          <w:szCs w:val="24"/>
        </w:rPr>
        <w:t xml:space="preserve">1.4.4. </w:t>
      </w:r>
      <w:r w:rsidRPr="0087342F">
        <w:rPr>
          <w:b/>
          <w:sz w:val="24"/>
          <w:szCs w:val="24"/>
        </w:rPr>
        <w:tab/>
      </w:r>
      <w:r w:rsidRPr="0087342F">
        <w:rPr>
          <w:sz w:val="24"/>
          <w:szCs w:val="24"/>
        </w:rPr>
        <w:t xml:space="preserve">Pozostałe określenia są zgodne z obowiązującymi odpowiednimi normami i z definicjami podanymi  w ST D-M.00.00.00. „Wymagania ogólne” pkt. 1.4. </w:t>
      </w:r>
    </w:p>
    <w:p w:rsidR="00AD6AB8" w:rsidRPr="0087342F" w:rsidRDefault="00683EF3">
      <w:pPr>
        <w:spacing w:line="266" w:lineRule="auto"/>
        <w:ind w:left="-5" w:right="2722"/>
        <w:jc w:val="left"/>
        <w:rPr>
          <w:sz w:val="24"/>
          <w:szCs w:val="24"/>
        </w:rPr>
      </w:pPr>
      <w:r w:rsidRPr="0087342F">
        <w:rPr>
          <w:b/>
          <w:sz w:val="24"/>
          <w:szCs w:val="24"/>
        </w:rPr>
        <w:t xml:space="preserve">1.5. Ogólne wymagania </w:t>
      </w:r>
      <w:r w:rsidR="00FB40BC" w:rsidRPr="0087342F">
        <w:rPr>
          <w:b/>
          <w:sz w:val="24"/>
          <w:szCs w:val="24"/>
        </w:rPr>
        <w:t>dotyczące r</w:t>
      </w:r>
      <w:r w:rsidRPr="0087342F">
        <w:rPr>
          <w:b/>
          <w:sz w:val="24"/>
          <w:szCs w:val="24"/>
        </w:rPr>
        <w:t xml:space="preserve">obót </w:t>
      </w:r>
    </w:p>
    <w:p w:rsidR="00170804" w:rsidRPr="0087342F" w:rsidRDefault="00683EF3" w:rsidP="00BD3C32">
      <w:pPr>
        <w:ind w:left="-5" w:right="5"/>
        <w:rPr>
          <w:sz w:val="24"/>
          <w:szCs w:val="24"/>
        </w:rPr>
      </w:pPr>
      <w:r w:rsidRPr="0087342F">
        <w:rPr>
          <w:sz w:val="24"/>
          <w:szCs w:val="24"/>
        </w:rPr>
        <w:t xml:space="preserve">Ogólne wymagania dotyczące Robót podano w ST D-M.00.00.00 „Wymagania ogólne” pkt. 1.5.   </w:t>
      </w:r>
    </w:p>
    <w:p w:rsidR="00AD6AB8" w:rsidRPr="0087342F" w:rsidRDefault="00683EF3">
      <w:pPr>
        <w:spacing w:after="25" w:line="259" w:lineRule="auto"/>
        <w:ind w:left="0" w:right="0" w:firstLine="0"/>
        <w:jc w:val="left"/>
        <w:rPr>
          <w:sz w:val="24"/>
          <w:szCs w:val="24"/>
        </w:rPr>
      </w:pPr>
      <w:r w:rsidRPr="0087342F">
        <w:rPr>
          <w:sz w:val="24"/>
          <w:szCs w:val="24"/>
        </w:rPr>
        <w:t xml:space="preserve"> </w:t>
      </w:r>
    </w:p>
    <w:p w:rsidR="00AD6AB8" w:rsidRPr="0087342F" w:rsidRDefault="00FB40BC" w:rsidP="00FB40BC">
      <w:pPr>
        <w:spacing w:line="266" w:lineRule="auto"/>
        <w:ind w:left="180" w:right="2722" w:firstLine="0"/>
        <w:jc w:val="left"/>
        <w:rPr>
          <w:sz w:val="24"/>
          <w:szCs w:val="24"/>
        </w:rPr>
      </w:pPr>
      <w:r w:rsidRPr="0087342F">
        <w:rPr>
          <w:b/>
          <w:sz w:val="24"/>
          <w:szCs w:val="24"/>
        </w:rPr>
        <w:t>2.</w:t>
      </w:r>
      <w:r w:rsidR="00683EF3" w:rsidRPr="0087342F">
        <w:rPr>
          <w:b/>
          <w:sz w:val="24"/>
          <w:szCs w:val="24"/>
        </w:rPr>
        <w:t xml:space="preserve">Materiały </w:t>
      </w:r>
    </w:p>
    <w:p w:rsidR="00170804" w:rsidRPr="0087342F" w:rsidRDefault="00683EF3" w:rsidP="00170804">
      <w:pPr>
        <w:ind w:left="-5" w:right="5"/>
        <w:rPr>
          <w:sz w:val="24"/>
          <w:szCs w:val="24"/>
        </w:rPr>
      </w:pPr>
      <w:r w:rsidRPr="0087342F">
        <w:rPr>
          <w:sz w:val="24"/>
          <w:szCs w:val="24"/>
        </w:rPr>
        <w:t xml:space="preserve">Ogólne wymagania dotyczące materiałów, ich pozyskiwania i składowania podano w ST D-M.00.00.00. „Wymagania ogólne” pkt. 2. </w:t>
      </w:r>
    </w:p>
    <w:p w:rsidR="00AD6AB8" w:rsidRPr="0087342F" w:rsidRDefault="00170804" w:rsidP="00170804">
      <w:pPr>
        <w:spacing w:line="266" w:lineRule="auto"/>
        <w:ind w:right="2722"/>
        <w:jc w:val="left"/>
        <w:rPr>
          <w:sz w:val="24"/>
          <w:szCs w:val="24"/>
        </w:rPr>
      </w:pPr>
      <w:r w:rsidRPr="0087342F">
        <w:rPr>
          <w:b/>
          <w:sz w:val="24"/>
          <w:szCs w:val="24"/>
        </w:rPr>
        <w:t>2.1.</w:t>
      </w:r>
      <w:r w:rsidR="00683EF3" w:rsidRPr="0087342F">
        <w:rPr>
          <w:b/>
          <w:sz w:val="24"/>
          <w:szCs w:val="24"/>
        </w:rPr>
        <w:t xml:space="preserve">Podstawowe wymagania dotyczące materiałów </w:t>
      </w:r>
    </w:p>
    <w:p w:rsidR="00AD6AB8" w:rsidRPr="0087342F" w:rsidRDefault="00683EF3">
      <w:pPr>
        <w:ind w:left="-5" w:right="5"/>
        <w:rPr>
          <w:sz w:val="24"/>
          <w:szCs w:val="24"/>
        </w:rPr>
      </w:pPr>
      <w:r w:rsidRPr="0087342F">
        <w:rPr>
          <w:sz w:val="24"/>
          <w:szCs w:val="24"/>
        </w:rPr>
        <w:t xml:space="preserve">Wszystkie materiały użyte do budowy powinny pochodzić tylko ze źródeł uzgodnionych i zatwierdzonych przez Inspektora nadzoru. </w:t>
      </w:r>
    </w:p>
    <w:p w:rsidR="00AD6AB8" w:rsidRPr="0087342F" w:rsidRDefault="00683EF3">
      <w:pPr>
        <w:ind w:left="-5" w:right="5"/>
        <w:rPr>
          <w:sz w:val="24"/>
          <w:szCs w:val="24"/>
        </w:rPr>
      </w:pPr>
      <w:r w:rsidRPr="0087342F">
        <w:rPr>
          <w:sz w:val="24"/>
          <w:szCs w:val="24"/>
        </w:rPr>
        <w:t xml:space="preserve">Źródła materiałów powinny być wybrane przez Wykonawcę z wyprzedzeniem przed rozpoczęciem robót nie później niż 3 tygodnie. Do każdej ilości jednorazowo wysyłanego materiału (krawężników, betonu na ławę, cementu, piasku, masy zalewowej) dołączony powinien być dokument potwierdzający jego jakość na podstawie przeprowadzonych badań.  Preferowane są wyroby (krawężniki) i wytwórnie posiadające Aprobatę Techniczną </w:t>
      </w:r>
      <w:r w:rsidRPr="0087342F">
        <w:rPr>
          <w:b/>
          <w:sz w:val="24"/>
          <w:szCs w:val="24"/>
        </w:rPr>
        <w:t xml:space="preserve"> </w:t>
      </w:r>
    </w:p>
    <w:p w:rsidR="00AD6AB8" w:rsidRPr="0087342F" w:rsidRDefault="00170804" w:rsidP="00170804">
      <w:pPr>
        <w:spacing w:line="266" w:lineRule="auto"/>
        <w:ind w:right="2722"/>
        <w:jc w:val="left"/>
        <w:rPr>
          <w:sz w:val="24"/>
          <w:szCs w:val="24"/>
        </w:rPr>
      </w:pPr>
      <w:r w:rsidRPr="0087342F">
        <w:rPr>
          <w:b/>
          <w:sz w:val="24"/>
          <w:szCs w:val="24"/>
        </w:rPr>
        <w:t>2.2.</w:t>
      </w:r>
      <w:r w:rsidR="00683EF3" w:rsidRPr="0087342F">
        <w:rPr>
          <w:b/>
          <w:sz w:val="24"/>
          <w:szCs w:val="24"/>
        </w:rPr>
        <w:t xml:space="preserve">Krawężniki betonowe </w:t>
      </w:r>
    </w:p>
    <w:p w:rsidR="00AD6AB8" w:rsidRPr="0087342F" w:rsidRDefault="00683EF3" w:rsidP="00170804">
      <w:pPr>
        <w:ind w:right="5"/>
        <w:rPr>
          <w:sz w:val="24"/>
          <w:szCs w:val="24"/>
        </w:rPr>
      </w:pPr>
      <w:r w:rsidRPr="0087342F">
        <w:rPr>
          <w:sz w:val="24"/>
          <w:szCs w:val="24"/>
        </w:rPr>
        <w:t xml:space="preserve">Do wykonania robót należy użyć krawężnik drogowy najazdowy prostokątny, jednowarstwowy, gatunku I. Krawężniki winny być wykonane z betonu, spełniającego wymagania: </w:t>
      </w:r>
    </w:p>
    <w:p w:rsidR="00AD6AB8" w:rsidRPr="0087342F" w:rsidRDefault="00683EF3" w:rsidP="003B1351">
      <w:pPr>
        <w:numPr>
          <w:ilvl w:val="0"/>
          <w:numId w:val="19"/>
        </w:numPr>
        <w:ind w:right="5" w:hanging="283"/>
        <w:rPr>
          <w:sz w:val="24"/>
          <w:szCs w:val="24"/>
        </w:rPr>
      </w:pPr>
      <w:r w:rsidRPr="0087342F">
        <w:rPr>
          <w:sz w:val="24"/>
          <w:szCs w:val="24"/>
        </w:rPr>
        <w:t xml:space="preserve">klasa nie niższa niż B 30 , </w:t>
      </w:r>
    </w:p>
    <w:p w:rsidR="00AD6AB8" w:rsidRPr="0087342F" w:rsidRDefault="00683EF3" w:rsidP="003B1351">
      <w:pPr>
        <w:numPr>
          <w:ilvl w:val="0"/>
          <w:numId w:val="19"/>
        </w:numPr>
        <w:ind w:right="5" w:hanging="283"/>
        <w:rPr>
          <w:sz w:val="24"/>
          <w:szCs w:val="24"/>
        </w:rPr>
      </w:pPr>
      <w:r w:rsidRPr="0087342F">
        <w:rPr>
          <w:sz w:val="24"/>
          <w:szCs w:val="24"/>
        </w:rPr>
        <w:t xml:space="preserve">nasiąkliwość nie większa niż 4%, </w:t>
      </w:r>
    </w:p>
    <w:p w:rsidR="00AD6AB8" w:rsidRPr="0087342F" w:rsidRDefault="00683EF3" w:rsidP="003B1351">
      <w:pPr>
        <w:numPr>
          <w:ilvl w:val="0"/>
          <w:numId w:val="19"/>
        </w:numPr>
        <w:ind w:right="5" w:hanging="283"/>
        <w:rPr>
          <w:sz w:val="24"/>
          <w:szCs w:val="24"/>
        </w:rPr>
      </w:pPr>
      <w:r w:rsidRPr="0087342F">
        <w:rPr>
          <w:sz w:val="24"/>
          <w:szCs w:val="24"/>
        </w:rPr>
        <w:t>mrozoodporność nie niższa niż F 150, –</w:t>
      </w:r>
      <w:r w:rsidRPr="0087342F">
        <w:rPr>
          <w:rFonts w:eastAsia="Arial"/>
          <w:sz w:val="24"/>
          <w:szCs w:val="24"/>
        </w:rPr>
        <w:t xml:space="preserve"> </w:t>
      </w:r>
      <w:r w:rsidRPr="0087342F">
        <w:rPr>
          <w:sz w:val="24"/>
          <w:szCs w:val="24"/>
        </w:rPr>
        <w:t xml:space="preserve">ścieralność na tarczy Boehmego, określona stratą wysokości  nie większa niż 3 mm. </w:t>
      </w:r>
    </w:p>
    <w:p w:rsidR="00AD6AB8" w:rsidRPr="0087342F" w:rsidRDefault="00683EF3">
      <w:pPr>
        <w:ind w:left="-5" w:right="5"/>
        <w:rPr>
          <w:sz w:val="24"/>
          <w:szCs w:val="24"/>
        </w:rPr>
      </w:pPr>
      <w:r w:rsidRPr="0087342F">
        <w:rPr>
          <w:sz w:val="24"/>
          <w:szCs w:val="24"/>
        </w:rPr>
        <w:t xml:space="preserve">Powierzchnie krawężników powinny być bez rys, pęknięć i ubytków betonu. Krawędzie elementów powinny być równe i proste. </w:t>
      </w:r>
    </w:p>
    <w:p w:rsidR="00AD6AB8" w:rsidRPr="0087342F" w:rsidRDefault="00683EF3">
      <w:pPr>
        <w:ind w:left="-5" w:right="2124"/>
        <w:rPr>
          <w:sz w:val="24"/>
          <w:szCs w:val="24"/>
        </w:rPr>
      </w:pPr>
      <w:r w:rsidRPr="0087342F">
        <w:rPr>
          <w:sz w:val="24"/>
          <w:szCs w:val="24"/>
        </w:rPr>
        <w:lastRenderedPageBreak/>
        <w:t xml:space="preserve">Tekstura i kolor powierzchni górnej (licowej) powinny być jednorodne, struktura zwarta.  Dopuszczalne odchyłki wymiarów: </w:t>
      </w:r>
    </w:p>
    <w:p w:rsidR="00AD6AB8" w:rsidRPr="0087342F" w:rsidRDefault="0059759B" w:rsidP="003B1351">
      <w:pPr>
        <w:numPr>
          <w:ilvl w:val="0"/>
          <w:numId w:val="19"/>
        </w:numPr>
        <w:ind w:right="5" w:hanging="283"/>
        <w:rPr>
          <w:sz w:val="24"/>
          <w:szCs w:val="24"/>
        </w:rPr>
      </w:pPr>
      <w:r w:rsidRPr="0087342F">
        <w:rPr>
          <w:sz w:val="24"/>
          <w:szCs w:val="24"/>
        </w:rPr>
        <w:t>dla wysokośc</w:t>
      </w:r>
      <w:r w:rsidR="00683EF3" w:rsidRPr="0087342F">
        <w:rPr>
          <w:sz w:val="24"/>
          <w:szCs w:val="24"/>
        </w:rPr>
        <w:t xml:space="preserve"> 3 mm, </w:t>
      </w:r>
    </w:p>
    <w:p w:rsidR="00AD6AB8" w:rsidRPr="0087342F" w:rsidRDefault="00683EF3" w:rsidP="003B1351">
      <w:pPr>
        <w:numPr>
          <w:ilvl w:val="0"/>
          <w:numId w:val="19"/>
        </w:numPr>
        <w:ind w:right="5" w:hanging="283"/>
        <w:rPr>
          <w:sz w:val="24"/>
          <w:szCs w:val="24"/>
        </w:rPr>
      </w:pPr>
      <w:r w:rsidRPr="0087342F">
        <w:rPr>
          <w:sz w:val="24"/>
          <w:szCs w:val="24"/>
        </w:rPr>
        <w:t xml:space="preserve">dla szerokości i długości  8 mm. </w:t>
      </w:r>
    </w:p>
    <w:p w:rsidR="00AD6AB8" w:rsidRPr="0087342F" w:rsidRDefault="00683EF3">
      <w:pPr>
        <w:ind w:left="-5" w:right="5"/>
        <w:rPr>
          <w:sz w:val="24"/>
          <w:szCs w:val="24"/>
        </w:rPr>
      </w:pPr>
      <w:r w:rsidRPr="0087342F">
        <w:rPr>
          <w:sz w:val="24"/>
          <w:szCs w:val="24"/>
        </w:rPr>
        <w:t xml:space="preserve">Sprawdzenie wyglądu zewnętrznego należy przeprowadzić na podstawie oględzin elementu poprzez pomiar i policzenie uszkodzeń występujących na powierzchniach i krawędziach elementu. . </w:t>
      </w:r>
    </w:p>
    <w:p w:rsidR="00AD6AB8" w:rsidRPr="0087342F" w:rsidRDefault="00683EF3">
      <w:pPr>
        <w:ind w:left="-5" w:right="5"/>
        <w:rPr>
          <w:sz w:val="24"/>
          <w:szCs w:val="24"/>
        </w:rPr>
      </w:pPr>
      <w:r w:rsidRPr="0087342F">
        <w:rPr>
          <w:sz w:val="24"/>
          <w:szCs w:val="24"/>
        </w:rPr>
        <w:t xml:space="preserve">W razie wystąpienia wątpliwości Inspektor nadzoru może zmienić sposób pobierania próbek lub poszerzyć zakres kontroli krawężników o inny rodzaj badań.  </w:t>
      </w:r>
    </w:p>
    <w:p w:rsidR="00AD6AB8" w:rsidRPr="0087342F" w:rsidRDefault="00683EF3">
      <w:pPr>
        <w:spacing w:line="266" w:lineRule="auto"/>
        <w:ind w:left="-5" w:right="2913"/>
        <w:jc w:val="left"/>
        <w:rPr>
          <w:sz w:val="24"/>
          <w:szCs w:val="24"/>
        </w:rPr>
      </w:pPr>
      <w:r w:rsidRPr="0087342F">
        <w:rPr>
          <w:b/>
          <w:sz w:val="24"/>
          <w:szCs w:val="24"/>
        </w:rPr>
        <w:t xml:space="preserve">2.3. Materiały na podsypkę i wypełnienia szczelin pomiędzy ściankami bocznymi </w:t>
      </w:r>
      <w:r w:rsidRPr="0087342F">
        <w:rPr>
          <w:sz w:val="24"/>
          <w:szCs w:val="24"/>
        </w:rPr>
        <w:t xml:space="preserve">Należy stosować mieszankę cementowo-piaskową: </w:t>
      </w:r>
    </w:p>
    <w:p w:rsidR="00AD6AB8" w:rsidRPr="0087342F" w:rsidRDefault="00683EF3" w:rsidP="003B1351">
      <w:pPr>
        <w:numPr>
          <w:ilvl w:val="0"/>
          <w:numId w:val="20"/>
        </w:numPr>
        <w:spacing w:after="50"/>
        <w:ind w:right="5" w:hanging="427"/>
        <w:rPr>
          <w:sz w:val="24"/>
          <w:szCs w:val="24"/>
        </w:rPr>
      </w:pPr>
      <w:r w:rsidRPr="0087342F">
        <w:rPr>
          <w:sz w:val="24"/>
          <w:szCs w:val="24"/>
        </w:rPr>
        <w:t xml:space="preserve">1:4 dla podsypki z cementu portlandzkiego klasy 32.5 N z piasku naturalnego s, </w:t>
      </w:r>
    </w:p>
    <w:p w:rsidR="00AD6AB8" w:rsidRPr="0087342F" w:rsidRDefault="00683EF3" w:rsidP="003B1351">
      <w:pPr>
        <w:numPr>
          <w:ilvl w:val="0"/>
          <w:numId w:val="20"/>
        </w:numPr>
        <w:ind w:right="5" w:hanging="427"/>
        <w:rPr>
          <w:sz w:val="24"/>
          <w:szCs w:val="24"/>
        </w:rPr>
      </w:pPr>
      <w:r w:rsidRPr="0087342F">
        <w:rPr>
          <w:sz w:val="24"/>
          <w:szCs w:val="24"/>
        </w:rPr>
        <w:t xml:space="preserve">1:2 dla wypełnienia szczelin z cementu portlandzkiego klasy 32.5 N  i z piasku   </w:t>
      </w:r>
    </w:p>
    <w:p w:rsidR="00AD6AB8" w:rsidRPr="0087342F" w:rsidRDefault="00683EF3">
      <w:pPr>
        <w:pStyle w:val="Nagwek3"/>
        <w:ind w:left="-5"/>
        <w:rPr>
          <w:sz w:val="24"/>
          <w:szCs w:val="24"/>
        </w:rPr>
      </w:pPr>
      <w:r w:rsidRPr="0087342F">
        <w:rPr>
          <w:sz w:val="24"/>
          <w:szCs w:val="24"/>
        </w:rPr>
        <w:t xml:space="preserve">2.4 Materiały do posadowienia krawężników </w:t>
      </w:r>
    </w:p>
    <w:p w:rsidR="00AD6AB8" w:rsidRPr="0087342F" w:rsidRDefault="00683EF3" w:rsidP="006549D4">
      <w:pPr>
        <w:ind w:left="-5" w:right="5"/>
        <w:jc w:val="left"/>
        <w:rPr>
          <w:sz w:val="24"/>
          <w:szCs w:val="24"/>
        </w:rPr>
      </w:pPr>
      <w:r w:rsidRPr="0087342F">
        <w:rPr>
          <w:sz w:val="24"/>
          <w:szCs w:val="24"/>
        </w:rPr>
        <w:t>Krawężniki posadowione są na ławie z oporem o wymiarach jak w Dokumentacji Projektowej. Ława wykonana z betonu klasy B-15</w:t>
      </w:r>
      <w:r w:rsidR="006549D4">
        <w:rPr>
          <w:sz w:val="24"/>
          <w:szCs w:val="24"/>
        </w:rPr>
        <w:t xml:space="preserve">.   </w:t>
      </w:r>
      <w:r w:rsidR="00170804" w:rsidRPr="0087342F">
        <w:rPr>
          <w:sz w:val="24"/>
          <w:szCs w:val="24"/>
        </w:rPr>
        <w:t xml:space="preserve">                                                                                                                                        </w:t>
      </w:r>
      <w:r w:rsidRPr="0087342F">
        <w:rPr>
          <w:sz w:val="24"/>
          <w:szCs w:val="24"/>
        </w:rPr>
        <w:t xml:space="preserve"> </w:t>
      </w:r>
      <w:r w:rsidR="00A21B80" w:rsidRPr="0087342F">
        <w:rPr>
          <w:b/>
          <w:sz w:val="24"/>
          <w:szCs w:val="24"/>
        </w:rPr>
        <w:t>2.5.</w:t>
      </w:r>
      <w:r w:rsidRPr="0087342F">
        <w:rPr>
          <w:b/>
          <w:sz w:val="24"/>
          <w:szCs w:val="24"/>
        </w:rPr>
        <w:t xml:space="preserve">Przechowywanie i składowanie materiałów </w:t>
      </w:r>
    </w:p>
    <w:p w:rsidR="00AD6AB8" w:rsidRPr="0087342F" w:rsidRDefault="00683EF3">
      <w:pPr>
        <w:ind w:left="-5" w:right="5"/>
        <w:rPr>
          <w:sz w:val="24"/>
          <w:szCs w:val="24"/>
        </w:rPr>
      </w:pPr>
      <w:r w:rsidRPr="0087342F">
        <w:rPr>
          <w:sz w:val="24"/>
          <w:szCs w:val="24"/>
        </w:rPr>
        <w:t xml:space="preserve">Krawężniki powinny być składowane w pozycji wbudowania na otwartej przestrzeni, na podłożu wyrównanym i odwodnionym z zastosowaniem podkładek i przekładek lub na paletach transportowych. </w:t>
      </w:r>
    </w:p>
    <w:p w:rsidR="00170804" w:rsidRPr="0087342F" w:rsidRDefault="00683EF3" w:rsidP="006549D4">
      <w:pPr>
        <w:ind w:left="-5" w:right="5"/>
        <w:rPr>
          <w:sz w:val="24"/>
          <w:szCs w:val="24"/>
        </w:rPr>
      </w:pPr>
      <w:r w:rsidRPr="0087342F">
        <w:rPr>
          <w:sz w:val="24"/>
          <w:szCs w:val="24"/>
        </w:rPr>
        <w:t xml:space="preserve">Kruszywa należy gromadzić w pryzmach na dobrze odwodnionym placu w warunkach zabezpieczających przed zanieczyszczeniem i przed wymieszaniem różnych rodzajów i frakcji. </w:t>
      </w:r>
    </w:p>
    <w:p w:rsidR="00AD6AB8" w:rsidRPr="0087342F" w:rsidRDefault="00170804" w:rsidP="00170804">
      <w:pPr>
        <w:ind w:left="-5" w:right="5"/>
        <w:jc w:val="left"/>
        <w:rPr>
          <w:sz w:val="24"/>
          <w:szCs w:val="24"/>
        </w:rPr>
      </w:pPr>
      <w:r w:rsidRPr="0087342F">
        <w:rPr>
          <w:b/>
          <w:sz w:val="24"/>
          <w:szCs w:val="24"/>
        </w:rPr>
        <w:t>3.</w:t>
      </w:r>
      <w:r w:rsidR="00683EF3" w:rsidRPr="0087342F">
        <w:rPr>
          <w:b/>
          <w:sz w:val="24"/>
          <w:szCs w:val="24"/>
        </w:rPr>
        <w:t>Ogólne wymagania dotyczące sprzętu</w:t>
      </w:r>
      <w:r w:rsidRPr="0087342F">
        <w:rPr>
          <w:b/>
          <w:sz w:val="24"/>
          <w:szCs w:val="24"/>
        </w:rPr>
        <w:t xml:space="preserve">                                                                                                               </w:t>
      </w:r>
      <w:r w:rsidR="00683EF3" w:rsidRPr="0087342F">
        <w:rPr>
          <w:b/>
          <w:sz w:val="24"/>
          <w:szCs w:val="24"/>
        </w:rPr>
        <w:t xml:space="preserve"> </w:t>
      </w:r>
      <w:r w:rsidR="00683EF3" w:rsidRPr="0087342F">
        <w:rPr>
          <w:sz w:val="24"/>
          <w:szCs w:val="24"/>
        </w:rPr>
        <w:t xml:space="preserve">podano w ST D-M.00.00.00. „Wymagania ogólne” pkt. 3. </w:t>
      </w:r>
    </w:p>
    <w:p w:rsidR="00AD6AB8" w:rsidRPr="0087342F" w:rsidRDefault="00683EF3" w:rsidP="00170804">
      <w:pPr>
        <w:ind w:left="477" w:right="145" w:hanging="492"/>
        <w:jc w:val="left"/>
        <w:rPr>
          <w:sz w:val="24"/>
          <w:szCs w:val="24"/>
        </w:rPr>
      </w:pPr>
      <w:r w:rsidRPr="0087342F">
        <w:rPr>
          <w:b/>
          <w:sz w:val="24"/>
          <w:szCs w:val="24"/>
        </w:rPr>
        <w:t>3.1.</w:t>
      </w:r>
      <w:r w:rsidRPr="0087342F">
        <w:rPr>
          <w:sz w:val="24"/>
          <w:szCs w:val="24"/>
        </w:rPr>
        <w:t xml:space="preserve"> </w:t>
      </w:r>
      <w:r w:rsidRPr="0087342F">
        <w:rPr>
          <w:sz w:val="24"/>
          <w:szCs w:val="24"/>
        </w:rPr>
        <w:tab/>
        <w:t>Roboty można wykonywać ręcznie</w:t>
      </w:r>
      <w:r w:rsidR="00170804" w:rsidRPr="0087342F">
        <w:rPr>
          <w:sz w:val="24"/>
          <w:szCs w:val="24"/>
        </w:rPr>
        <w:t xml:space="preserve"> przy pomocy drobnego sprzętu </w:t>
      </w:r>
      <w:r w:rsidRPr="0087342F">
        <w:rPr>
          <w:sz w:val="24"/>
          <w:szCs w:val="24"/>
        </w:rPr>
        <w:t>zastosowaniem:</w:t>
      </w:r>
      <w:r w:rsidR="00170804" w:rsidRPr="0087342F">
        <w:rPr>
          <w:sz w:val="24"/>
          <w:szCs w:val="24"/>
        </w:rPr>
        <w:t xml:space="preserve">                        </w:t>
      </w:r>
      <w:r w:rsidRPr="0087342F">
        <w:rPr>
          <w:sz w:val="24"/>
          <w:szCs w:val="24"/>
        </w:rPr>
        <w:t xml:space="preserve"> -</w:t>
      </w:r>
      <w:r w:rsidRPr="0087342F">
        <w:rPr>
          <w:rFonts w:eastAsia="Arial"/>
          <w:sz w:val="24"/>
          <w:szCs w:val="24"/>
        </w:rPr>
        <w:t xml:space="preserve"> </w:t>
      </w:r>
      <w:r w:rsidRPr="0087342F">
        <w:rPr>
          <w:rFonts w:eastAsia="Arial"/>
          <w:sz w:val="24"/>
          <w:szCs w:val="24"/>
        </w:rPr>
        <w:tab/>
      </w:r>
      <w:r w:rsidRPr="0087342F">
        <w:rPr>
          <w:sz w:val="24"/>
          <w:szCs w:val="24"/>
        </w:rPr>
        <w:t xml:space="preserve">betoniarek do wytwarzania zapraw oraz przygotowania podsypki cementowo-piaskowej, </w:t>
      </w:r>
    </w:p>
    <w:p w:rsidR="00AD6AB8" w:rsidRPr="0087342F" w:rsidRDefault="00170804" w:rsidP="00170804">
      <w:pPr>
        <w:ind w:right="5"/>
        <w:rPr>
          <w:sz w:val="24"/>
          <w:szCs w:val="24"/>
        </w:rPr>
      </w:pPr>
      <w:r w:rsidRPr="0087342F">
        <w:rPr>
          <w:sz w:val="24"/>
          <w:szCs w:val="24"/>
        </w:rPr>
        <w:t xml:space="preserve">        -   </w:t>
      </w:r>
      <w:r w:rsidR="00683EF3" w:rsidRPr="0087342F">
        <w:rPr>
          <w:sz w:val="24"/>
          <w:szCs w:val="24"/>
        </w:rPr>
        <w:t xml:space="preserve">wibratorów płytowych, ubijaków ręcznych lub mechanicznych. </w:t>
      </w:r>
    </w:p>
    <w:p w:rsidR="00AD6AB8" w:rsidRPr="0087342F" w:rsidRDefault="00683EF3">
      <w:pPr>
        <w:tabs>
          <w:tab w:val="center" w:pos="1754"/>
        </w:tabs>
        <w:ind w:left="-15" w:right="0" w:firstLine="0"/>
        <w:jc w:val="left"/>
        <w:rPr>
          <w:sz w:val="24"/>
          <w:szCs w:val="24"/>
        </w:rPr>
      </w:pPr>
      <w:r w:rsidRPr="0087342F">
        <w:rPr>
          <w:b/>
          <w:sz w:val="24"/>
          <w:szCs w:val="24"/>
        </w:rPr>
        <w:t>3.2.</w:t>
      </w:r>
      <w:r w:rsidRPr="0087342F">
        <w:rPr>
          <w:sz w:val="24"/>
          <w:szCs w:val="24"/>
        </w:rPr>
        <w:t xml:space="preserve"> </w:t>
      </w:r>
      <w:r w:rsidRPr="0087342F">
        <w:rPr>
          <w:sz w:val="24"/>
          <w:szCs w:val="24"/>
        </w:rPr>
        <w:tab/>
        <w:t xml:space="preserve">Do wytwarzania betonu na ławy: </w:t>
      </w:r>
    </w:p>
    <w:p w:rsidR="00AD6AB8" w:rsidRPr="0087342F" w:rsidRDefault="00683EF3" w:rsidP="003B1351">
      <w:pPr>
        <w:numPr>
          <w:ilvl w:val="0"/>
          <w:numId w:val="21"/>
        </w:numPr>
        <w:ind w:right="5" w:hanging="360"/>
        <w:rPr>
          <w:sz w:val="24"/>
          <w:szCs w:val="24"/>
        </w:rPr>
      </w:pPr>
      <w:r w:rsidRPr="0087342F">
        <w:rPr>
          <w:sz w:val="24"/>
          <w:szCs w:val="24"/>
        </w:rPr>
        <w:t xml:space="preserve">wytwórnia stacjonarne do wytwarzania mieszanki betonowej wyposażona w urządzenia do wagowego dozowania składników, </w:t>
      </w:r>
    </w:p>
    <w:p w:rsidR="00AD6AB8" w:rsidRPr="006549D4" w:rsidRDefault="00683EF3" w:rsidP="006549D4">
      <w:pPr>
        <w:numPr>
          <w:ilvl w:val="0"/>
          <w:numId w:val="21"/>
        </w:numPr>
        <w:ind w:right="5" w:hanging="360"/>
        <w:rPr>
          <w:sz w:val="24"/>
          <w:szCs w:val="24"/>
        </w:rPr>
      </w:pPr>
      <w:r w:rsidRPr="0087342F">
        <w:rPr>
          <w:sz w:val="24"/>
          <w:szCs w:val="24"/>
        </w:rPr>
        <w:t xml:space="preserve">samochody samowyładowcze do transportu wyprodukowanej mieszanki betonowej. </w:t>
      </w:r>
      <w:r w:rsidRPr="006549D4">
        <w:rPr>
          <w:sz w:val="24"/>
          <w:szCs w:val="24"/>
        </w:rPr>
        <w:t xml:space="preserve"> </w:t>
      </w:r>
    </w:p>
    <w:p w:rsidR="00AD6AB8" w:rsidRDefault="00170804" w:rsidP="00170804">
      <w:pPr>
        <w:ind w:right="4" w:firstLine="0"/>
        <w:jc w:val="left"/>
        <w:rPr>
          <w:sz w:val="24"/>
          <w:szCs w:val="24"/>
        </w:rPr>
      </w:pPr>
      <w:r w:rsidRPr="0087342F">
        <w:rPr>
          <w:b/>
          <w:sz w:val="24"/>
          <w:szCs w:val="24"/>
        </w:rPr>
        <w:t>4.</w:t>
      </w:r>
      <w:r w:rsidR="00683EF3" w:rsidRPr="0087342F">
        <w:rPr>
          <w:b/>
          <w:sz w:val="24"/>
          <w:szCs w:val="24"/>
        </w:rPr>
        <w:t xml:space="preserve">Transport </w:t>
      </w:r>
      <w:r w:rsidRPr="0087342F">
        <w:rPr>
          <w:b/>
          <w:sz w:val="24"/>
          <w:szCs w:val="24"/>
        </w:rPr>
        <w:t xml:space="preserve">                                                                                                                                 </w:t>
      </w:r>
      <w:r w:rsidR="00683EF3" w:rsidRPr="0087342F">
        <w:rPr>
          <w:sz w:val="24"/>
          <w:szCs w:val="24"/>
        </w:rPr>
        <w:t xml:space="preserve">Ogólne wymagania dotyczące transportu podano w ST D-M.00.00.00. „Wymagania ogólne” pkt.4. </w:t>
      </w:r>
    </w:p>
    <w:p w:rsidR="006549D4" w:rsidRPr="0087342F" w:rsidRDefault="006549D4" w:rsidP="00170804">
      <w:pPr>
        <w:ind w:right="4" w:firstLine="0"/>
        <w:jc w:val="left"/>
        <w:rPr>
          <w:sz w:val="24"/>
          <w:szCs w:val="24"/>
        </w:rPr>
      </w:pPr>
    </w:p>
    <w:p w:rsidR="00AD6AB8" w:rsidRPr="0087342F" w:rsidRDefault="00170804" w:rsidP="00170804">
      <w:pPr>
        <w:spacing w:line="266" w:lineRule="auto"/>
        <w:ind w:right="2722"/>
        <w:jc w:val="left"/>
        <w:rPr>
          <w:sz w:val="24"/>
          <w:szCs w:val="24"/>
        </w:rPr>
      </w:pPr>
      <w:r w:rsidRPr="0087342F">
        <w:rPr>
          <w:b/>
          <w:sz w:val="24"/>
          <w:szCs w:val="24"/>
        </w:rPr>
        <w:t>4.1.</w:t>
      </w:r>
      <w:r w:rsidR="00683EF3" w:rsidRPr="0087342F">
        <w:rPr>
          <w:b/>
          <w:sz w:val="24"/>
          <w:szCs w:val="24"/>
        </w:rPr>
        <w:t>Transport materiałów</w:t>
      </w:r>
      <w:r w:rsidR="00683EF3" w:rsidRPr="0087342F">
        <w:rPr>
          <w:sz w:val="24"/>
          <w:szCs w:val="24"/>
        </w:rPr>
        <w:t xml:space="preserve"> </w:t>
      </w:r>
    </w:p>
    <w:p w:rsidR="00AD6AB8" w:rsidRPr="0087342F" w:rsidRDefault="00683EF3">
      <w:pPr>
        <w:ind w:left="-5" w:right="5"/>
        <w:rPr>
          <w:sz w:val="24"/>
          <w:szCs w:val="24"/>
        </w:rPr>
      </w:pPr>
      <w:r w:rsidRPr="0087342F">
        <w:rPr>
          <w:sz w:val="24"/>
          <w:szCs w:val="24"/>
        </w:rPr>
        <w:t xml:space="preserve">Krawężniki mogą być przewożone dowolnymi środkami transportu po osiągnięciu przez beton wytrzymałości minimum 75% wytrzymałości gwarantowanej. </w:t>
      </w:r>
    </w:p>
    <w:p w:rsidR="00AD6AB8" w:rsidRPr="0087342F" w:rsidRDefault="00683EF3">
      <w:pPr>
        <w:ind w:left="-5" w:right="5"/>
        <w:rPr>
          <w:sz w:val="24"/>
          <w:szCs w:val="24"/>
        </w:rPr>
      </w:pPr>
      <w:r w:rsidRPr="0087342F">
        <w:rPr>
          <w:sz w:val="24"/>
          <w:szCs w:val="24"/>
        </w:rPr>
        <w:t>Wszystkie elementy powinny być oznaczone. Dane ich powinny być umieszczone na palecie transportowej. W przypadku przewożenia luzem należy oznaczać w sposób trwały co 50 sztukę. Oznaczenie na palecie powinno zawierać co najmniej:  -</w:t>
      </w:r>
      <w:r w:rsidRPr="0087342F">
        <w:rPr>
          <w:rFonts w:eastAsia="Arial"/>
          <w:sz w:val="24"/>
          <w:szCs w:val="24"/>
        </w:rPr>
        <w:t xml:space="preserve"> </w:t>
      </w:r>
      <w:r w:rsidRPr="0087342F">
        <w:rPr>
          <w:sz w:val="24"/>
          <w:szCs w:val="24"/>
        </w:rPr>
        <w:t>oznaczenie (określenie) wyrobu, -</w:t>
      </w:r>
      <w:r w:rsidRPr="0087342F">
        <w:rPr>
          <w:rFonts w:eastAsia="Arial"/>
          <w:sz w:val="24"/>
          <w:szCs w:val="24"/>
        </w:rPr>
        <w:t xml:space="preserve"> </w:t>
      </w:r>
      <w:r w:rsidRPr="0087342F">
        <w:rPr>
          <w:sz w:val="24"/>
          <w:szCs w:val="24"/>
        </w:rPr>
        <w:t>znak wytwórni, -</w:t>
      </w:r>
      <w:r w:rsidRPr="0087342F">
        <w:rPr>
          <w:rFonts w:eastAsia="Arial"/>
          <w:sz w:val="24"/>
          <w:szCs w:val="24"/>
        </w:rPr>
        <w:t xml:space="preserve"> </w:t>
      </w:r>
      <w:r w:rsidRPr="0087342F">
        <w:rPr>
          <w:sz w:val="24"/>
          <w:szCs w:val="24"/>
        </w:rPr>
        <w:t xml:space="preserve">datę produkcji. </w:t>
      </w:r>
    </w:p>
    <w:p w:rsidR="00AD6AB8" w:rsidRPr="0087342F" w:rsidRDefault="00683EF3">
      <w:pPr>
        <w:ind w:left="-5" w:right="5"/>
        <w:rPr>
          <w:sz w:val="24"/>
          <w:szCs w:val="24"/>
        </w:rPr>
      </w:pPr>
      <w:r w:rsidRPr="0087342F">
        <w:rPr>
          <w:sz w:val="24"/>
          <w:szCs w:val="24"/>
        </w:rPr>
        <w:t xml:space="preserve">Wyprodukowaną mieszankę betonową należy dostarczać na budowę w warunkach zabezpieczających przed. </w:t>
      </w:r>
    </w:p>
    <w:p w:rsidR="00AD6AB8" w:rsidRPr="0087342F" w:rsidRDefault="00683EF3">
      <w:pPr>
        <w:spacing w:after="7" w:line="259" w:lineRule="auto"/>
        <w:ind w:left="0" w:right="0" w:firstLine="0"/>
        <w:jc w:val="left"/>
        <w:rPr>
          <w:sz w:val="24"/>
          <w:szCs w:val="24"/>
        </w:rPr>
      </w:pPr>
      <w:r w:rsidRPr="0087342F">
        <w:rPr>
          <w:sz w:val="24"/>
          <w:szCs w:val="24"/>
        </w:rPr>
        <w:t xml:space="preserve"> </w:t>
      </w:r>
    </w:p>
    <w:p w:rsidR="00AD6AB8" w:rsidRPr="0087342F" w:rsidRDefault="00170804" w:rsidP="00170804">
      <w:pPr>
        <w:spacing w:after="3" w:line="267" w:lineRule="auto"/>
        <w:ind w:right="4" w:firstLine="0"/>
        <w:jc w:val="left"/>
        <w:rPr>
          <w:sz w:val="24"/>
          <w:szCs w:val="24"/>
        </w:rPr>
      </w:pPr>
      <w:r w:rsidRPr="0087342F">
        <w:rPr>
          <w:b/>
          <w:sz w:val="24"/>
          <w:szCs w:val="24"/>
        </w:rPr>
        <w:lastRenderedPageBreak/>
        <w:t>5.Wykonanie r</w:t>
      </w:r>
      <w:r w:rsidR="00683EF3" w:rsidRPr="0087342F">
        <w:rPr>
          <w:b/>
          <w:sz w:val="24"/>
          <w:szCs w:val="24"/>
        </w:rPr>
        <w:t xml:space="preserve">obót </w:t>
      </w:r>
      <w:r w:rsidRPr="0087342F">
        <w:rPr>
          <w:b/>
          <w:sz w:val="24"/>
          <w:szCs w:val="24"/>
        </w:rPr>
        <w:t xml:space="preserve">                                                                                                                             </w:t>
      </w:r>
      <w:r w:rsidR="00683EF3" w:rsidRPr="0087342F">
        <w:rPr>
          <w:sz w:val="24"/>
          <w:szCs w:val="24"/>
        </w:rPr>
        <w:t xml:space="preserve">Ogólne zasady wykonywania Robót podano w ST D-M.00.00.00 „Wymagania ogólne” pkt. 5. </w:t>
      </w:r>
      <w:r w:rsidRPr="0087342F">
        <w:rPr>
          <w:b/>
          <w:sz w:val="24"/>
          <w:szCs w:val="24"/>
        </w:rPr>
        <w:t>5.1.</w:t>
      </w:r>
      <w:r w:rsidR="00683EF3" w:rsidRPr="0087342F">
        <w:rPr>
          <w:b/>
          <w:sz w:val="24"/>
          <w:szCs w:val="24"/>
        </w:rPr>
        <w:t xml:space="preserve">Ława betonowa </w:t>
      </w:r>
    </w:p>
    <w:p w:rsidR="00AD6AB8" w:rsidRPr="0087342F" w:rsidRDefault="00683EF3">
      <w:pPr>
        <w:ind w:left="-5" w:right="5"/>
        <w:rPr>
          <w:sz w:val="24"/>
          <w:szCs w:val="24"/>
        </w:rPr>
      </w:pPr>
      <w:r w:rsidRPr="0087342F">
        <w:rPr>
          <w:sz w:val="24"/>
          <w:szCs w:val="24"/>
        </w:rPr>
        <w:t xml:space="preserve">Ławę betonową z oporem należy wykonać w szalowaniu.  </w:t>
      </w:r>
    </w:p>
    <w:p w:rsidR="00A21B80" w:rsidRPr="0087342F" w:rsidRDefault="00683EF3" w:rsidP="006549D4">
      <w:pPr>
        <w:ind w:left="-5" w:right="5"/>
        <w:rPr>
          <w:sz w:val="24"/>
          <w:szCs w:val="24"/>
        </w:rPr>
      </w:pPr>
      <w:r w:rsidRPr="0087342F">
        <w:rPr>
          <w:sz w:val="24"/>
          <w:szCs w:val="24"/>
        </w:rPr>
        <w:t xml:space="preserve">Beton rozścielony w szalowaniu powinien być wyrównywany warstwami. Ława betonowa nie może być wykonywana wtedy, gdy temperatura powietrza spadła poniżej 2C oraz wtedy, gdy podłoże jest zamarznięte i podczas opadów deszczu. Natychmiast po rozłożeniu mieszanki należy przystąpić do jej zagęszczania. Operacja ta powinna zakończyć się po upływie dwóch godzin od chwili dodania wody do suchej mieszanki. Bezpośrednio po zagęszczeniu beton należy zabezpieczyć przed wyparowaniem wody. Pielęgnację należy rozpocząć przed upływem 90 min. Poprzez kilkakrotne zwilżanie wodą w ciągu dnia w czasie co najmniej 3 dni do 7 dni w czasie suchej pogody. </w:t>
      </w:r>
      <w:r w:rsidR="00170804" w:rsidRPr="0087342F">
        <w:rPr>
          <w:sz w:val="24"/>
          <w:szCs w:val="24"/>
        </w:rPr>
        <w:t xml:space="preserve">                                           </w:t>
      </w:r>
    </w:p>
    <w:p w:rsidR="00AD6AB8" w:rsidRPr="0087342F" w:rsidRDefault="00170804">
      <w:pPr>
        <w:ind w:left="-5" w:right="5"/>
        <w:rPr>
          <w:sz w:val="24"/>
          <w:szCs w:val="24"/>
        </w:rPr>
      </w:pPr>
      <w:r w:rsidRPr="0087342F">
        <w:rPr>
          <w:sz w:val="24"/>
          <w:szCs w:val="24"/>
        </w:rPr>
        <w:t xml:space="preserve"> </w:t>
      </w:r>
      <w:r w:rsidR="00683EF3" w:rsidRPr="0087342F">
        <w:rPr>
          <w:b/>
          <w:sz w:val="24"/>
          <w:szCs w:val="24"/>
        </w:rPr>
        <w:t xml:space="preserve">5.2. Ustawienie krawężników </w:t>
      </w:r>
    </w:p>
    <w:p w:rsidR="00AD6AB8" w:rsidRPr="0087342F" w:rsidRDefault="00683EF3">
      <w:pPr>
        <w:ind w:left="-5" w:right="5"/>
        <w:rPr>
          <w:sz w:val="24"/>
          <w:szCs w:val="24"/>
        </w:rPr>
      </w:pPr>
      <w:r w:rsidRPr="0087342F">
        <w:rPr>
          <w:sz w:val="24"/>
          <w:szCs w:val="24"/>
        </w:rPr>
        <w:t xml:space="preserve">Ustawienie krawężników na ławie betonowej wykonuje się na podsypce cementowo-piaskowej 1:4 grubości 3 cm po zagęszczeniu. Krawężniki należy wykonywać ze spoinami szerokości 5 mm, minimum co 50 m  stosować szczeliny dylatacyjne nad szczelinami dylatacyjnymi ławy betonowej. </w:t>
      </w:r>
    </w:p>
    <w:p w:rsidR="00AD6AB8" w:rsidRPr="0087342F" w:rsidRDefault="00683EF3">
      <w:pPr>
        <w:ind w:left="-5" w:right="5"/>
        <w:rPr>
          <w:sz w:val="24"/>
          <w:szCs w:val="24"/>
        </w:rPr>
      </w:pPr>
      <w:r w:rsidRPr="0087342F">
        <w:rPr>
          <w:sz w:val="24"/>
          <w:szCs w:val="24"/>
        </w:rPr>
        <w:t xml:space="preserve">Przy układaniu krawężników na łukach należy stosować krawężniki o długości 50 cm. </w:t>
      </w:r>
    </w:p>
    <w:p w:rsidR="00AD6AB8" w:rsidRPr="0087342F" w:rsidRDefault="00683EF3" w:rsidP="00170804">
      <w:pPr>
        <w:ind w:left="-5" w:right="4"/>
        <w:rPr>
          <w:sz w:val="24"/>
          <w:szCs w:val="24"/>
        </w:rPr>
      </w:pPr>
      <w:r w:rsidRPr="0087342F">
        <w:rPr>
          <w:sz w:val="24"/>
          <w:szCs w:val="24"/>
        </w:rPr>
        <w:t>Światło krawężnika od strony jezdni powinno wynosić 10 cm, a przy przejściach dla pieszych 2 cm.  Rzędne wysokościowe po</w:t>
      </w:r>
      <w:r w:rsidR="00170804" w:rsidRPr="0087342F">
        <w:rPr>
          <w:sz w:val="24"/>
          <w:szCs w:val="24"/>
        </w:rPr>
        <w:t xml:space="preserve">winny być zgodne z Dokumentacją </w:t>
      </w:r>
      <w:r w:rsidRPr="0087342F">
        <w:rPr>
          <w:sz w:val="24"/>
          <w:szCs w:val="24"/>
        </w:rPr>
        <w:t xml:space="preserve">Projektową.  </w:t>
      </w:r>
    </w:p>
    <w:p w:rsidR="00AD6AB8" w:rsidRPr="0087342F" w:rsidRDefault="00683EF3">
      <w:pPr>
        <w:spacing w:line="266" w:lineRule="auto"/>
        <w:ind w:left="-5" w:right="2722"/>
        <w:jc w:val="left"/>
        <w:rPr>
          <w:sz w:val="24"/>
          <w:szCs w:val="24"/>
        </w:rPr>
      </w:pPr>
      <w:r w:rsidRPr="0087342F">
        <w:rPr>
          <w:b/>
          <w:sz w:val="24"/>
          <w:szCs w:val="24"/>
        </w:rPr>
        <w:t>5.3</w:t>
      </w:r>
      <w:r w:rsidRPr="0087342F">
        <w:rPr>
          <w:sz w:val="24"/>
          <w:szCs w:val="24"/>
        </w:rPr>
        <w:t xml:space="preserve">. </w:t>
      </w:r>
      <w:r w:rsidRPr="0087342F">
        <w:rPr>
          <w:b/>
          <w:sz w:val="24"/>
          <w:szCs w:val="24"/>
        </w:rPr>
        <w:t xml:space="preserve">Wypełnianie spoin </w:t>
      </w:r>
    </w:p>
    <w:p w:rsidR="00AD6AB8" w:rsidRPr="0087342F" w:rsidRDefault="00683EF3" w:rsidP="006549D4">
      <w:pPr>
        <w:ind w:left="-5" w:right="5"/>
        <w:rPr>
          <w:sz w:val="24"/>
          <w:szCs w:val="24"/>
        </w:rPr>
      </w:pPr>
      <w:r w:rsidRPr="0087342F">
        <w:rPr>
          <w:sz w:val="24"/>
          <w:szCs w:val="24"/>
        </w:rPr>
        <w:t>Spoiny należy wypełniać zaprawą cementowo-piaskową 1:2. Spoiny przed zalaniem zaprawą należy oczyścić i zmyć wodą.</w:t>
      </w:r>
      <w:r w:rsidR="00170804" w:rsidRPr="0087342F">
        <w:rPr>
          <w:sz w:val="24"/>
          <w:szCs w:val="24"/>
        </w:rPr>
        <w:t xml:space="preserve"> </w:t>
      </w:r>
    </w:p>
    <w:p w:rsidR="00AD6AB8" w:rsidRPr="0087342F" w:rsidRDefault="00170804" w:rsidP="00170804">
      <w:pPr>
        <w:spacing w:line="266" w:lineRule="auto"/>
        <w:ind w:right="2722"/>
        <w:jc w:val="left"/>
        <w:rPr>
          <w:sz w:val="24"/>
          <w:szCs w:val="24"/>
        </w:rPr>
      </w:pPr>
      <w:r w:rsidRPr="0087342F">
        <w:rPr>
          <w:b/>
          <w:sz w:val="24"/>
          <w:szCs w:val="24"/>
        </w:rPr>
        <w:t>6.Kontrola jakości r</w:t>
      </w:r>
      <w:r w:rsidR="00683EF3" w:rsidRPr="0087342F">
        <w:rPr>
          <w:b/>
          <w:sz w:val="24"/>
          <w:szCs w:val="24"/>
        </w:rPr>
        <w:t xml:space="preserve">obót </w:t>
      </w:r>
    </w:p>
    <w:p w:rsidR="00AD6AB8" w:rsidRPr="0087342F" w:rsidRDefault="00170804">
      <w:pPr>
        <w:ind w:left="-5" w:right="5"/>
        <w:rPr>
          <w:sz w:val="24"/>
          <w:szCs w:val="24"/>
        </w:rPr>
      </w:pPr>
      <w:r w:rsidRPr="0087342F">
        <w:rPr>
          <w:sz w:val="24"/>
          <w:szCs w:val="24"/>
        </w:rPr>
        <w:t>Ogólne zasady kontroli jakości r</w:t>
      </w:r>
      <w:r w:rsidR="00683EF3" w:rsidRPr="0087342F">
        <w:rPr>
          <w:sz w:val="24"/>
          <w:szCs w:val="24"/>
        </w:rPr>
        <w:t xml:space="preserve">obót podano w ST D-M.00.00.00 „Wymagania ogólne” pkt. 6. </w:t>
      </w:r>
    </w:p>
    <w:p w:rsidR="00AD6AB8" w:rsidRPr="0087342F" w:rsidRDefault="00683EF3" w:rsidP="005361A4">
      <w:pPr>
        <w:spacing w:line="266" w:lineRule="auto"/>
        <w:ind w:left="-5" w:right="4"/>
        <w:jc w:val="left"/>
        <w:rPr>
          <w:sz w:val="24"/>
          <w:szCs w:val="24"/>
        </w:rPr>
      </w:pPr>
      <w:r w:rsidRPr="0087342F">
        <w:rPr>
          <w:b/>
          <w:sz w:val="24"/>
          <w:szCs w:val="24"/>
        </w:rPr>
        <w:t xml:space="preserve">6.1. </w:t>
      </w:r>
      <w:r w:rsidR="005361A4" w:rsidRPr="0087342F">
        <w:rPr>
          <w:b/>
          <w:sz w:val="24"/>
          <w:szCs w:val="24"/>
        </w:rPr>
        <w:t xml:space="preserve">Badania przed przystąpieniem do robot                                                                                      </w:t>
      </w:r>
      <w:r w:rsidRPr="0087342F">
        <w:rPr>
          <w:b/>
          <w:sz w:val="24"/>
          <w:szCs w:val="24"/>
        </w:rPr>
        <w:t xml:space="preserve"> </w:t>
      </w:r>
      <w:r w:rsidRPr="0087342F">
        <w:rPr>
          <w:sz w:val="24"/>
          <w:szCs w:val="24"/>
        </w:rPr>
        <w:t>Należy sprawdzić:</w:t>
      </w:r>
      <w:r w:rsidR="005361A4" w:rsidRPr="0087342F">
        <w:rPr>
          <w:sz w:val="24"/>
          <w:szCs w:val="24"/>
        </w:rPr>
        <w:t xml:space="preserve">                                                                                                                               </w:t>
      </w:r>
      <w:r w:rsidRPr="0087342F">
        <w:rPr>
          <w:sz w:val="24"/>
          <w:szCs w:val="24"/>
        </w:rPr>
        <w:t xml:space="preserve">krawężniki betonowe: </w:t>
      </w:r>
    </w:p>
    <w:p w:rsidR="00AD6AB8" w:rsidRPr="0087342F" w:rsidRDefault="00683EF3" w:rsidP="003B1351">
      <w:pPr>
        <w:numPr>
          <w:ilvl w:val="2"/>
          <w:numId w:val="22"/>
        </w:numPr>
        <w:ind w:right="5" w:hanging="425"/>
        <w:rPr>
          <w:sz w:val="24"/>
          <w:szCs w:val="24"/>
        </w:rPr>
      </w:pPr>
      <w:r w:rsidRPr="0087342F">
        <w:rPr>
          <w:sz w:val="24"/>
          <w:szCs w:val="24"/>
        </w:rPr>
        <w:t xml:space="preserve">wygląd zewnętrzny  </w:t>
      </w:r>
    </w:p>
    <w:p w:rsidR="00AD6AB8" w:rsidRPr="0087342F" w:rsidRDefault="00683EF3" w:rsidP="003B1351">
      <w:pPr>
        <w:numPr>
          <w:ilvl w:val="2"/>
          <w:numId w:val="22"/>
        </w:numPr>
        <w:ind w:right="5" w:hanging="425"/>
        <w:rPr>
          <w:sz w:val="24"/>
          <w:szCs w:val="24"/>
        </w:rPr>
      </w:pPr>
      <w:r w:rsidRPr="0087342F">
        <w:rPr>
          <w:sz w:val="24"/>
          <w:szCs w:val="24"/>
        </w:rPr>
        <w:t xml:space="preserve">kształt i wymiary  </w:t>
      </w:r>
    </w:p>
    <w:p w:rsidR="00AD6AB8" w:rsidRPr="0087342F" w:rsidRDefault="00683EF3" w:rsidP="003B1351">
      <w:pPr>
        <w:numPr>
          <w:ilvl w:val="2"/>
          <w:numId w:val="22"/>
        </w:numPr>
        <w:ind w:right="5" w:hanging="425"/>
        <w:rPr>
          <w:sz w:val="24"/>
          <w:szCs w:val="24"/>
        </w:rPr>
      </w:pPr>
      <w:r w:rsidRPr="0087342F">
        <w:rPr>
          <w:sz w:val="24"/>
          <w:szCs w:val="24"/>
        </w:rPr>
        <w:t>Aprobaty Techniczne -</w:t>
      </w:r>
      <w:r w:rsidRPr="0087342F">
        <w:rPr>
          <w:rFonts w:eastAsia="Arial"/>
          <w:sz w:val="24"/>
          <w:szCs w:val="24"/>
        </w:rPr>
        <w:t xml:space="preserve"> </w:t>
      </w:r>
      <w:r w:rsidRPr="0087342F">
        <w:rPr>
          <w:rFonts w:eastAsia="Arial"/>
          <w:sz w:val="24"/>
          <w:szCs w:val="24"/>
        </w:rPr>
        <w:tab/>
      </w:r>
      <w:r w:rsidRPr="0087342F">
        <w:rPr>
          <w:sz w:val="24"/>
          <w:szCs w:val="24"/>
        </w:rPr>
        <w:t xml:space="preserve">komplet badań laboratoryjnych dostarczonych przez Wykonawcę. </w:t>
      </w:r>
    </w:p>
    <w:p w:rsidR="00AD6AB8" w:rsidRPr="0087342F" w:rsidRDefault="005361A4" w:rsidP="005361A4">
      <w:pPr>
        <w:spacing w:line="266" w:lineRule="auto"/>
        <w:ind w:left="-5" w:right="4"/>
        <w:jc w:val="left"/>
        <w:rPr>
          <w:sz w:val="24"/>
          <w:szCs w:val="24"/>
        </w:rPr>
      </w:pPr>
      <w:r w:rsidRPr="0087342F">
        <w:rPr>
          <w:b/>
          <w:sz w:val="24"/>
          <w:szCs w:val="24"/>
        </w:rPr>
        <w:t xml:space="preserve">6.2.2. Kontrola ułożenia </w:t>
      </w:r>
      <w:r w:rsidR="00683EF3" w:rsidRPr="0087342F">
        <w:rPr>
          <w:b/>
          <w:sz w:val="24"/>
          <w:szCs w:val="24"/>
        </w:rPr>
        <w:t xml:space="preserve">krawężników </w:t>
      </w:r>
      <w:r w:rsidRPr="0087342F">
        <w:rPr>
          <w:b/>
          <w:sz w:val="24"/>
          <w:szCs w:val="24"/>
        </w:rPr>
        <w:t xml:space="preserve">                                                                                                </w:t>
      </w:r>
      <w:r w:rsidR="00683EF3" w:rsidRPr="0087342F">
        <w:rPr>
          <w:sz w:val="24"/>
          <w:szCs w:val="24"/>
        </w:rPr>
        <w:t xml:space="preserve">Należy sprawdzić: </w:t>
      </w:r>
    </w:p>
    <w:p w:rsidR="00AD6AB8" w:rsidRPr="0087342F" w:rsidRDefault="00683EF3" w:rsidP="003B1351">
      <w:pPr>
        <w:numPr>
          <w:ilvl w:val="0"/>
          <w:numId w:val="23"/>
        </w:numPr>
        <w:ind w:right="5" w:hanging="427"/>
        <w:rPr>
          <w:sz w:val="24"/>
          <w:szCs w:val="24"/>
        </w:rPr>
      </w:pPr>
      <w:r w:rsidRPr="0087342F">
        <w:rPr>
          <w:sz w:val="24"/>
          <w:szCs w:val="24"/>
        </w:rPr>
        <w:t xml:space="preserve">usytuowanie w planie, </w:t>
      </w:r>
    </w:p>
    <w:p w:rsidR="00AD6AB8" w:rsidRPr="0087342F" w:rsidRDefault="00683EF3" w:rsidP="003B1351">
      <w:pPr>
        <w:numPr>
          <w:ilvl w:val="0"/>
          <w:numId w:val="23"/>
        </w:numPr>
        <w:ind w:right="5" w:hanging="427"/>
        <w:rPr>
          <w:sz w:val="24"/>
          <w:szCs w:val="24"/>
        </w:rPr>
      </w:pPr>
      <w:r w:rsidRPr="0087342F">
        <w:rPr>
          <w:sz w:val="24"/>
          <w:szCs w:val="24"/>
        </w:rPr>
        <w:t xml:space="preserve">równość górnej powierzchni krawężników mierzona łatą 3 m. </w:t>
      </w:r>
    </w:p>
    <w:p w:rsidR="00AD6AB8" w:rsidRPr="0087342F" w:rsidRDefault="00683EF3" w:rsidP="003B1351">
      <w:pPr>
        <w:numPr>
          <w:ilvl w:val="0"/>
          <w:numId w:val="23"/>
        </w:numPr>
        <w:ind w:right="5" w:hanging="427"/>
        <w:rPr>
          <w:sz w:val="24"/>
          <w:szCs w:val="24"/>
        </w:rPr>
      </w:pPr>
      <w:r w:rsidRPr="0087342F">
        <w:rPr>
          <w:sz w:val="24"/>
          <w:szCs w:val="24"/>
        </w:rPr>
        <w:t xml:space="preserve">światło 2 cm </w:t>
      </w:r>
    </w:p>
    <w:p w:rsidR="00AD6AB8" w:rsidRPr="0087342F" w:rsidRDefault="00683EF3">
      <w:pPr>
        <w:spacing w:line="266" w:lineRule="auto"/>
        <w:ind w:left="-5" w:right="2722"/>
        <w:jc w:val="left"/>
        <w:rPr>
          <w:sz w:val="24"/>
          <w:szCs w:val="24"/>
        </w:rPr>
      </w:pPr>
      <w:r w:rsidRPr="0087342F">
        <w:rPr>
          <w:b/>
          <w:sz w:val="24"/>
          <w:szCs w:val="24"/>
        </w:rPr>
        <w:t xml:space="preserve">6.2.3. Kontrola wypełnienia spoin </w:t>
      </w:r>
    </w:p>
    <w:p w:rsidR="00AD6AB8" w:rsidRPr="0087342F" w:rsidRDefault="00683EF3">
      <w:pPr>
        <w:spacing w:after="132"/>
        <w:ind w:left="293" w:right="5"/>
        <w:rPr>
          <w:sz w:val="24"/>
          <w:szCs w:val="24"/>
        </w:rPr>
      </w:pPr>
      <w:r w:rsidRPr="0087342F">
        <w:rPr>
          <w:sz w:val="24"/>
          <w:szCs w:val="24"/>
        </w:rPr>
        <w:t xml:space="preserve">Zaprawę do wypełnienia spoin należy skontrolować co najmniej raz przy wykonywaniu robót i w przypadkach wątpliwych. Wytrzymałość na ściskanie zaprawy powinna wynosić nie mniej niż 30 MPa. </w:t>
      </w:r>
    </w:p>
    <w:p w:rsidR="00AD6AB8" w:rsidRPr="0087342F" w:rsidRDefault="005361A4" w:rsidP="005361A4">
      <w:pPr>
        <w:spacing w:line="266" w:lineRule="auto"/>
        <w:ind w:right="2722"/>
        <w:jc w:val="left"/>
        <w:rPr>
          <w:sz w:val="24"/>
          <w:szCs w:val="24"/>
        </w:rPr>
      </w:pPr>
      <w:r w:rsidRPr="0087342F">
        <w:rPr>
          <w:b/>
          <w:sz w:val="24"/>
          <w:szCs w:val="24"/>
        </w:rPr>
        <w:t>7.</w:t>
      </w:r>
      <w:r w:rsidR="00A21B80" w:rsidRPr="0087342F">
        <w:rPr>
          <w:b/>
          <w:sz w:val="24"/>
          <w:szCs w:val="24"/>
        </w:rPr>
        <w:t>Obmiar robót</w:t>
      </w:r>
      <w:r w:rsidR="00683EF3" w:rsidRPr="0087342F">
        <w:rPr>
          <w:b/>
          <w:sz w:val="24"/>
          <w:szCs w:val="24"/>
        </w:rPr>
        <w:t xml:space="preserve"> </w:t>
      </w:r>
    </w:p>
    <w:p w:rsidR="00AD6AB8" w:rsidRPr="0087342F" w:rsidRDefault="00683EF3">
      <w:pPr>
        <w:ind w:left="-5" w:right="5"/>
        <w:rPr>
          <w:sz w:val="24"/>
          <w:szCs w:val="24"/>
        </w:rPr>
      </w:pPr>
      <w:r w:rsidRPr="0087342F">
        <w:rPr>
          <w:sz w:val="24"/>
          <w:szCs w:val="24"/>
        </w:rPr>
        <w:t xml:space="preserve">Ogólne zasady obmiaru robót podano w ST D-M.00.00.00 „Wymagania ogólne” pkt 7.                                                                            </w:t>
      </w:r>
    </w:p>
    <w:p w:rsidR="00AD6AB8" w:rsidRPr="0087342F" w:rsidRDefault="005361A4" w:rsidP="005361A4">
      <w:pPr>
        <w:spacing w:line="266" w:lineRule="auto"/>
        <w:ind w:right="2722"/>
        <w:jc w:val="left"/>
        <w:rPr>
          <w:sz w:val="24"/>
          <w:szCs w:val="24"/>
        </w:rPr>
      </w:pPr>
      <w:r w:rsidRPr="0087342F">
        <w:rPr>
          <w:b/>
          <w:sz w:val="24"/>
          <w:szCs w:val="24"/>
        </w:rPr>
        <w:t>7.1.</w:t>
      </w:r>
      <w:r w:rsidR="00683EF3" w:rsidRPr="0087342F">
        <w:rPr>
          <w:b/>
          <w:sz w:val="24"/>
          <w:szCs w:val="24"/>
        </w:rPr>
        <w:t>Jednostka obmiarowa</w:t>
      </w:r>
      <w:r w:rsidR="00683EF3" w:rsidRPr="0087342F">
        <w:rPr>
          <w:sz w:val="24"/>
          <w:szCs w:val="24"/>
        </w:rPr>
        <w:t xml:space="preserve"> </w:t>
      </w:r>
    </w:p>
    <w:p w:rsidR="00AD6AB8" w:rsidRDefault="00683EF3">
      <w:pPr>
        <w:spacing w:after="135"/>
        <w:ind w:left="-5" w:right="5"/>
        <w:rPr>
          <w:sz w:val="24"/>
          <w:szCs w:val="24"/>
        </w:rPr>
      </w:pPr>
      <w:r w:rsidRPr="0087342F">
        <w:rPr>
          <w:sz w:val="24"/>
          <w:szCs w:val="24"/>
        </w:rPr>
        <w:t xml:space="preserve">Jednostką obmiarową jest 1m (metr) ustawionego krawężnika betonowego. </w:t>
      </w:r>
    </w:p>
    <w:p w:rsidR="003D7FBB" w:rsidRPr="0087342F" w:rsidRDefault="003D7FBB">
      <w:pPr>
        <w:spacing w:after="135"/>
        <w:ind w:left="-5" w:right="5"/>
        <w:rPr>
          <w:sz w:val="24"/>
          <w:szCs w:val="24"/>
        </w:rPr>
      </w:pPr>
    </w:p>
    <w:p w:rsidR="00AD6AB8" w:rsidRPr="0087342F" w:rsidRDefault="005361A4" w:rsidP="005361A4">
      <w:pPr>
        <w:spacing w:line="266" w:lineRule="auto"/>
        <w:ind w:right="2722"/>
        <w:jc w:val="left"/>
        <w:rPr>
          <w:sz w:val="24"/>
          <w:szCs w:val="24"/>
        </w:rPr>
      </w:pPr>
      <w:r w:rsidRPr="0087342F">
        <w:rPr>
          <w:b/>
          <w:sz w:val="24"/>
          <w:szCs w:val="24"/>
        </w:rPr>
        <w:lastRenderedPageBreak/>
        <w:t>8.</w:t>
      </w:r>
      <w:r w:rsidR="00A21B80" w:rsidRPr="0087342F">
        <w:rPr>
          <w:b/>
          <w:sz w:val="24"/>
          <w:szCs w:val="24"/>
        </w:rPr>
        <w:t>Odbiór robót</w:t>
      </w:r>
      <w:r w:rsidR="00683EF3" w:rsidRPr="0087342F">
        <w:rPr>
          <w:b/>
          <w:sz w:val="24"/>
          <w:szCs w:val="24"/>
        </w:rPr>
        <w:t xml:space="preserve"> </w:t>
      </w:r>
    </w:p>
    <w:p w:rsidR="00AD6AB8" w:rsidRPr="0087342F" w:rsidRDefault="00683EF3">
      <w:pPr>
        <w:ind w:left="-5" w:right="5"/>
        <w:rPr>
          <w:sz w:val="24"/>
          <w:szCs w:val="24"/>
        </w:rPr>
      </w:pPr>
      <w:r w:rsidRPr="0087342F">
        <w:rPr>
          <w:sz w:val="24"/>
          <w:szCs w:val="24"/>
        </w:rPr>
        <w:t xml:space="preserve">Ogólne zasady odbioru robót podano w ST D-M-00.00.00 „Wymagania ogólne” pkt 8.                                                                                      </w:t>
      </w:r>
    </w:p>
    <w:p w:rsidR="00AD6AB8" w:rsidRPr="0087342F" w:rsidRDefault="005361A4" w:rsidP="005361A4">
      <w:pPr>
        <w:spacing w:line="266" w:lineRule="auto"/>
        <w:ind w:right="2722"/>
        <w:jc w:val="left"/>
        <w:rPr>
          <w:sz w:val="24"/>
          <w:szCs w:val="24"/>
        </w:rPr>
      </w:pPr>
      <w:r w:rsidRPr="0087342F">
        <w:rPr>
          <w:b/>
          <w:sz w:val="24"/>
          <w:szCs w:val="24"/>
        </w:rPr>
        <w:t>8.1.</w:t>
      </w:r>
      <w:r w:rsidR="00683EF3" w:rsidRPr="0087342F">
        <w:rPr>
          <w:b/>
          <w:sz w:val="24"/>
          <w:szCs w:val="24"/>
        </w:rPr>
        <w:t>Odbiór robót zanikających i ulegających zakryciu</w:t>
      </w:r>
      <w:r w:rsidR="00683EF3" w:rsidRPr="0087342F">
        <w:rPr>
          <w:sz w:val="24"/>
          <w:szCs w:val="24"/>
        </w:rPr>
        <w:t xml:space="preserve"> </w:t>
      </w:r>
    </w:p>
    <w:p w:rsidR="00AD6AB8" w:rsidRPr="0087342F" w:rsidRDefault="00683EF3">
      <w:pPr>
        <w:ind w:left="-5" w:right="5"/>
        <w:rPr>
          <w:sz w:val="24"/>
          <w:szCs w:val="24"/>
        </w:rPr>
      </w:pPr>
      <w:r w:rsidRPr="0087342F">
        <w:rPr>
          <w:sz w:val="24"/>
          <w:szCs w:val="24"/>
        </w:rPr>
        <w:t xml:space="preserve">Odbiorowi robót zanikających i ulegających zakryciu podlegają: </w:t>
      </w:r>
    </w:p>
    <w:p w:rsidR="00AD6AB8" w:rsidRPr="0087342F" w:rsidRDefault="00683EF3" w:rsidP="005361A4">
      <w:pPr>
        <w:ind w:left="283" w:right="5" w:firstLine="0"/>
        <w:rPr>
          <w:sz w:val="24"/>
          <w:szCs w:val="24"/>
        </w:rPr>
      </w:pPr>
      <w:r w:rsidRPr="0087342F">
        <w:rPr>
          <w:sz w:val="24"/>
          <w:szCs w:val="24"/>
        </w:rPr>
        <w:t xml:space="preserve">wykonanie koryta pod ławę, </w:t>
      </w:r>
    </w:p>
    <w:p w:rsidR="00AD6AB8" w:rsidRPr="0087342F" w:rsidRDefault="00683EF3" w:rsidP="005361A4">
      <w:pPr>
        <w:ind w:left="283" w:right="5" w:firstLine="0"/>
        <w:rPr>
          <w:sz w:val="24"/>
          <w:szCs w:val="24"/>
        </w:rPr>
      </w:pPr>
      <w:r w:rsidRPr="0087342F">
        <w:rPr>
          <w:sz w:val="24"/>
          <w:szCs w:val="24"/>
        </w:rPr>
        <w:t xml:space="preserve">wykonanie ławy, </w:t>
      </w:r>
    </w:p>
    <w:p w:rsidR="00AD6AB8" w:rsidRPr="0087342F" w:rsidRDefault="00683EF3">
      <w:pPr>
        <w:spacing w:after="127" w:line="266" w:lineRule="auto"/>
        <w:ind w:left="-5" w:right="2722"/>
        <w:jc w:val="left"/>
        <w:rPr>
          <w:sz w:val="24"/>
          <w:szCs w:val="24"/>
        </w:rPr>
      </w:pPr>
      <w:r w:rsidRPr="0087342F">
        <w:rPr>
          <w:b/>
          <w:sz w:val="24"/>
          <w:szCs w:val="24"/>
        </w:rPr>
        <w:t xml:space="preserve">9. </w:t>
      </w:r>
      <w:r w:rsidR="00A21B80" w:rsidRPr="0087342F">
        <w:rPr>
          <w:b/>
          <w:sz w:val="24"/>
          <w:szCs w:val="24"/>
        </w:rPr>
        <w:t>Podstawa płatności</w:t>
      </w:r>
    </w:p>
    <w:p w:rsidR="00AD6AB8" w:rsidRPr="0087342F" w:rsidRDefault="00683EF3">
      <w:pPr>
        <w:spacing w:after="100"/>
        <w:ind w:left="-5" w:right="5"/>
        <w:rPr>
          <w:sz w:val="24"/>
          <w:szCs w:val="24"/>
        </w:rPr>
      </w:pPr>
      <w:r w:rsidRPr="0087342F">
        <w:rPr>
          <w:sz w:val="24"/>
          <w:szCs w:val="24"/>
        </w:rPr>
        <w:t xml:space="preserve">Ogólne ustalenia dotyczące podstawy płatności podano w wymaganiami ST D-M.00.00.00 „Wymagania ogólne” pkt 9. </w:t>
      </w:r>
    </w:p>
    <w:p w:rsidR="00AD6AB8" w:rsidRPr="0087342F" w:rsidRDefault="00683EF3">
      <w:pPr>
        <w:spacing w:after="97" w:line="259" w:lineRule="auto"/>
        <w:ind w:left="0" w:right="0" w:firstLine="0"/>
        <w:jc w:val="left"/>
        <w:rPr>
          <w:sz w:val="24"/>
          <w:szCs w:val="24"/>
        </w:rPr>
      </w:pPr>
      <w:r w:rsidRPr="0087342F">
        <w:rPr>
          <w:b/>
          <w:sz w:val="24"/>
          <w:szCs w:val="24"/>
        </w:rPr>
        <w:t xml:space="preserv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683EF3">
      <w:pPr>
        <w:spacing w:after="11" w:line="259" w:lineRule="auto"/>
        <w:ind w:left="0" w:right="0" w:firstLine="0"/>
        <w:jc w:val="left"/>
        <w:rPr>
          <w:sz w:val="24"/>
          <w:szCs w:val="24"/>
        </w:rPr>
      </w:pPr>
      <w:r w:rsidRPr="0087342F">
        <w:rPr>
          <w:sz w:val="24"/>
          <w:szCs w:val="24"/>
        </w:rPr>
        <w:t xml:space="preserve"> </w:t>
      </w:r>
    </w:p>
    <w:p w:rsidR="00AD6AB8" w:rsidRPr="0087342F" w:rsidRDefault="00683EF3">
      <w:pPr>
        <w:pStyle w:val="Nagwek1"/>
        <w:spacing w:after="0"/>
        <w:ind w:left="0" w:right="0" w:firstLine="0"/>
        <w:jc w:val="left"/>
        <w:rPr>
          <w:sz w:val="24"/>
          <w:szCs w:val="24"/>
        </w:rPr>
      </w:pPr>
      <w:r w:rsidRPr="0087342F">
        <w:rPr>
          <w:sz w:val="24"/>
          <w:szCs w:val="24"/>
          <w:u w:val="none"/>
        </w:rPr>
        <w:t xml:space="preserve">                            </w:t>
      </w:r>
      <w:r w:rsidR="00515AD0" w:rsidRPr="0087342F">
        <w:rPr>
          <w:sz w:val="24"/>
          <w:szCs w:val="24"/>
          <w:u w:val="none"/>
        </w:rPr>
        <w:t xml:space="preserve">       </w:t>
      </w:r>
      <w:r w:rsidRPr="0087342F">
        <w:rPr>
          <w:sz w:val="24"/>
          <w:szCs w:val="24"/>
          <w:u w:val="none"/>
        </w:rPr>
        <w:t xml:space="preserve">    </w:t>
      </w:r>
      <w:r w:rsidRPr="0087342F">
        <w:rPr>
          <w:sz w:val="24"/>
          <w:szCs w:val="24"/>
        </w:rPr>
        <w:t>D.</w:t>
      </w:r>
      <w:r w:rsidR="00297D67">
        <w:rPr>
          <w:sz w:val="24"/>
          <w:szCs w:val="24"/>
        </w:rPr>
        <w:t>06.02.01 Zjazdy na posesje prywatne</w:t>
      </w:r>
      <w:r w:rsidRPr="0087342F">
        <w:rPr>
          <w:sz w:val="24"/>
          <w:szCs w:val="24"/>
          <w:u w:val="none"/>
        </w:rPr>
        <w:t xml:space="preserve"> </w:t>
      </w:r>
    </w:p>
    <w:p w:rsidR="00AD6AB8" w:rsidRPr="0087342F" w:rsidRDefault="00683EF3">
      <w:pPr>
        <w:spacing w:after="0" w:line="259" w:lineRule="auto"/>
        <w:ind w:left="0" w:right="0" w:firstLine="0"/>
        <w:jc w:val="left"/>
        <w:rPr>
          <w:sz w:val="24"/>
          <w:szCs w:val="24"/>
        </w:rPr>
      </w:pPr>
      <w:r w:rsidRPr="0087342F">
        <w:rPr>
          <w:b/>
          <w:sz w:val="24"/>
          <w:szCs w:val="24"/>
        </w:rPr>
        <w:t xml:space="preserve"> </w:t>
      </w:r>
    </w:p>
    <w:p w:rsidR="00AD6AB8" w:rsidRPr="0087342F" w:rsidRDefault="00683EF3">
      <w:pPr>
        <w:spacing w:after="20" w:line="259" w:lineRule="auto"/>
        <w:ind w:left="0" w:right="0" w:firstLine="0"/>
        <w:jc w:val="left"/>
        <w:rPr>
          <w:sz w:val="24"/>
          <w:szCs w:val="24"/>
        </w:rPr>
      </w:pPr>
      <w:r w:rsidRPr="0087342F">
        <w:rPr>
          <w:b/>
          <w:sz w:val="24"/>
          <w:szCs w:val="24"/>
        </w:rPr>
        <w:t xml:space="preserve"> </w:t>
      </w:r>
    </w:p>
    <w:p w:rsidR="00AD6AB8" w:rsidRPr="0087342F" w:rsidRDefault="00515AD0" w:rsidP="00515AD0">
      <w:pPr>
        <w:spacing w:line="266" w:lineRule="auto"/>
        <w:ind w:left="182" w:right="2722" w:firstLine="0"/>
        <w:jc w:val="left"/>
        <w:rPr>
          <w:sz w:val="24"/>
          <w:szCs w:val="24"/>
        </w:rPr>
      </w:pPr>
      <w:r w:rsidRPr="0087342F">
        <w:rPr>
          <w:b/>
          <w:sz w:val="24"/>
          <w:szCs w:val="24"/>
        </w:rPr>
        <w:t>1.</w:t>
      </w:r>
      <w:r w:rsidR="00683EF3" w:rsidRPr="0087342F">
        <w:rPr>
          <w:b/>
          <w:sz w:val="24"/>
          <w:szCs w:val="24"/>
        </w:rPr>
        <w:t xml:space="preserve">Wstęp </w:t>
      </w:r>
    </w:p>
    <w:p w:rsidR="00AD6AB8" w:rsidRPr="0087342F" w:rsidRDefault="00515AD0" w:rsidP="00515AD0">
      <w:pPr>
        <w:spacing w:line="266" w:lineRule="auto"/>
        <w:ind w:right="2722"/>
        <w:jc w:val="left"/>
        <w:rPr>
          <w:sz w:val="24"/>
          <w:szCs w:val="24"/>
        </w:rPr>
      </w:pPr>
      <w:r w:rsidRPr="0087342F">
        <w:rPr>
          <w:b/>
          <w:sz w:val="24"/>
          <w:szCs w:val="24"/>
        </w:rPr>
        <w:t>1.1.</w:t>
      </w:r>
      <w:r w:rsidR="00683EF3" w:rsidRPr="0087342F">
        <w:rPr>
          <w:b/>
          <w:sz w:val="24"/>
          <w:szCs w:val="24"/>
        </w:rPr>
        <w:t xml:space="preserve">Przedmiot SST </w:t>
      </w:r>
    </w:p>
    <w:p w:rsidR="00AD6AB8" w:rsidRPr="0087342F" w:rsidRDefault="00683EF3" w:rsidP="006549D4">
      <w:pPr>
        <w:ind w:left="-5" w:right="5"/>
        <w:rPr>
          <w:sz w:val="24"/>
          <w:szCs w:val="24"/>
        </w:rPr>
      </w:pPr>
      <w:r w:rsidRPr="0087342F">
        <w:rPr>
          <w:sz w:val="24"/>
          <w:szCs w:val="24"/>
        </w:rPr>
        <w:t>Przedmiotem niniejszej SST są wymagania dotyczące wykonania i odbioru zjazdów na posesje ob</w:t>
      </w:r>
      <w:r w:rsidR="00515AD0" w:rsidRPr="0087342F">
        <w:rPr>
          <w:sz w:val="24"/>
          <w:szCs w:val="24"/>
        </w:rPr>
        <w:t>ce  w ramach budowy chodnika.</w:t>
      </w:r>
      <w:r w:rsidRPr="0087342F">
        <w:rPr>
          <w:sz w:val="24"/>
          <w:szCs w:val="24"/>
        </w:rPr>
        <w:t xml:space="preserve">    </w:t>
      </w:r>
      <w:r w:rsidR="00515AD0" w:rsidRPr="0087342F">
        <w:rPr>
          <w:sz w:val="24"/>
          <w:szCs w:val="24"/>
        </w:rPr>
        <w:t xml:space="preserve">      </w:t>
      </w:r>
      <w:r w:rsidRPr="0087342F">
        <w:rPr>
          <w:sz w:val="24"/>
          <w:szCs w:val="24"/>
        </w:rPr>
        <w:t xml:space="preserve">                                                                                                                                                     </w:t>
      </w:r>
    </w:p>
    <w:p w:rsidR="00AD6AB8" w:rsidRPr="0087342F" w:rsidRDefault="00515AD0" w:rsidP="00515AD0">
      <w:pPr>
        <w:spacing w:line="266" w:lineRule="auto"/>
        <w:ind w:right="2722"/>
        <w:jc w:val="left"/>
        <w:rPr>
          <w:sz w:val="24"/>
          <w:szCs w:val="24"/>
        </w:rPr>
      </w:pPr>
      <w:r w:rsidRPr="0087342F">
        <w:rPr>
          <w:b/>
          <w:sz w:val="24"/>
          <w:szCs w:val="24"/>
        </w:rPr>
        <w:t>1.2.</w:t>
      </w:r>
      <w:r w:rsidR="00683EF3" w:rsidRPr="0087342F">
        <w:rPr>
          <w:b/>
          <w:sz w:val="24"/>
          <w:szCs w:val="24"/>
        </w:rPr>
        <w:t xml:space="preserve">Zakres stosowania SST </w:t>
      </w:r>
    </w:p>
    <w:p w:rsidR="00AD6AB8" w:rsidRPr="0087342F" w:rsidRDefault="00683EF3">
      <w:pPr>
        <w:ind w:left="-5" w:right="5"/>
        <w:rPr>
          <w:sz w:val="24"/>
          <w:szCs w:val="24"/>
        </w:rPr>
      </w:pPr>
      <w:r w:rsidRPr="0087342F">
        <w:rPr>
          <w:sz w:val="24"/>
          <w:szCs w:val="24"/>
        </w:rPr>
        <w:t xml:space="preserve">Specyfikacja Techniczna jest stosowana jako Dokument Przetargowy  przy zlecaniu i realizacji Robót wymienionych w punkcie 1.1. </w:t>
      </w:r>
    </w:p>
    <w:p w:rsidR="00AD6AB8" w:rsidRPr="0087342F" w:rsidRDefault="00515AD0" w:rsidP="00515AD0">
      <w:pPr>
        <w:spacing w:line="266" w:lineRule="auto"/>
        <w:ind w:right="2722"/>
        <w:jc w:val="left"/>
        <w:rPr>
          <w:sz w:val="24"/>
          <w:szCs w:val="24"/>
        </w:rPr>
      </w:pPr>
      <w:r w:rsidRPr="0087342F">
        <w:rPr>
          <w:b/>
          <w:sz w:val="24"/>
          <w:szCs w:val="24"/>
        </w:rPr>
        <w:t>1.3.</w:t>
      </w:r>
      <w:r w:rsidR="005361A4" w:rsidRPr="0087342F">
        <w:rPr>
          <w:b/>
          <w:sz w:val="24"/>
          <w:szCs w:val="24"/>
        </w:rPr>
        <w:t>Zakres r</w:t>
      </w:r>
      <w:r w:rsidR="00683EF3" w:rsidRPr="0087342F">
        <w:rPr>
          <w:b/>
          <w:sz w:val="24"/>
          <w:szCs w:val="24"/>
        </w:rPr>
        <w:t xml:space="preserve">obót objętych SST </w:t>
      </w:r>
    </w:p>
    <w:p w:rsidR="00AD6AB8" w:rsidRPr="0087342F" w:rsidRDefault="00683EF3">
      <w:pPr>
        <w:ind w:left="-5" w:right="5"/>
        <w:rPr>
          <w:sz w:val="24"/>
          <w:szCs w:val="24"/>
        </w:rPr>
      </w:pPr>
      <w:r w:rsidRPr="0087342F">
        <w:rPr>
          <w:sz w:val="24"/>
          <w:szCs w:val="24"/>
        </w:rPr>
        <w:t xml:space="preserve">Ustalenia zawarte w niniejszej SST dotyczą zasad prowadzenia robót związanych z wykonaniem nawierzchni zjazdów z brukowej kostki betonowej czerwonej : </w:t>
      </w:r>
    </w:p>
    <w:p w:rsidR="00AD6AB8" w:rsidRPr="0087342F" w:rsidRDefault="00683EF3">
      <w:pPr>
        <w:ind w:left="-5" w:right="5"/>
        <w:rPr>
          <w:sz w:val="24"/>
          <w:szCs w:val="24"/>
        </w:rPr>
      </w:pPr>
      <w:r w:rsidRPr="0087342F">
        <w:rPr>
          <w:sz w:val="24"/>
          <w:szCs w:val="24"/>
        </w:rPr>
        <w:t xml:space="preserve">-  grubości 8 cm na podsypce cementowo- paskowej 1:4  gr. 5 cm  podbudowie z kruszywa łamanego 0-31,5  </w:t>
      </w:r>
    </w:p>
    <w:p w:rsidR="00AD6AB8" w:rsidRPr="0087342F" w:rsidRDefault="00683EF3">
      <w:pPr>
        <w:spacing w:line="266" w:lineRule="auto"/>
        <w:ind w:left="-5" w:right="2722"/>
        <w:jc w:val="left"/>
        <w:rPr>
          <w:sz w:val="24"/>
          <w:szCs w:val="24"/>
        </w:rPr>
      </w:pPr>
      <w:r w:rsidRPr="0087342F">
        <w:rPr>
          <w:b/>
          <w:sz w:val="24"/>
          <w:szCs w:val="24"/>
        </w:rPr>
        <w:t xml:space="preserve">1.4. Określenia podstawowe </w:t>
      </w:r>
    </w:p>
    <w:p w:rsidR="00AD6AB8" w:rsidRPr="0087342F" w:rsidRDefault="00297D67">
      <w:pPr>
        <w:tabs>
          <w:tab w:val="center" w:pos="4902"/>
        </w:tabs>
        <w:ind w:left="-15" w:right="0" w:firstLine="0"/>
        <w:jc w:val="left"/>
        <w:rPr>
          <w:sz w:val="24"/>
          <w:szCs w:val="24"/>
        </w:rPr>
      </w:pPr>
      <w:r>
        <w:rPr>
          <w:b/>
          <w:sz w:val="24"/>
          <w:szCs w:val="24"/>
        </w:rPr>
        <w:t xml:space="preserve">1.4.1. </w:t>
      </w:r>
      <w:r>
        <w:rPr>
          <w:b/>
          <w:sz w:val="24"/>
          <w:szCs w:val="24"/>
        </w:rPr>
        <w:tab/>
        <w:t>Obramowanie zjazdów</w:t>
      </w:r>
      <w:r w:rsidR="00683EF3" w:rsidRPr="0087342F">
        <w:rPr>
          <w:b/>
          <w:sz w:val="24"/>
          <w:szCs w:val="24"/>
        </w:rPr>
        <w:t xml:space="preserve"> – </w:t>
      </w:r>
      <w:r w:rsidR="00683EF3" w:rsidRPr="0087342F">
        <w:rPr>
          <w:sz w:val="24"/>
          <w:szCs w:val="24"/>
        </w:rPr>
        <w:t xml:space="preserve">umocnienie bocznych krawędzi  wykonane z obrzeży betonowych lub innych materiałów </w:t>
      </w:r>
    </w:p>
    <w:p w:rsidR="00AD6AB8" w:rsidRPr="0087342F" w:rsidRDefault="00683EF3">
      <w:pPr>
        <w:tabs>
          <w:tab w:val="center" w:pos="4247"/>
        </w:tabs>
        <w:ind w:left="-15" w:right="0" w:firstLine="0"/>
        <w:jc w:val="left"/>
        <w:rPr>
          <w:sz w:val="24"/>
          <w:szCs w:val="24"/>
        </w:rPr>
      </w:pPr>
      <w:r w:rsidRPr="0087342F">
        <w:rPr>
          <w:b/>
          <w:sz w:val="24"/>
          <w:szCs w:val="24"/>
        </w:rPr>
        <w:t xml:space="preserve">1.4.2. </w:t>
      </w:r>
      <w:r w:rsidRPr="0087342F">
        <w:rPr>
          <w:b/>
          <w:sz w:val="24"/>
          <w:szCs w:val="24"/>
        </w:rPr>
        <w:tab/>
        <w:t>Koryto –</w:t>
      </w:r>
      <w:r w:rsidRPr="0087342F">
        <w:rPr>
          <w:sz w:val="24"/>
          <w:szCs w:val="24"/>
        </w:rPr>
        <w:t xml:space="preserve"> element uformowany w podłożu w celu ułożenia w nim konstrukcji nawierzchni zjazdu. </w:t>
      </w:r>
    </w:p>
    <w:p w:rsidR="00AD6AB8" w:rsidRPr="0087342F" w:rsidRDefault="00683EF3">
      <w:pPr>
        <w:tabs>
          <w:tab w:val="center" w:pos="3291"/>
        </w:tabs>
        <w:ind w:left="-15" w:right="0" w:firstLine="0"/>
        <w:jc w:val="left"/>
        <w:rPr>
          <w:sz w:val="24"/>
          <w:szCs w:val="24"/>
        </w:rPr>
      </w:pPr>
      <w:r w:rsidRPr="0087342F">
        <w:rPr>
          <w:b/>
          <w:sz w:val="24"/>
          <w:szCs w:val="24"/>
        </w:rPr>
        <w:t xml:space="preserve">1.4.3. </w:t>
      </w:r>
      <w:r w:rsidRPr="0087342F">
        <w:rPr>
          <w:b/>
          <w:sz w:val="24"/>
          <w:szCs w:val="24"/>
        </w:rPr>
        <w:tab/>
        <w:t>Podsypka –</w:t>
      </w:r>
      <w:r w:rsidRPr="0087342F">
        <w:rPr>
          <w:sz w:val="24"/>
          <w:szCs w:val="24"/>
        </w:rPr>
        <w:t xml:space="preserve"> warstwa wyrównawcza uł</w:t>
      </w:r>
      <w:r w:rsidR="003D7FBB">
        <w:rPr>
          <w:sz w:val="24"/>
          <w:szCs w:val="24"/>
        </w:rPr>
        <w:t>ożona bezpośrednio na podbudowie</w:t>
      </w:r>
      <w:r w:rsidRPr="0087342F">
        <w:rPr>
          <w:sz w:val="24"/>
          <w:szCs w:val="24"/>
        </w:rPr>
        <w:t xml:space="preserve"> . </w:t>
      </w:r>
    </w:p>
    <w:p w:rsidR="00AD6AB8" w:rsidRPr="0087342F" w:rsidRDefault="00683EF3">
      <w:pPr>
        <w:ind w:left="-5" w:right="5"/>
        <w:rPr>
          <w:sz w:val="24"/>
          <w:szCs w:val="24"/>
        </w:rPr>
      </w:pPr>
      <w:r w:rsidRPr="0087342F">
        <w:rPr>
          <w:b/>
          <w:sz w:val="24"/>
          <w:szCs w:val="24"/>
        </w:rPr>
        <w:t>1.4.4.</w:t>
      </w:r>
      <w:r w:rsidRPr="0087342F">
        <w:rPr>
          <w:sz w:val="24"/>
          <w:szCs w:val="24"/>
        </w:rPr>
        <w:t xml:space="preserve"> Pozostałe określenia są zgodne z obowiązującymi odpowiednimi normami i z definicjami podanymi w D-M.00.00.00. „Wymagania ogólne” pkt. 1.4. </w:t>
      </w:r>
    </w:p>
    <w:p w:rsidR="00AD6AB8" w:rsidRPr="0087342F" w:rsidRDefault="00683EF3">
      <w:pPr>
        <w:spacing w:line="266" w:lineRule="auto"/>
        <w:ind w:left="-5" w:right="2722"/>
        <w:jc w:val="left"/>
        <w:rPr>
          <w:sz w:val="24"/>
          <w:szCs w:val="24"/>
        </w:rPr>
      </w:pPr>
      <w:r w:rsidRPr="0087342F">
        <w:rPr>
          <w:b/>
          <w:sz w:val="24"/>
          <w:szCs w:val="24"/>
        </w:rPr>
        <w:t>1</w:t>
      </w:r>
      <w:r w:rsidR="005361A4" w:rsidRPr="0087342F">
        <w:rPr>
          <w:b/>
          <w:sz w:val="24"/>
          <w:szCs w:val="24"/>
        </w:rPr>
        <w:t>.5. Ogólne wymagania dotyczące r</w:t>
      </w:r>
      <w:r w:rsidRPr="0087342F">
        <w:rPr>
          <w:b/>
          <w:sz w:val="24"/>
          <w:szCs w:val="24"/>
        </w:rPr>
        <w:t xml:space="preserve">obót </w:t>
      </w:r>
    </w:p>
    <w:p w:rsidR="00AD6AB8" w:rsidRPr="0087342F" w:rsidRDefault="005361A4">
      <w:pPr>
        <w:ind w:left="-5" w:right="5"/>
        <w:rPr>
          <w:sz w:val="24"/>
          <w:szCs w:val="24"/>
        </w:rPr>
      </w:pPr>
      <w:r w:rsidRPr="0087342F">
        <w:rPr>
          <w:sz w:val="24"/>
          <w:szCs w:val="24"/>
        </w:rPr>
        <w:t>Ogólne wymagania dotyczące r</w:t>
      </w:r>
      <w:r w:rsidR="00683EF3" w:rsidRPr="0087342F">
        <w:rPr>
          <w:sz w:val="24"/>
          <w:szCs w:val="24"/>
        </w:rPr>
        <w:t xml:space="preserve">obót podano w SST D-M.00.00.00 „Wymagania ogólne” pkt. 1.5. </w:t>
      </w:r>
    </w:p>
    <w:p w:rsidR="00AD6AB8" w:rsidRPr="0087342F" w:rsidRDefault="00683EF3">
      <w:pPr>
        <w:spacing w:after="23" w:line="259" w:lineRule="auto"/>
        <w:ind w:left="0" w:right="0" w:firstLine="0"/>
        <w:jc w:val="left"/>
        <w:rPr>
          <w:sz w:val="24"/>
          <w:szCs w:val="24"/>
        </w:rPr>
      </w:pPr>
      <w:r w:rsidRPr="0087342F">
        <w:rPr>
          <w:sz w:val="24"/>
          <w:szCs w:val="24"/>
        </w:rPr>
        <w:t xml:space="preserve"> </w:t>
      </w:r>
    </w:p>
    <w:p w:rsidR="00AD6AB8" w:rsidRPr="0087342F" w:rsidRDefault="005361A4" w:rsidP="005361A4">
      <w:pPr>
        <w:spacing w:line="266" w:lineRule="auto"/>
        <w:ind w:right="2722"/>
        <w:jc w:val="left"/>
        <w:rPr>
          <w:sz w:val="24"/>
          <w:szCs w:val="24"/>
        </w:rPr>
      </w:pPr>
      <w:r w:rsidRPr="0087342F">
        <w:rPr>
          <w:b/>
          <w:sz w:val="24"/>
          <w:szCs w:val="24"/>
        </w:rPr>
        <w:t>2.</w:t>
      </w:r>
      <w:r w:rsidR="00683EF3" w:rsidRPr="0087342F">
        <w:rPr>
          <w:b/>
          <w:sz w:val="24"/>
          <w:szCs w:val="24"/>
        </w:rPr>
        <w:t xml:space="preserve">Materiały </w:t>
      </w:r>
    </w:p>
    <w:p w:rsidR="00AD6AB8" w:rsidRPr="0087342F" w:rsidRDefault="00683EF3">
      <w:pPr>
        <w:tabs>
          <w:tab w:val="center" w:pos="1172"/>
          <w:tab w:val="center" w:pos="2173"/>
          <w:tab w:val="center" w:pos="3188"/>
          <w:tab w:val="center" w:pos="3952"/>
          <w:tab w:val="center" w:pos="4784"/>
          <w:tab w:val="center" w:pos="5530"/>
          <w:tab w:val="center" w:pos="6233"/>
          <w:tab w:val="center" w:pos="7176"/>
          <w:tab w:val="center" w:pos="7735"/>
          <w:tab w:val="center" w:pos="8184"/>
          <w:tab w:val="right" w:pos="9644"/>
        </w:tabs>
        <w:ind w:left="-15" w:right="0" w:firstLine="0"/>
        <w:jc w:val="left"/>
        <w:rPr>
          <w:sz w:val="24"/>
          <w:szCs w:val="24"/>
        </w:rPr>
      </w:pPr>
      <w:r w:rsidRPr="0087342F">
        <w:rPr>
          <w:sz w:val="24"/>
          <w:szCs w:val="24"/>
        </w:rPr>
        <w:t xml:space="preserve">Ogólne </w:t>
      </w:r>
      <w:r w:rsidRPr="0087342F">
        <w:rPr>
          <w:sz w:val="24"/>
          <w:szCs w:val="24"/>
        </w:rPr>
        <w:tab/>
        <w:t>wym</w:t>
      </w:r>
      <w:r w:rsidR="00515AD0" w:rsidRPr="0087342F">
        <w:rPr>
          <w:sz w:val="24"/>
          <w:szCs w:val="24"/>
        </w:rPr>
        <w:t xml:space="preserve">agania </w:t>
      </w:r>
      <w:r w:rsidR="00515AD0" w:rsidRPr="0087342F">
        <w:rPr>
          <w:sz w:val="24"/>
          <w:szCs w:val="24"/>
        </w:rPr>
        <w:tab/>
        <w:t xml:space="preserve">dotyczące </w:t>
      </w:r>
      <w:r w:rsidR="00515AD0" w:rsidRPr="0087342F">
        <w:rPr>
          <w:sz w:val="24"/>
          <w:szCs w:val="24"/>
        </w:rPr>
        <w:tab/>
        <w:t xml:space="preserve">materiałów, ich </w:t>
      </w:r>
      <w:r w:rsidR="00515AD0" w:rsidRPr="0087342F">
        <w:rPr>
          <w:sz w:val="24"/>
          <w:szCs w:val="24"/>
        </w:rPr>
        <w:tab/>
        <w:t xml:space="preserve">pozyskiwania i </w:t>
      </w:r>
      <w:r w:rsidR="00515AD0" w:rsidRPr="0087342F">
        <w:rPr>
          <w:sz w:val="24"/>
          <w:szCs w:val="24"/>
        </w:rPr>
        <w:tab/>
        <w:t xml:space="preserve">składowania </w:t>
      </w:r>
      <w:r w:rsidR="00515AD0" w:rsidRPr="0087342F">
        <w:rPr>
          <w:sz w:val="24"/>
          <w:szCs w:val="24"/>
        </w:rPr>
        <w:tab/>
        <w:t xml:space="preserve">podano                          </w:t>
      </w:r>
      <w:r w:rsidR="00515AD0" w:rsidRPr="0087342F">
        <w:rPr>
          <w:sz w:val="24"/>
          <w:szCs w:val="24"/>
        </w:rPr>
        <w:tab/>
        <w:t>w SST D</w:t>
      </w:r>
      <w:r w:rsidRPr="0087342F">
        <w:rPr>
          <w:sz w:val="24"/>
          <w:szCs w:val="24"/>
        </w:rPr>
        <w:t xml:space="preserve">M.00.00.00.                   </w:t>
      </w:r>
    </w:p>
    <w:p w:rsidR="003D7FBB" w:rsidRDefault="00683EF3" w:rsidP="005361A4">
      <w:pPr>
        <w:spacing w:line="240" w:lineRule="auto"/>
        <w:ind w:left="5" w:right="-138"/>
        <w:jc w:val="left"/>
        <w:rPr>
          <w:b/>
          <w:sz w:val="24"/>
          <w:szCs w:val="24"/>
        </w:rPr>
      </w:pPr>
      <w:r w:rsidRPr="0087342F">
        <w:rPr>
          <w:sz w:val="24"/>
          <w:szCs w:val="24"/>
        </w:rPr>
        <w:t xml:space="preserve">„Wymagania ogólne” pkt. 2. </w:t>
      </w:r>
      <w:r w:rsidR="005361A4" w:rsidRPr="0087342F">
        <w:rPr>
          <w:b/>
          <w:sz w:val="24"/>
          <w:szCs w:val="24"/>
        </w:rPr>
        <w:t xml:space="preserve">                                       </w:t>
      </w:r>
    </w:p>
    <w:p w:rsidR="003D7FBB" w:rsidRDefault="003D7FBB" w:rsidP="005361A4">
      <w:pPr>
        <w:spacing w:line="240" w:lineRule="auto"/>
        <w:ind w:left="5" w:right="-138"/>
        <w:jc w:val="left"/>
        <w:rPr>
          <w:b/>
          <w:sz w:val="24"/>
          <w:szCs w:val="24"/>
        </w:rPr>
      </w:pPr>
    </w:p>
    <w:p w:rsidR="003D7FBB" w:rsidRDefault="003D7FBB" w:rsidP="005361A4">
      <w:pPr>
        <w:spacing w:line="240" w:lineRule="auto"/>
        <w:ind w:left="5" w:right="-138"/>
        <w:jc w:val="left"/>
        <w:rPr>
          <w:b/>
          <w:sz w:val="24"/>
          <w:szCs w:val="24"/>
        </w:rPr>
      </w:pPr>
    </w:p>
    <w:p w:rsidR="00AD6AB8" w:rsidRPr="0087342F" w:rsidRDefault="005361A4" w:rsidP="003D7FBB">
      <w:pPr>
        <w:spacing w:line="240" w:lineRule="auto"/>
        <w:ind w:left="0" w:right="-138" w:firstLine="0"/>
        <w:jc w:val="left"/>
        <w:rPr>
          <w:sz w:val="24"/>
          <w:szCs w:val="24"/>
        </w:rPr>
      </w:pPr>
      <w:r w:rsidRPr="0087342F">
        <w:rPr>
          <w:b/>
          <w:sz w:val="24"/>
          <w:szCs w:val="24"/>
        </w:rPr>
        <w:lastRenderedPageBreak/>
        <w:t xml:space="preserve">  </w:t>
      </w:r>
      <w:r w:rsidR="00515AD0" w:rsidRPr="0087342F">
        <w:rPr>
          <w:b/>
          <w:sz w:val="24"/>
          <w:szCs w:val="24"/>
        </w:rPr>
        <w:t xml:space="preserve"> </w:t>
      </w:r>
      <w:r w:rsidRPr="0087342F">
        <w:rPr>
          <w:b/>
          <w:sz w:val="24"/>
          <w:szCs w:val="24"/>
        </w:rPr>
        <w:t>2.1.</w:t>
      </w:r>
      <w:r w:rsidR="00515AD0" w:rsidRPr="0087342F">
        <w:rPr>
          <w:b/>
          <w:sz w:val="24"/>
          <w:szCs w:val="24"/>
        </w:rPr>
        <w:t xml:space="preserve">Podstawowe wymagania dotyczące  </w:t>
      </w:r>
      <w:r w:rsidR="00683EF3" w:rsidRPr="0087342F">
        <w:rPr>
          <w:b/>
          <w:sz w:val="24"/>
          <w:szCs w:val="24"/>
        </w:rPr>
        <w:t>materiałów</w:t>
      </w:r>
    </w:p>
    <w:p w:rsidR="00AD6AB8" w:rsidRPr="0087342F" w:rsidRDefault="00683EF3">
      <w:pPr>
        <w:ind w:left="-5" w:right="5"/>
        <w:rPr>
          <w:sz w:val="24"/>
          <w:szCs w:val="24"/>
        </w:rPr>
      </w:pPr>
      <w:r w:rsidRPr="0087342F">
        <w:rPr>
          <w:sz w:val="24"/>
          <w:szCs w:val="24"/>
        </w:rPr>
        <w:t xml:space="preserve">Wszystkie materiały użyte do budowy powinny pochodzić tylko ze źródeł uzgodnionych i zatwierdzonych przez Inspektora. Do każdej ilości jednorazowo wysyłanego materiału (brukowej kostki betonowej, piasku) dołączony powinien być dokument potwierdzający jego jakość na podstawie przeprowadzonych badań. Preferowane są wyroby i wytwórnie posiadające Aprobatę Techniczną </w:t>
      </w:r>
      <w:r w:rsidRPr="0087342F">
        <w:rPr>
          <w:b/>
          <w:sz w:val="24"/>
          <w:szCs w:val="24"/>
        </w:rPr>
        <w:t xml:space="preserve"> </w:t>
      </w:r>
    </w:p>
    <w:p w:rsidR="00AD6AB8" w:rsidRPr="0087342F" w:rsidRDefault="00683EF3">
      <w:pPr>
        <w:spacing w:line="266" w:lineRule="auto"/>
        <w:ind w:left="-5" w:right="2722"/>
        <w:jc w:val="left"/>
        <w:rPr>
          <w:sz w:val="24"/>
          <w:szCs w:val="24"/>
        </w:rPr>
      </w:pPr>
      <w:r w:rsidRPr="0087342F">
        <w:rPr>
          <w:b/>
          <w:sz w:val="24"/>
          <w:szCs w:val="24"/>
        </w:rPr>
        <w:t xml:space="preserve">2.2. Brukowa kostka betonowa </w:t>
      </w:r>
    </w:p>
    <w:p w:rsidR="00AD6AB8" w:rsidRPr="0087342F" w:rsidRDefault="00683EF3">
      <w:pPr>
        <w:ind w:left="-5" w:right="5"/>
        <w:rPr>
          <w:sz w:val="24"/>
          <w:szCs w:val="24"/>
        </w:rPr>
      </w:pPr>
      <w:r w:rsidRPr="0087342F">
        <w:rPr>
          <w:sz w:val="24"/>
          <w:szCs w:val="24"/>
        </w:rPr>
        <w:t>Do wykonania robót należy użyć szarej brukowej kostki j</w:t>
      </w:r>
      <w:r w:rsidR="003D7FBB">
        <w:rPr>
          <w:sz w:val="24"/>
          <w:szCs w:val="24"/>
        </w:rPr>
        <w:t xml:space="preserve">ednowarstwowej o grubości </w:t>
      </w:r>
      <w:r w:rsidRPr="0087342F">
        <w:rPr>
          <w:sz w:val="24"/>
          <w:szCs w:val="24"/>
        </w:rPr>
        <w:t xml:space="preserve"> 8 cm .</w:t>
      </w:r>
      <w:r w:rsidR="003D7FBB">
        <w:rPr>
          <w:sz w:val="24"/>
          <w:szCs w:val="24"/>
        </w:rPr>
        <w:t xml:space="preserve">        </w:t>
      </w:r>
      <w:r w:rsidRPr="0087342F">
        <w:rPr>
          <w:sz w:val="24"/>
          <w:szCs w:val="24"/>
        </w:rPr>
        <w:t xml:space="preserve"> Beton kostki powinien spełniać wymagania: </w:t>
      </w:r>
    </w:p>
    <w:tbl>
      <w:tblPr>
        <w:tblStyle w:val="TableGrid"/>
        <w:tblW w:w="9854" w:type="dxa"/>
        <w:tblInd w:w="-70" w:type="dxa"/>
        <w:tblCellMar>
          <w:top w:w="10" w:type="dxa"/>
          <w:left w:w="67" w:type="dxa"/>
          <w:right w:w="35" w:type="dxa"/>
        </w:tblCellMar>
        <w:tblLook w:val="04A0" w:firstRow="1" w:lastRow="0" w:firstColumn="1" w:lastColumn="0" w:noHBand="0" w:noVBand="1"/>
      </w:tblPr>
      <w:tblGrid>
        <w:gridCol w:w="497"/>
        <w:gridCol w:w="7939"/>
        <w:gridCol w:w="1418"/>
      </w:tblGrid>
      <w:tr w:rsidR="00AD6AB8" w:rsidRPr="0087342F">
        <w:trPr>
          <w:trHeight w:val="235"/>
        </w:trPr>
        <w:tc>
          <w:tcPr>
            <w:tcW w:w="497"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Lp. </w:t>
            </w:r>
          </w:p>
        </w:tc>
        <w:tc>
          <w:tcPr>
            <w:tcW w:w="7938"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0" w:right="0" w:firstLine="0"/>
              <w:jc w:val="left"/>
              <w:rPr>
                <w:sz w:val="24"/>
                <w:szCs w:val="24"/>
              </w:rPr>
            </w:pPr>
            <w:r w:rsidRPr="0087342F">
              <w:rPr>
                <w:sz w:val="24"/>
                <w:szCs w:val="24"/>
              </w:rPr>
              <w:t xml:space="preserve">Cechy </w:t>
            </w:r>
          </w:p>
        </w:tc>
        <w:tc>
          <w:tcPr>
            <w:tcW w:w="1418" w:type="dxa"/>
            <w:tcBorders>
              <w:top w:val="single" w:sz="6" w:space="0" w:color="000000"/>
              <w:left w:val="single" w:sz="6" w:space="0" w:color="000000"/>
              <w:bottom w:val="doub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Wartość </w:t>
            </w:r>
          </w:p>
        </w:tc>
      </w:tr>
      <w:tr w:rsidR="00AD6AB8" w:rsidRPr="0087342F">
        <w:trPr>
          <w:trHeight w:val="653"/>
        </w:trPr>
        <w:tc>
          <w:tcPr>
            <w:tcW w:w="497"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1 </w:t>
            </w:r>
          </w:p>
        </w:tc>
        <w:tc>
          <w:tcPr>
            <w:tcW w:w="7938"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78" w:lineRule="auto"/>
              <w:ind w:left="0" w:right="3344" w:firstLine="0"/>
              <w:jc w:val="left"/>
              <w:rPr>
                <w:sz w:val="24"/>
                <w:szCs w:val="24"/>
              </w:rPr>
            </w:pPr>
            <w:r w:rsidRPr="0087342F">
              <w:rPr>
                <w:sz w:val="24"/>
                <w:szCs w:val="24"/>
              </w:rPr>
              <w:t xml:space="preserve">Wytrzymałość na ściskanie po 28 dniach, MPa, co najmniej a) średnia z sześciu kostek </w:t>
            </w:r>
          </w:p>
          <w:p w:rsidR="00AD6AB8" w:rsidRPr="0087342F" w:rsidRDefault="00683EF3">
            <w:pPr>
              <w:spacing w:after="0" w:line="259" w:lineRule="auto"/>
              <w:ind w:left="0" w:right="0" w:firstLine="0"/>
              <w:jc w:val="left"/>
              <w:rPr>
                <w:sz w:val="24"/>
                <w:szCs w:val="24"/>
              </w:rPr>
            </w:pPr>
            <w:r w:rsidRPr="0087342F">
              <w:rPr>
                <w:sz w:val="24"/>
                <w:szCs w:val="24"/>
              </w:rPr>
              <w:t xml:space="preserve">b) najmniejsza pojedynczej kostki </w:t>
            </w:r>
          </w:p>
        </w:tc>
        <w:tc>
          <w:tcPr>
            <w:tcW w:w="1418" w:type="dxa"/>
            <w:tcBorders>
              <w:top w:val="doub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70 </w:t>
            </w:r>
          </w:p>
          <w:p w:rsidR="00AD6AB8" w:rsidRPr="0087342F" w:rsidRDefault="00683EF3">
            <w:pPr>
              <w:spacing w:after="0" w:line="259" w:lineRule="auto"/>
              <w:ind w:left="2" w:right="0" w:firstLine="0"/>
              <w:jc w:val="left"/>
              <w:rPr>
                <w:sz w:val="24"/>
                <w:szCs w:val="24"/>
              </w:rPr>
            </w:pPr>
            <w:r w:rsidRPr="0087342F">
              <w:rPr>
                <w:sz w:val="24"/>
                <w:szCs w:val="24"/>
              </w:rPr>
              <w:t xml:space="preserve">50 </w:t>
            </w:r>
          </w:p>
        </w:tc>
      </w:tr>
      <w:tr w:rsidR="00AD6AB8" w:rsidRPr="0087342F">
        <w:trPr>
          <w:trHeight w:val="221"/>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2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rPr>
            </w:pPr>
            <w:r w:rsidRPr="0087342F">
              <w:rPr>
                <w:sz w:val="24"/>
                <w:szCs w:val="24"/>
              </w:rPr>
              <w:t xml:space="preserve">Nasiąkliwość wodą,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5 </w:t>
            </w:r>
          </w:p>
        </w:tc>
      </w:tr>
      <w:tr w:rsidR="00AD6AB8" w:rsidRPr="0087342F">
        <w:trPr>
          <w:trHeight w:val="1051"/>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3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77" w:lineRule="auto"/>
              <w:ind w:left="0" w:right="2494" w:firstLine="0"/>
              <w:jc w:val="left"/>
              <w:rPr>
                <w:sz w:val="24"/>
                <w:szCs w:val="24"/>
              </w:rPr>
            </w:pPr>
            <w:r w:rsidRPr="0087342F">
              <w:rPr>
                <w:sz w:val="24"/>
                <w:szCs w:val="24"/>
              </w:rPr>
              <w:t xml:space="preserve">Odporność na zamrażanie, po 50 cyklach zamrażania, wg PN-B-06250: a) pęknięcia próbki </w:t>
            </w:r>
          </w:p>
          <w:p w:rsidR="00AD6AB8" w:rsidRPr="0087342F" w:rsidRDefault="00683EF3" w:rsidP="003B1351">
            <w:pPr>
              <w:numPr>
                <w:ilvl w:val="0"/>
                <w:numId w:val="26"/>
              </w:numPr>
              <w:spacing w:after="0" w:line="259" w:lineRule="auto"/>
              <w:ind w:right="0" w:firstLine="0"/>
              <w:jc w:val="left"/>
              <w:rPr>
                <w:sz w:val="24"/>
                <w:szCs w:val="24"/>
              </w:rPr>
            </w:pPr>
            <w:r w:rsidRPr="0087342F">
              <w:rPr>
                <w:sz w:val="24"/>
                <w:szCs w:val="24"/>
              </w:rPr>
              <w:t xml:space="preserve">strata masy, %, nie więcej niż </w:t>
            </w:r>
          </w:p>
          <w:p w:rsidR="00AD6AB8" w:rsidRPr="0087342F" w:rsidRDefault="00683EF3" w:rsidP="003B1351">
            <w:pPr>
              <w:numPr>
                <w:ilvl w:val="0"/>
                <w:numId w:val="26"/>
              </w:numPr>
              <w:spacing w:after="0" w:line="259" w:lineRule="auto"/>
              <w:ind w:right="0" w:firstLine="0"/>
              <w:jc w:val="left"/>
              <w:rPr>
                <w:sz w:val="24"/>
                <w:szCs w:val="24"/>
              </w:rPr>
            </w:pPr>
            <w:r w:rsidRPr="0087342F">
              <w:rPr>
                <w:sz w:val="24"/>
                <w:szCs w:val="24"/>
              </w:rPr>
              <w:t xml:space="preserve">obniżenie wytrzymałości na ściskanie w stosunku do wytrzymałości próbek nie zamrażanych, %,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brak </w:t>
            </w:r>
          </w:p>
          <w:p w:rsidR="00AD6AB8" w:rsidRPr="0087342F" w:rsidRDefault="00683EF3">
            <w:pPr>
              <w:spacing w:after="0" w:line="259" w:lineRule="auto"/>
              <w:ind w:left="2" w:right="0" w:firstLine="0"/>
              <w:jc w:val="left"/>
              <w:rPr>
                <w:sz w:val="24"/>
                <w:szCs w:val="24"/>
              </w:rPr>
            </w:pPr>
            <w:r w:rsidRPr="0087342F">
              <w:rPr>
                <w:sz w:val="24"/>
                <w:szCs w:val="24"/>
              </w:rPr>
              <w:t xml:space="preserve">5 </w:t>
            </w:r>
          </w:p>
          <w:p w:rsidR="00AD6AB8" w:rsidRPr="0087342F" w:rsidRDefault="00683EF3">
            <w:pPr>
              <w:spacing w:after="0" w:line="259" w:lineRule="auto"/>
              <w:ind w:left="2" w:right="0" w:firstLine="0"/>
              <w:jc w:val="left"/>
              <w:rPr>
                <w:sz w:val="24"/>
                <w:szCs w:val="24"/>
              </w:rPr>
            </w:pPr>
            <w:r w:rsidRPr="0087342F">
              <w:rPr>
                <w:sz w:val="24"/>
                <w:szCs w:val="24"/>
              </w:rPr>
              <w:t xml:space="preserve"> </w:t>
            </w:r>
          </w:p>
          <w:p w:rsidR="00AD6AB8" w:rsidRPr="0087342F" w:rsidRDefault="00683EF3">
            <w:pPr>
              <w:spacing w:after="0" w:line="259" w:lineRule="auto"/>
              <w:ind w:left="2" w:right="0" w:firstLine="0"/>
              <w:jc w:val="left"/>
              <w:rPr>
                <w:sz w:val="24"/>
                <w:szCs w:val="24"/>
              </w:rPr>
            </w:pPr>
            <w:r w:rsidRPr="0087342F">
              <w:rPr>
                <w:sz w:val="24"/>
                <w:szCs w:val="24"/>
              </w:rPr>
              <w:t xml:space="preserve">20 </w:t>
            </w:r>
          </w:p>
        </w:tc>
      </w:tr>
      <w:tr w:rsidR="00AD6AB8" w:rsidRPr="0087342F">
        <w:trPr>
          <w:trHeight w:val="223"/>
        </w:trPr>
        <w:tc>
          <w:tcPr>
            <w:tcW w:w="497"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4 </w:t>
            </w:r>
          </w:p>
        </w:tc>
        <w:tc>
          <w:tcPr>
            <w:tcW w:w="793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0" w:right="0" w:firstLine="0"/>
              <w:jc w:val="left"/>
              <w:rPr>
                <w:sz w:val="24"/>
                <w:szCs w:val="24"/>
              </w:rPr>
            </w:pPr>
            <w:r w:rsidRPr="0087342F">
              <w:rPr>
                <w:sz w:val="24"/>
                <w:szCs w:val="24"/>
              </w:rPr>
              <w:t xml:space="preserve">Ścieralność na tarczy Boehmego, mm, nie więcej niż </w:t>
            </w:r>
          </w:p>
        </w:tc>
        <w:tc>
          <w:tcPr>
            <w:tcW w:w="1418" w:type="dxa"/>
            <w:tcBorders>
              <w:top w:val="single" w:sz="6" w:space="0" w:color="000000"/>
              <w:left w:val="single" w:sz="6" w:space="0" w:color="000000"/>
              <w:bottom w:val="single" w:sz="6" w:space="0" w:color="000000"/>
              <w:right w:val="single" w:sz="6" w:space="0" w:color="000000"/>
            </w:tcBorders>
          </w:tcPr>
          <w:p w:rsidR="00AD6AB8" w:rsidRPr="0087342F" w:rsidRDefault="00683EF3">
            <w:pPr>
              <w:spacing w:after="0" w:line="259" w:lineRule="auto"/>
              <w:ind w:left="2" w:right="0" w:firstLine="0"/>
              <w:jc w:val="left"/>
              <w:rPr>
                <w:sz w:val="24"/>
                <w:szCs w:val="24"/>
              </w:rPr>
            </w:pPr>
            <w:r w:rsidRPr="0087342F">
              <w:rPr>
                <w:sz w:val="24"/>
                <w:szCs w:val="24"/>
              </w:rPr>
              <w:t xml:space="preserve">4 </w:t>
            </w:r>
          </w:p>
        </w:tc>
      </w:tr>
    </w:tbl>
    <w:p w:rsidR="00AD6AB8" w:rsidRPr="0087342F" w:rsidRDefault="00683EF3">
      <w:pPr>
        <w:spacing w:after="15" w:line="259" w:lineRule="auto"/>
        <w:ind w:left="0" w:right="0" w:firstLine="0"/>
        <w:jc w:val="left"/>
        <w:rPr>
          <w:sz w:val="24"/>
          <w:szCs w:val="24"/>
        </w:rPr>
      </w:pPr>
      <w:r w:rsidRPr="0087342F">
        <w:rPr>
          <w:sz w:val="24"/>
          <w:szCs w:val="24"/>
        </w:rPr>
        <w:t xml:space="preserve"> </w:t>
      </w:r>
    </w:p>
    <w:p w:rsidR="00AD6AB8" w:rsidRPr="0087342F" w:rsidRDefault="00683EF3">
      <w:pPr>
        <w:ind w:left="-5" w:right="5"/>
        <w:rPr>
          <w:sz w:val="24"/>
          <w:szCs w:val="24"/>
        </w:rPr>
      </w:pPr>
      <w:r w:rsidRPr="0087342F">
        <w:rPr>
          <w:sz w:val="24"/>
          <w:szCs w:val="24"/>
        </w:rPr>
        <w:t xml:space="preserve">Powierzchnie elementów powinny być bez rys , pęknięć i ubytków betonu. Krawędzie elementów powinny być równe i proste. </w:t>
      </w:r>
    </w:p>
    <w:p w:rsidR="00AD6AB8" w:rsidRPr="0087342F" w:rsidRDefault="00683EF3">
      <w:pPr>
        <w:ind w:left="-5" w:right="5"/>
        <w:rPr>
          <w:sz w:val="24"/>
          <w:szCs w:val="24"/>
        </w:rPr>
      </w:pPr>
      <w:r w:rsidRPr="0087342F">
        <w:rPr>
          <w:sz w:val="24"/>
          <w:szCs w:val="24"/>
        </w:rPr>
        <w:t xml:space="preserve">Tekstura i kolor powierzchni górnej (licowej) powinny być jednorodne, struktura zwarta.  </w:t>
      </w:r>
    </w:p>
    <w:p w:rsidR="00AD6AB8" w:rsidRPr="0087342F" w:rsidRDefault="00683EF3" w:rsidP="00B268DB">
      <w:pPr>
        <w:ind w:left="-5" w:right="5"/>
        <w:rPr>
          <w:sz w:val="24"/>
          <w:szCs w:val="24"/>
        </w:rPr>
      </w:pPr>
      <w:r w:rsidRPr="0087342F">
        <w:rPr>
          <w:sz w:val="24"/>
          <w:szCs w:val="24"/>
        </w:rPr>
        <w:t xml:space="preserve">Dopuszczalne odchyłki wymiarów wynoszą: </w:t>
      </w:r>
      <w:r w:rsidR="00102F7A" w:rsidRPr="0087342F">
        <w:rPr>
          <w:sz w:val="24"/>
          <w:szCs w:val="24"/>
        </w:rPr>
        <w:t>dla długości i szerokości 3 mm,</w:t>
      </w:r>
      <w:r w:rsidR="00B268DB" w:rsidRPr="0087342F">
        <w:rPr>
          <w:sz w:val="24"/>
          <w:szCs w:val="24"/>
        </w:rPr>
        <w:t xml:space="preserve"> dla grubości 5 mm.</w:t>
      </w:r>
      <w:r w:rsidRPr="0087342F">
        <w:rPr>
          <w:sz w:val="24"/>
          <w:szCs w:val="24"/>
        </w:rPr>
        <w:tab/>
        <w:t xml:space="preserve"> </w:t>
      </w:r>
      <w:r w:rsidRPr="0087342F">
        <w:rPr>
          <w:sz w:val="24"/>
          <w:szCs w:val="24"/>
        </w:rPr>
        <w:tab/>
        <w:t xml:space="preserve"> Powierzchnie boczne uważa się za płaskie względnie proste jeżeli nie występują odchylenia powyżej 2 mm.  </w:t>
      </w:r>
    </w:p>
    <w:p w:rsidR="00AD6AB8" w:rsidRPr="0087342F" w:rsidRDefault="00683EF3">
      <w:pPr>
        <w:ind w:left="-5" w:right="5"/>
        <w:rPr>
          <w:sz w:val="24"/>
          <w:szCs w:val="24"/>
        </w:rPr>
      </w:pPr>
      <w:r w:rsidRPr="0087342F">
        <w:rPr>
          <w:sz w:val="24"/>
          <w:szCs w:val="24"/>
        </w:rPr>
        <w:t xml:space="preserve">Sprawdzenie wyglądu zewnętrznego należy przeprowadzić na podstawie oględzin elementu poprzez pomiar i policzenie uszkodzeń występujących na powierzchniach i krawędziach elementu.  </w:t>
      </w:r>
    </w:p>
    <w:p w:rsidR="00AD6AB8" w:rsidRPr="0087342F" w:rsidRDefault="00683EF3">
      <w:pPr>
        <w:ind w:left="-5" w:right="5"/>
        <w:rPr>
          <w:sz w:val="24"/>
          <w:szCs w:val="24"/>
        </w:rPr>
      </w:pPr>
      <w:r w:rsidRPr="0087342F">
        <w:rPr>
          <w:sz w:val="24"/>
          <w:szCs w:val="24"/>
        </w:rPr>
        <w:t xml:space="preserve">W razie wystąpienia wątpliwości Inspektor może zmienić sposób pobierania próbek lub poszerzyć zakres kontroli kostki betonowej o inny rodzaj badań .  </w:t>
      </w:r>
    </w:p>
    <w:p w:rsidR="00B268DB" w:rsidRPr="0087342F" w:rsidRDefault="00B268DB" w:rsidP="00B268DB">
      <w:pPr>
        <w:spacing w:after="4" w:line="261" w:lineRule="auto"/>
        <w:ind w:right="6045"/>
        <w:jc w:val="left"/>
        <w:rPr>
          <w:b/>
          <w:sz w:val="24"/>
          <w:szCs w:val="24"/>
        </w:rPr>
      </w:pPr>
      <w:r w:rsidRPr="0087342F">
        <w:rPr>
          <w:b/>
          <w:sz w:val="24"/>
          <w:szCs w:val="24"/>
        </w:rPr>
        <w:t>2.3.Materiały:</w:t>
      </w:r>
    </w:p>
    <w:p w:rsidR="00AD6AB8" w:rsidRPr="0087342F" w:rsidRDefault="00B268DB" w:rsidP="005361A4">
      <w:pPr>
        <w:pStyle w:val="Akapitzlist"/>
        <w:spacing w:after="4" w:line="240" w:lineRule="auto"/>
        <w:ind w:left="180" w:right="145" w:firstLine="0"/>
        <w:rPr>
          <w:sz w:val="24"/>
          <w:szCs w:val="24"/>
        </w:rPr>
      </w:pPr>
      <w:r w:rsidRPr="0087342F">
        <w:rPr>
          <w:sz w:val="24"/>
          <w:szCs w:val="24"/>
        </w:rPr>
        <w:t xml:space="preserve">na podypkę  </w:t>
      </w:r>
      <w:r w:rsidR="005361A4" w:rsidRPr="0087342F">
        <w:rPr>
          <w:sz w:val="24"/>
          <w:szCs w:val="24"/>
        </w:rPr>
        <w:t xml:space="preserve">- </w:t>
      </w:r>
      <w:r w:rsidR="00515AD0" w:rsidRPr="0087342F">
        <w:rPr>
          <w:sz w:val="24"/>
          <w:szCs w:val="24"/>
        </w:rPr>
        <w:t xml:space="preserve">  </w:t>
      </w:r>
      <w:r w:rsidRPr="0087342F">
        <w:rPr>
          <w:sz w:val="24"/>
          <w:szCs w:val="24"/>
        </w:rPr>
        <w:t>mieszanka</w:t>
      </w:r>
      <w:r w:rsidR="00515AD0" w:rsidRPr="0087342F">
        <w:rPr>
          <w:sz w:val="24"/>
          <w:szCs w:val="24"/>
        </w:rPr>
        <w:t xml:space="preserve"> </w:t>
      </w:r>
      <w:r w:rsidRPr="0087342F">
        <w:rPr>
          <w:sz w:val="24"/>
          <w:szCs w:val="24"/>
        </w:rPr>
        <w:t>cementowpiaskowa 1:4</w:t>
      </w:r>
    </w:p>
    <w:p w:rsidR="00B268DB" w:rsidRDefault="00B268DB" w:rsidP="00B268DB">
      <w:pPr>
        <w:pStyle w:val="Akapitzlist"/>
        <w:spacing w:after="4" w:line="240" w:lineRule="auto"/>
        <w:ind w:left="180" w:right="6045" w:firstLine="0"/>
        <w:rPr>
          <w:sz w:val="24"/>
          <w:szCs w:val="24"/>
        </w:rPr>
      </w:pPr>
      <w:r w:rsidRPr="0087342F">
        <w:rPr>
          <w:sz w:val="24"/>
          <w:szCs w:val="24"/>
        </w:rPr>
        <w:t xml:space="preserve">wypełnienie spoin </w:t>
      </w:r>
      <w:r w:rsidR="003D7FBB">
        <w:rPr>
          <w:sz w:val="24"/>
          <w:szCs w:val="24"/>
        </w:rPr>
        <w:t>–</w:t>
      </w:r>
      <w:r w:rsidRPr="0087342F">
        <w:rPr>
          <w:sz w:val="24"/>
          <w:szCs w:val="24"/>
        </w:rPr>
        <w:t xml:space="preserve"> piasek</w:t>
      </w:r>
    </w:p>
    <w:p w:rsidR="003D7FBB" w:rsidRPr="0087342F" w:rsidRDefault="003D7FBB" w:rsidP="00B268DB">
      <w:pPr>
        <w:pStyle w:val="Akapitzlist"/>
        <w:spacing w:after="4" w:line="240" w:lineRule="auto"/>
        <w:ind w:left="180" w:right="6045" w:firstLine="0"/>
        <w:rPr>
          <w:sz w:val="24"/>
          <w:szCs w:val="24"/>
        </w:rPr>
      </w:pPr>
      <w:r>
        <w:rPr>
          <w:sz w:val="24"/>
          <w:szCs w:val="24"/>
        </w:rPr>
        <w:t>podbudowa: kruszywo naturalne łamane: 0-31,5mm; 31,5-63 mm</w:t>
      </w:r>
    </w:p>
    <w:p w:rsidR="00AD6AB8" w:rsidRPr="0087342F" w:rsidRDefault="00683EF3">
      <w:pPr>
        <w:spacing w:line="266" w:lineRule="auto"/>
        <w:ind w:left="-5" w:right="2722"/>
        <w:jc w:val="left"/>
        <w:rPr>
          <w:sz w:val="24"/>
          <w:szCs w:val="24"/>
        </w:rPr>
      </w:pPr>
      <w:r w:rsidRPr="0087342F">
        <w:rPr>
          <w:b/>
          <w:sz w:val="24"/>
          <w:szCs w:val="24"/>
        </w:rPr>
        <w:t xml:space="preserve">2.4. Przechowywanie i składowanie materiałów </w:t>
      </w:r>
    </w:p>
    <w:p w:rsidR="00AD6AB8" w:rsidRDefault="00683EF3" w:rsidP="001308CC">
      <w:pPr>
        <w:ind w:left="-5" w:right="5"/>
        <w:rPr>
          <w:sz w:val="24"/>
          <w:szCs w:val="24"/>
        </w:rPr>
      </w:pPr>
      <w:r w:rsidRPr="0087342F">
        <w:rPr>
          <w:sz w:val="24"/>
          <w:szCs w:val="24"/>
        </w:rPr>
        <w:t>Kostki betonowe powinny być składowane w pozycji wbudowania na otwartej przestrzeni, na podłożu wyrównanym i odwodnionym z zastosowaniem podkładek i przekładek lub na paletach transportowych.</w:t>
      </w:r>
      <w:r w:rsidR="001308CC" w:rsidRPr="0087342F">
        <w:rPr>
          <w:sz w:val="24"/>
          <w:szCs w:val="24"/>
        </w:rPr>
        <w:t xml:space="preserve"> </w:t>
      </w:r>
      <w:r w:rsidR="00A21B80" w:rsidRPr="0087342F">
        <w:rPr>
          <w:sz w:val="24"/>
          <w:szCs w:val="24"/>
        </w:rPr>
        <w:t xml:space="preserve">                                                                                                                                                                                  </w:t>
      </w:r>
      <w:r w:rsidRPr="0087342F">
        <w:rPr>
          <w:sz w:val="24"/>
          <w:szCs w:val="24"/>
        </w:rPr>
        <w:t xml:space="preserve">Piasek należy gromadzić w pryzmach na dobrze odwodnionym placu w warunkach zabezpieczających go zanieczyszczeniem i przed wymieszaniem różnych rodzajów i frakcji. </w:t>
      </w:r>
    </w:p>
    <w:p w:rsidR="003D7FBB" w:rsidRDefault="003D7FBB" w:rsidP="001308CC">
      <w:pPr>
        <w:ind w:left="-5" w:right="5"/>
        <w:rPr>
          <w:sz w:val="24"/>
          <w:szCs w:val="24"/>
        </w:rPr>
      </w:pPr>
    </w:p>
    <w:p w:rsidR="003D7FBB" w:rsidRPr="0087342F" w:rsidRDefault="003D7FBB" w:rsidP="001308CC">
      <w:pPr>
        <w:ind w:left="-5" w:right="5"/>
        <w:rPr>
          <w:sz w:val="24"/>
          <w:szCs w:val="24"/>
        </w:rPr>
      </w:pPr>
    </w:p>
    <w:p w:rsidR="00AD6AB8" w:rsidRPr="0087342F" w:rsidRDefault="00683EF3">
      <w:pPr>
        <w:spacing w:after="22" w:line="259" w:lineRule="auto"/>
        <w:ind w:left="0" w:right="0" w:firstLine="0"/>
        <w:jc w:val="left"/>
        <w:rPr>
          <w:sz w:val="24"/>
          <w:szCs w:val="24"/>
        </w:rPr>
      </w:pPr>
      <w:r w:rsidRPr="0087342F">
        <w:rPr>
          <w:sz w:val="24"/>
          <w:szCs w:val="24"/>
        </w:rPr>
        <w:t xml:space="preserve"> </w:t>
      </w:r>
    </w:p>
    <w:p w:rsidR="00AD6AB8" w:rsidRPr="0087342F" w:rsidRDefault="00683EF3">
      <w:pPr>
        <w:spacing w:line="266" w:lineRule="auto"/>
        <w:ind w:left="-5" w:right="2722"/>
        <w:jc w:val="left"/>
        <w:rPr>
          <w:sz w:val="24"/>
          <w:szCs w:val="24"/>
        </w:rPr>
      </w:pPr>
      <w:r w:rsidRPr="0087342F">
        <w:rPr>
          <w:b/>
          <w:sz w:val="24"/>
          <w:szCs w:val="24"/>
        </w:rPr>
        <w:lastRenderedPageBreak/>
        <w:t xml:space="preserve">3. Sprzęt  </w:t>
      </w:r>
    </w:p>
    <w:p w:rsidR="00AD6AB8" w:rsidRPr="0087342F" w:rsidRDefault="00683EF3">
      <w:pPr>
        <w:ind w:left="-5" w:right="5"/>
        <w:rPr>
          <w:sz w:val="24"/>
          <w:szCs w:val="24"/>
        </w:rPr>
      </w:pPr>
      <w:r w:rsidRPr="0087342F">
        <w:rPr>
          <w:sz w:val="24"/>
          <w:szCs w:val="24"/>
        </w:rPr>
        <w:t xml:space="preserve">Ogólne wymagania dotyczące sprzętu podano w SST D-M.00.00.00. „Wymagania ogólne” pkt. 3. </w:t>
      </w:r>
    </w:p>
    <w:p w:rsidR="00AD6AB8" w:rsidRPr="0087342F" w:rsidRDefault="005361A4" w:rsidP="005361A4">
      <w:pPr>
        <w:ind w:right="2"/>
        <w:jc w:val="left"/>
        <w:rPr>
          <w:sz w:val="24"/>
          <w:szCs w:val="24"/>
        </w:rPr>
      </w:pPr>
      <w:r w:rsidRPr="0087342F">
        <w:rPr>
          <w:b/>
          <w:sz w:val="24"/>
          <w:szCs w:val="24"/>
        </w:rPr>
        <w:t>3.</w:t>
      </w:r>
      <w:r w:rsidR="00683EF3" w:rsidRPr="0087342F">
        <w:rPr>
          <w:b/>
          <w:sz w:val="24"/>
          <w:szCs w:val="24"/>
        </w:rPr>
        <w:t>1.</w:t>
      </w:r>
      <w:r w:rsidR="00683EF3" w:rsidRPr="0087342F">
        <w:rPr>
          <w:sz w:val="24"/>
          <w:szCs w:val="24"/>
        </w:rPr>
        <w:t>Roboty wykonuje się ręcznie przy pomocy dr</w:t>
      </w:r>
      <w:r w:rsidRPr="0087342F">
        <w:rPr>
          <w:sz w:val="24"/>
          <w:szCs w:val="24"/>
        </w:rPr>
        <w:t xml:space="preserve">obnego sprzętu z </w:t>
      </w:r>
      <w:r w:rsidR="00683EF3" w:rsidRPr="0087342F">
        <w:rPr>
          <w:sz w:val="24"/>
          <w:szCs w:val="24"/>
        </w:rPr>
        <w:t xml:space="preserve">zastosowaniem wibratorów płytowych z osłoną z tworzywa sztucznego, ubijaków ręcznych lub mechanicznych. </w:t>
      </w:r>
    </w:p>
    <w:p w:rsidR="00AD6AB8" w:rsidRPr="0087342F" w:rsidRDefault="00683EF3">
      <w:pPr>
        <w:ind w:left="-5" w:right="5"/>
        <w:rPr>
          <w:sz w:val="24"/>
          <w:szCs w:val="24"/>
        </w:rPr>
      </w:pPr>
      <w:r w:rsidRPr="0087342F">
        <w:rPr>
          <w:sz w:val="24"/>
          <w:szCs w:val="24"/>
        </w:rPr>
        <w:t xml:space="preserve">Do wykonywania podsypki piaskowej można stosować małe spycharki, równiarki a do zagęszczania również małe walce statyczne i wibracyjne. </w:t>
      </w:r>
    </w:p>
    <w:p w:rsidR="00AD6AB8" w:rsidRPr="0087342F" w:rsidRDefault="00683EF3">
      <w:pPr>
        <w:spacing w:after="0" w:line="259" w:lineRule="auto"/>
        <w:ind w:left="0" w:right="0" w:firstLine="0"/>
        <w:jc w:val="left"/>
        <w:rPr>
          <w:sz w:val="24"/>
          <w:szCs w:val="24"/>
        </w:rPr>
      </w:pPr>
      <w:r w:rsidRPr="0087342F">
        <w:rPr>
          <w:sz w:val="24"/>
          <w:szCs w:val="24"/>
        </w:rPr>
        <w:t xml:space="preserve"> </w:t>
      </w:r>
    </w:p>
    <w:p w:rsidR="00AD6AB8" w:rsidRPr="0087342F" w:rsidRDefault="005361A4" w:rsidP="005361A4">
      <w:pPr>
        <w:ind w:right="2"/>
        <w:jc w:val="left"/>
        <w:rPr>
          <w:sz w:val="24"/>
          <w:szCs w:val="24"/>
        </w:rPr>
      </w:pPr>
      <w:r w:rsidRPr="0087342F">
        <w:rPr>
          <w:b/>
          <w:sz w:val="24"/>
          <w:szCs w:val="24"/>
        </w:rPr>
        <w:t>4.</w:t>
      </w:r>
      <w:r w:rsidR="00683EF3" w:rsidRPr="0087342F">
        <w:rPr>
          <w:b/>
          <w:sz w:val="24"/>
          <w:szCs w:val="24"/>
        </w:rPr>
        <w:t xml:space="preserve">Transport </w:t>
      </w:r>
      <w:r w:rsidR="00683EF3" w:rsidRPr="0087342F">
        <w:rPr>
          <w:sz w:val="24"/>
          <w:szCs w:val="24"/>
        </w:rPr>
        <w:t xml:space="preserve">Ogólne wymagania dotyczące transportu podano w SST D-M.00.00.00. „Wymagania ogólne” pkt. 4. </w:t>
      </w:r>
    </w:p>
    <w:p w:rsidR="00AD6AB8" w:rsidRPr="0087342F" w:rsidRDefault="005361A4" w:rsidP="005361A4">
      <w:pPr>
        <w:spacing w:line="266" w:lineRule="auto"/>
        <w:ind w:right="2722"/>
        <w:jc w:val="left"/>
        <w:rPr>
          <w:sz w:val="24"/>
          <w:szCs w:val="24"/>
        </w:rPr>
      </w:pPr>
      <w:r w:rsidRPr="0087342F">
        <w:rPr>
          <w:b/>
          <w:sz w:val="24"/>
          <w:szCs w:val="24"/>
        </w:rPr>
        <w:t>4.1.</w:t>
      </w:r>
      <w:r w:rsidR="00683EF3" w:rsidRPr="0087342F">
        <w:rPr>
          <w:b/>
          <w:sz w:val="24"/>
          <w:szCs w:val="24"/>
        </w:rPr>
        <w:t xml:space="preserve">Transport materiałów </w:t>
      </w:r>
    </w:p>
    <w:p w:rsidR="00AD6AB8" w:rsidRPr="0087342F" w:rsidRDefault="00683EF3">
      <w:pPr>
        <w:ind w:left="-5" w:right="5"/>
        <w:rPr>
          <w:sz w:val="24"/>
          <w:szCs w:val="24"/>
        </w:rPr>
      </w:pPr>
      <w:r w:rsidRPr="0087342F">
        <w:rPr>
          <w:sz w:val="24"/>
          <w:szCs w:val="24"/>
        </w:rPr>
        <w:t xml:space="preserve">Elementy betonowe mogą być przewożone dowolnymi środkami transportu po osiągnięciu przez beton wytrzymałości minimum 75% wytrzymałości gwarantowanej. </w:t>
      </w:r>
    </w:p>
    <w:p w:rsidR="00AD6AB8" w:rsidRPr="0087342F" w:rsidRDefault="00683EF3">
      <w:pPr>
        <w:ind w:left="-5" w:right="5"/>
        <w:rPr>
          <w:sz w:val="24"/>
          <w:szCs w:val="24"/>
        </w:rPr>
      </w:pPr>
      <w:r w:rsidRPr="0087342F">
        <w:rPr>
          <w:sz w:val="24"/>
          <w:szCs w:val="24"/>
        </w:rPr>
        <w:t xml:space="preserve">Wszystkie elementy powinny być oznaczone. Dane powinny być umieszczone na ich opakowaniu lub palecie transportowej. W przypadku przewożenia luzem należy oznaczać w sposób trwały co najmniej co 50 sztukę.  </w:t>
      </w:r>
    </w:p>
    <w:p w:rsidR="00AD6AB8" w:rsidRPr="0087342F" w:rsidRDefault="00683EF3">
      <w:pPr>
        <w:spacing w:after="23" w:line="259" w:lineRule="auto"/>
        <w:ind w:left="0" w:right="0" w:firstLine="0"/>
        <w:jc w:val="left"/>
        <w:rPr>
          <w:sz w:val="24"/>
          <w:szCs w:val="24"/>
        </w:rPr>
      </w:pPr>
      <w:r w:rsidRPr="0087342F">
        <w:rPr>
          <w:sz w:val="24"/>
          <w:szCs w:val="24"/>
        </w:rPr>
        <w:t xml:space="preserve"> </w:t>
      </w:r>
    </w:p>
    <w:p w:rsidR="00AD6AB8" w:rsidRPr="0087342F" w:rsidRDefault="001308CC" w:rsidP="001308CC">
      <w:pPr>
        <w:spacing w:line="266" w:lineRule="auto"/>
        <w:ind w:right="2722"/>
        <w:jc w:val="left"/>
        <w:rPr>
          <w:sz w:val="24"/>
          <w:szCs w:val="24"/>
        </w:rPr>
      </w:pPr>
      <w:r w:rsidRPr="0087342F">
        <w:rPr>
          <w:b/>
          <w:sz w:val="24"/>
          <w:szCs w:val="24"/>
        </w:rPr>
        <w:t>5.Wykonanie r</w:t>
      </w:r>
      <w:r w:rsidR="00683EF3" w:rsidRPr="0087342F">
        <w:rPr>
          <w:b/>
          <w:sz w:val="24"/>
          <w:szCs w:val="24"/>
        </w:rPr>
        <w:t xml:space="preserve">obót </w:t>
      </w:r>
    </w:p>
    <w:p w:rsidR="00AD6AB8" w:rsidRPr="0087342F" w:rsidRDefault="00683EF3">
      <w:pPr>
        <w:ind w:left="-5" w:right="5"/>
        <w:rPr>
          <w:sz w:val="24"/>
          <w:szCs w:val="24"/>
        </w:rPr>
      </w:pPr>
      <w:r w:rsidRPr="0087342F">
        <w:rPr>
          <w:sz w:val="24"/>
          <w:szCs w:val="24"/>
        </w:rPr>
        <w:t xml:space="preserve">Ogólne zasady wykonywania Robót podano w SST D-M.00.00.00 „Wymagania ogólne” pkt. 5. </w:t>
      </w:r>
    </w:p>
    <w:p w:rsidR="00AD6AB8" w:rsidRPr="0087342F" w:rsidRDefault="001308CC" w:rsidP="001308CC">
      <w:pPr>
        <w:spacing w:line="266" w:lineRule="auto"/>
        <w:ind w:right="2722"/>
        <w:jc w:val="left"/>
        <w:rPr>
          <w:sz w:val="24"/>
          <w:szCs w:val="24"/>
        </w:rPr>
      </w:pPr>
      <w:r w:rsidRPr="0087342F">
        <w:rPr>
          <w:b/>
          <w:sz w:val="24"/>
          <w:szCs w:val="24"/>
        </w:rPr>
        <w:t>5.1.</w:t>
      </w:r>
      <w:r w:rsidR="00683EF3" w:rsidRPr="0087342F">
        <w:rPr>
          <w:b/>
          <w:sz w:val="24"/>
          <w:szCs w:val="24"/>
        </w:rPr>
        <w:t xml:space="preserve">Koryto  </w:t>
      </w:r>
    </w:p>
    <w:p w:rsidR="00AD6AB8" w:rsidRPr="0087342F" w:rsidRDefault="00683EF3">
      <w:pPr>
        <w:ind w:left="-5" w:right="5"/>
        <w:rPr>
          <w:sz w:val="24"/>
          <w:szCs w:val="24"/>
        </w:rPr>
      </w:pPr>
      <w:r w:rsidRPr="0087342F">
        <w:rPr>
          <w:sz w:val="24"/>
          <w:szCs w:val="24"/>
        </w:rPr>
        <w:t xml:space="preserve">Wskaźnik zagęszczenia gruntu w korycie powinien wynosić co najmniej </w:t>
      </w:r>
      <w:r w:rsidRPr="0087342F">
        <w:rPr>
          <w:i/>
          <w:sz w:val="24"/>
          <w:szCs w:val="24"/>
        </w:rPr>
        <w:t>Is</w:t>
      </w:r>
      <w:r w:rsidRPr="0087342F">
        <w:rPr>
          <w:sz w:val="24"/>
          <w:szCs w:val="24"/>
        </w:rPr>
        <w:t xml:space="preserve">  0,97.  </w:t>
      </w:r>
    </w:p>
    <w:p w:rsidR="00AD6AB8" w:rsidRPr="0087342F" w:rsidRDefault="00683EF3">
      <w:pPr>
        <w:ind w:left="-5" w:right="5"/>
        <w:rPr>
          <w:sz w:val="24"/>
          <w:szCs w:val="24"/>
        </w:rPr>
      </w:pPr>
      <w:r w:rsidRPr="0087342F">
        <w:rPr>
          <w:sz w:val="24"/>
          <w:szCs w:val="24"/>
        </w:rPr>
        <w:t xml:space="preserve">Podłoże gruntowe powinno mieć zgodne z projektowanymi spadki poprzeczne i podłużne oraz przechyłki na łukach.  </w:t>
      </w:r>
    </w:p>
    <w:p w:rsidR="00AD6AB8" w:rsidRPr="0087342F" w:rsidRDefault="001308CC">
      <w:pPr>
        <w:spacing w:line="266" w:lineRule="auto"/>
        <w:ind w:left="-5" w:right="2722"/>
        <w:jc w:val="left"/>
        <w:rPr>
          <w:sz w:val="24"/>
          <w:szCs w:val="24"/>
        </w:rPr>
      </w:pPr>
      <w:r w:rsidRPr="0087342F">
        <w:rPr>
          <w:b/>
          <w:sz w:val="24"/>
          <w:szCs w:val="24"/>
        </w:rPr>
        <w:t>5.2</w:t>
      </w:r>
      <w:r w:rsidR="00683EF3" w:rsidRPr="0087342F">
        <w:rPr>
          <w:b/>
          <w:sz w:val="24"/>
          <w:szCs w:val="24"/>
        </w:rPr>
        <w:t xml:space="preserve">. Układanie brukowej kostki betonowej </w:t>
      </w:r>
    </w:p>
    <w:p w:rsidR="00AD6AB8" w:rsidRPr="0087342F" w:rsidRDefault="00683EF3">
      <w:pPr>
        <w:ind w:left="-5" w:right="5"/>
        <w:rPr>
          <w:sz w:val="24"/>
          <w:szCs w:val="24"/>
        </w:rPr>
      </w:pPr>
      <w:r w:rsidRPr="0087342F">
        <w:rPr>
          <w:sz w:val="24"/>
          <w:szCs w:val="24"/>
        </w:rPr>
        <w:t xml:space="preserve">Brukową kostkę betonową należy układać na warstwie podsypki cementowo-piaskowej wyprofilowanej zgodnie z Dokumentacją Projektową. Grubość podsypki po zagęszczeniu nawierzchni powinna być zgodna z projektowaną grubością. </w:t>
      </w:r>
    </w:p>
    <w:p w:rsidR="00AD6AB8" w:rsidRPr="0087342F" w:rsidRDefault="00683EF3">
      <w:pPr>
        <w:ind w:left="-5" w:right="5"/>
        <w:rPr>
          <w:sz w:val="24"/>
          <w:szCs w:val="24"/>
        </w:rPr>
      </w:pPr>
      <w:r w:rsidRPr="0087342F">
        <w:rPr>
          <w:sz w:val="24"/>
          <w:szCs w:val="24"/>
        </w:rPr>
        <w:t>Dopuszczalne odchylenie wysokości pomiędzy płaszczyznami sąsiadujących ze sobą elementów nie może przekraczać  2 mm, powierzchnia elementów położonych obok urządzeń infrastruktury technicznej (np. studzienki, włazy itp.) powinna wystawać 3</w:t>
      </w:r>
      <w:r w:rsidR="001308CC" w:rsidRPr="0087342F">
        <w:rPr>
          <w:rFonts w:eastAsia="Segoe UI Symbol"/>
          <w:sz w:val="24"/>
          <w:szCs w:val="24"/>
        </w:rPr>
        <w:t>-</w:t>
      </w:r>
      <w:r w:rsidRPr="0087342F">
        <w:rPr>
          <w:sz w:val="24"/>
          <w:szCs w:val="24"/>
        </w:rPr>
        <w:t>5 mm powyżej powierzchni tych urządzeń,   Kostkę przy krawężnikach należy układać w ten sposób, aby jej górna powierzchnia znajdowała się 1cm powyżej górnej powierzchni krawężnika, Kostkę zaleca się układać dłuższym bokiem w kierunku ruchu ,  szerokość spoiny na odcinkach prostych powinna wynosić 3 mm. wiązania spoin w sąsiednich rzędach powinny się mijać o ½ szerokości, Kostkę na łukach należy tak układać, aby spoiny rozszerzały się wachlarzowato, jednak były nie szersze niż 9 mm, spoiny pomiędzy elementami po oczyszczeniu powinny być zamulone pias</w:t>
      </w:r>
      <w:r w:rsidR="006549D4">
        <w:rPr>
          <w:sz w:val="24"/>
          <w:szCs w:val="24"/>
        </w:rPr>
        <w:t xml:space="preserve">kiem na pełną grubość elementu </w:t>
      </w:r>
      <w:r w:rsidRPr="0087342F">
        <w:rPr>
          <w:sz w:val="24"/>
          <w:szCs w:val="24"/>
        </w:rPr>
        <w:t xml:space="preserve"> </w:t>
      </w:r>
    </w:p>
    <w:p w:rsidR="00AD6AB8" w:rsidRPr="0087342F" w:rsidRDefault="00683EF3" w:rsidP="003D7FBB">
      <w:pPr>
        <w:ind w:left="-5" w:right="5"/>
        <w:rPr>
          <w:sz w:val="24"/>
          <w:szCs w:val="24"/>
        </w:rPr>
      </w:pPr>
      <w:r w:rsidRPr="0087342F">
        <w:rPr>
          <w:sz w:val="24"/>
          <w:szCs w:val="24"/>
        </w:rPr>
        <w:t xml:space="preserve">ułożoną nawierzchnię z kostek należy ubić wibratorami płytowymi z osłoną z tworzywa sztucznego dla ochrony kostek przed uszkodzeniem i zabrudzeniem; wibrowanie należy prowadzić od krawędzi niższej ku wyżej położonej w kierunku poprzecznym kształtek, po ubiciu należy szczeliny uzupełnić piaskiem. </w:t>
      </w:r>
    </w:p>
    <w:p w:rsidR="001308CC" w:rsidRPr="0087342F" w:rsidRDefault="001308CC" w:rsidP="001308CC">
      <w:pPr>
        <w:spacing w:line="266" w:lineRule="auto"/>
        <w:ind w:left="182" w:right="2722" w:firstLine="0"/>
        <w:jc w:val="left"/>
        <w:rPr>
          <w:b/>
          <w:sz w:val="24"/>
          <w:szCs w:val="24"/>
        </w:rPr>
      </w:pPr>
    </w:p>
    <w:p w:rsidR="001308CC" w:rsidRPr="0087342F" w:rsidRDefault="001308CC" w:rsidP="00A21B80">
      <w:pPr>
        <w:spacing w:line="266" w:lineRule="auto"/>
        <w:ind w:right="2722"/>
        <w:jc w:val="left"/>
        <w:rPr>
          <w:sz w:val="24"/>
          <w:szCs w:val="24"/>
        </w:rPr>
      </w:pPr>
      <w:r w:rsidRPr="0087342F">
        <w:rPr>
          <w:b/>
          <w:sz w:val="24"/>
          <w:szCs w:val="24"/>
        </w:rPr>
        <w:t>6.Kontrola jakości r</w:t>
      </w:r>
      <w:r w:rsidR="00683EF3" w:rsidRPr="0087342F">
        <w:rPr>
          <w:b/>
          <w:sz w:val="24"/>
          <w:szCs w:val="24"/>
        </w:rPr>
        <w:t xml:space="preserve">obót </w:t>
      </w:r>
    </w:p>
    <w:p w:rsidR="00AD6AB8" w:rsidRDefault="001308CC">
      <w:pPr>
        <w:ind w:left="-5" w:right="5"/>
        <w:rPr>
          <w:sz w:val="24"/>
          <w:szCs w:val="24"/>
        </w:rPr>
      </w:pPr>
      <w:r w:rsidRPr="0087342F">
        <w:rPr>
          <w:sz w:val="24"/>
          <w:szCs w:val="24"/>
        </w:rPr>
        <w:t>Ogólne zasady kontroli jakości r</w:t>
      </w:r>
      <w:r w:rsidR="00683EF3" w:rsidRPr="0087342F">
        <w:rPr>
          <w:sz w:val="24"/>
          <w:szCs w:val="24"/>
        </w:rPr>
        <w:t xml:space="preserve">obót podano w SST D-M.00.00.00 „Wymagania ogólne” pkt. 6. </w:t>
      </w:r>
    </w:p>
    <w:p w:rsidR="003D7FBB" w:rsidRDefault="003D7FBB">
      <w:pPr>
        <w:ind w:left="-5" w:right="5"/>
        <w:rPr>
          <w:sz w:val="24"/>
          <w:szCs w:val="24"/>
        </w:rPr>
      </w:pPr>
    </w:p>
    <w:p w:rsidR="003D7FBB" w:rsidRDefault="003D7FBB">
      <w:pPr>
        <w:ind w:left="-5" w:right="5"/>
        <w:rPr>
          <w:sz w:val="24"/>
          <w:szCs w:val="24"/>
        </w:rPr>
      </w:pPr>
    </w:p>
    <w:p w:rsidR="003D7FBB" w:rsidRPr="0087342F" w:rsidRDefault="003D7FBB">
      <w:pPr>
        <w:ind w:left="-5" w:right="5"/>
        <w:rPr>
          <w:sz w:val="24"/>
          <w:szCs w:val="24"/>
        </w:rPr>
      </w:pPr>
    </w:p>
    <w:p w:rsidR="00AD6AB8" w:rsidRPr="0087342F" w:rsidRDefault="001308CC" w:rsidP="001308CC">
      <w:pPr>
        <w:spacing w:line="266" w:lineRule="auto"/>
        <w:ind w:right="2722"/>
        <w:jc w:val="left"/>
        <w:rPr>
          <w:sz w:val="24"/>
          <w:szCs w:val="24"/>
        </w:rPr>
      </w:pPr>
      <w:r w:rsidRPr="0087342F">
        <w:rPr>
          <w:b/>
          <w:sz w:val="24"/>
          <w:szCs w:val="24"/>
        </w:rPr>
        <w:lastRenderedPageBreak/>
        <w:t>6.1.</w:t>
      </w:r>
      <w:r w:rsidR="00683EF3" w:rsidRPr="0087342F">
        <w:rPr>
          <w:b/>
          <w:sz w:val="24"/>
          <w:szCs w:val="24"/>
        </w:rPr>
        <w:t xml:space="preserve">Badania w czasie wykonywania robót </w:t>
      </w:r>
    </w:p>
    <w:p w:rsidR="00AD6AB8" w:rsidRPr="0087342F" w:rsidRDefault="00683EF3" w:rsidP="001308CC">
      <w:pPr>
        <w:ind w:left="-5" w:right="5"/>
        <w:jc w:val="left"/>
        <w:rPr>
          <w:sz w:val="24"/>
          <w:szCs w:val="24"/>
        </w:rPr>
      </w:pPr>
      <w:r w:rsidRPr="0087342F">
        <w:rPr>
          <w:sz w:val="24"/>
          <w:szCs w:val="24"/>
        </w:rPr>
        <w:t>Wszystkie materiały powinny posiadać dokumenty potwierdzające ich jakość na podstawie przeprowadzonych badań zgodnie z punktem 2.1.niniejszej ST</w:t>
      </w:r>
      <w:r w:rsidR="001308CC" w:rsidRPr="0087342F">
        <w:rPr>
          <w:sz w:val="24"/>
          <w:szCs w:val="24"/>
        </w:rPr>
        <w:t xml:space="preserve">                                                                                 </w:t>
      </w:r>
      <w:r w:rsidRPr="0087342F">
        <w:rPr>
          <w:b/>
          <w:sz w:val="24"/>
          <w:szCs w:val="24"/>
        </w:rPr>
        <w:t xml:space="preserve">6.2. Kontrola materiałów </w:t>
      </w:r>
    </w:p>
    <w:p w:rsidR="00AD6AB8" w:rsidRPr="0087342F" w:rsidRDefault="00683EF3" w:rsidP="001308CC">
      <w:pPr>
        <w:ind w:left="-5" w:right="5"/>
        <w:jc w:val="left"/>
        <w:rPr>
          <w:sz w:val="24"/>
          <w:szCs w:val="24"/>
        </w:rPr>
      </w:pPr>
      <w:r w:rsidRPr="0087342F">
        <w:rPr>
          <w:sz w:val="24"/>
          <w:szCs w:val="24"/>
        </w:rPr>
        <w:t xml:space="preserve">Należy sprawdzić: kostki betonowe:   wygląd zewnętrzny, kształt i wymiary, Aprobaty Techniczne ,komplet badań laboratoryjnych dostarczonych przez Wykonawcę. </w:t>
      </w:r>
      <w:r w:rsidR="001308CC" w:rsidRPr="0087342F">
        <w:rPr>
          <w:sz w:val="24"/>
          <w:szCs w:val="24"/>
        </w:rPr>
        <w:t xml:space="preserve">                                                                                  </w:t>
      </w:r>
      <w:r w:rsidRPr="0087342F">
        <w:rPr>
          <w:b/>
          <w:sz w:val="24"/>
          <w:szCs w:val="24"/>
        </w:rPr>
        <w:t xml:space="preserve">6.3. Kontrola podłoża gruntowego </w:t>
      </w:r>
    </w:p>
    <w:p w:rsidR="00AD6AB8" w:rsidRPr="0087342F" w:rsidRDefault="00683EF3" w:rsidP="001308CC">
      <w:pPr>
        <w:ind w:left="-5" w:right="-140"/>
        <w:rPr>
          <w:sz w:val="24"/>
          <w:szCs w:val="24"/>
        </w:rPr>
      </w:pPr>
      <w:r w:rsidRPr="0087342F">
        <w:rPr>
          <w:sz w:val="24"/>
          <w:szCs w:val="24"/>
        </w:rPr>
        <w:t>Należy sprawdzić :zagęszczenie ukształtowanie powierzchni po</w:t>
      </w:r>
      <w:r w:rsidR="009C612D">
        <w:rPr>
          <w:sz w:val="24"/>
          <w:szCs w:val="24"/>
        </w:rPr>
        <w:t xml:space="preserve">dłoża spadek poprzeczny </w:t>
      </w:r>
      <w:r w:rsidRPr="0087342F">
        <w:rPr>
          <w:sz w:val="24"/>
          <w:szCs w:val="24"/>
        </w:rPr>
        <w:t>dopuszczalna tolerancj</w:t>
      </w:r>
      <w:r w:rsidR="009C612D">
        <w:rPr>
          <w:sz w:val="24"/>
          <w:szCs w:val="24"/>
        </w:rPr>
        <w:t>a 0,5%, spadek podłużn</w:t>
      </w:r>
      <w:r w:rsidRPr="0087342F">
        <w:rPr>
          <w:sz w:val="24"/>
          <w:szCs w:val="24"/>
        </w:rPr>
        <w:t>, dopuszczalna tolerancja 0,3%,równość w profilu podłużnym i w</w:t>
      </w:r>
      <w:r w:rsidR="009C612D">
        <w:rPr>
          <w:sz w:val="24"/>
          <w:szCs w:val="24"/>
        </w:rPr>
        <w:t xml:space="preserve"> przekroju poprzecznym</w:t>
      </w:r>
      <w:r w:rsidRPr="0087342F">
        <w:rPr>
          <w:sz w:val="24"/>
          <w:szCs w:val="24"/>
        </w:rPr>
        <w:t>, dopuszczalna tolerancja   20 mm, rzędne wysoko</w:t>
      </w:r>
      <w:r w:rsidR="009C612D">
        <w:rPr>
          <w:sz w:val="24"/>
          <w:szCs w:val="24"/>
        </w:rPr>
        <w:t>ściowe</w:t>
      </w:r>
      <w:r w:rsidRPr="0087342F">
        <w:rPr>
          <w:sz w:val="24"/>
          <w:szCs w:val="24"/>
        </w:rPr>
        <w:t xml:space="preserve">, dopuszczalna tolerancja  </w:t>
      </w:r>
      <w:r w:rsidR="009C612D">
        <w:rPr>
          <w:sz w:val="24"/>
          <w:szCs w:val="24"/>
        </w:rPr>
        <w:t xml:space="preserve">2 cm, szerokość koryta </w:t>
      </w:r>
      <w:r w:rsidRPr="0087342F">
        <w:rPr>
          <w:sz w:val="24"/>
          <w:szCs w:val="24"/>
        </w:rPr>
        <w:t xml:space="preserve">, dopuszczalna tolerancja  5 cm. </w:t>
      </w:r>
    </w:p>
    <w:p w:rsidR="00AD6AB8" w:rsidRPr="0087342F" w:rsidRDefault="00683EF3" w:rsidP="001308CC">
      <w:pPr>
        <w:ind w:left="-5" w:right="2"/>
        <w:jc w:val="left"/>
        <w:rPr>
          <w:sz w:val="24"/>
          <w:szCs w:val="24"/>
        </w:rPr>
      </w:pPr>
      <w:r w:rsidRPr="0087342F">
        <w:rPr>
          <w:b/>
          <w:sz w:val="24"/>
          <w:szCs w:val="24"/>
        </w:rPr>
        <w:t xml:space="preserve">6.4. Kontrola wykonania warstwy z kostki betonowej </w:t>
      </w:r>
      <w:r w:rsidR="001308CC" w:rsidRPr="0087342F">
        <w:rPr>
          <w:b/>
          <w:sz w:val="24"/>
          <w:szCs w:val="24"/>
        </w:rPr>
        <w:t xml:space="preserve">                                                                                  </w:t>
      </w:r>
      <w:r w:rsidRPr="0087342F">
        <w:rPr>
          <w:sz w:val="24"/>
          <w:szCs w:val="24"/>
        </w:rPr>
        <w:t xml:space="preserve">Należy sprawdzić: grubość warstwy podsypki – w 5 punktach dziennej działki roboczej, dopuszczalne odchyłki grubości  1 cm, rzędne wysokościowe –  odchyłki od wartości projektowanych 1cm, ukształtowanie w planie, </w:t>
      </w:r>
    </w:p>
    <w:p w:rsidR="00AD6AB8" w:rsidRPr="0087342F" w:rsidRDefault="00683EF3">
      <w:pPr>
        <w:ind w:left="-5" w:right="5"/>
        <w:rPr>
          <w:sz w:val="24"/>
          <w:szCs w:val="24"/>
        </w:rPr>
      </w:pPr>
      <w:r w:rsidRPr="0087342F">
        <w:rPr>
          <w:sz w:val="24"/>
          <w:szCs w:val="24"/>
        </w:rPr>
        <w:t xml:space="preserve">szerokość – dopuszczalne odchyłki  2 cm, </w:t>
      </w:r>
    </w:p>
    <w:p w:rsidR="00AD6AB8" w:rsidRPr="0087342F" w:rsidRDefault="00683EF3">
      <w:pPr>
        <w:ind w:left="-5" w:right="5"/>
        <w:rPr>
          <w:sz w:val="24"/>
          <w:szCs w:val="24"/>
        </w:rPr>
      </w:pPr>
      <w:r w:rsidRPr="0087342F">
        <w:rPr>
          <w:sz w:val="24"/>
          <w:szCs w:val="24"/>
        </w:rPr>
        <w:t xml:space="preserve">równość w profilu podłużnym –  nierówności nie mogą przekroczyć 8 mm, </w:t>
      </w:r>
    </w:p>
    <w:p w:rsidR="00AD6AB8" w:rsidRPr="0087342F" w:rsidRDefault="00683EF3" w:rsidP="006549D4">
      <w:pPr>
        <w:ind w:left="-5" w:right="5"/>
        <w:rPr>
          <w:sz w:val="24"/>
          <w:szCs w:val="24"/>
        </w:rPr>
      </w:pPr>
      <w:r w:rsidRPr="0087342F">
        <w:rPr>
          <w:sz w:val="24"/>
          <w:szCs w:val="24"/>
        </w:rPr>
        <w:t xml:space="preserve">równość w przekroju poprzecznym i spadki poprzeczne –  prześwity pod łatą profilową nie mogą przekroczyć 8 mm, odchyłka spadków poprzecznych nie większa od 0,3%, szerokość i wypełnienie spoin – w 5 punktach dziennej działki roboczej – spoiny muszą być wypełnione na pełną głębokość.  </w:t>
      </w:r>
    </w:p>
    <w:p w:rsidR="00AD6AB8" w:rsidRPr="0087342F" w:rsidRDefault="001308CC" w:rsidP="001308CC">
      <w:pPr>
        <w:spacing w:line="266" w:lineRule="auto"/>
        <w:ind w:right="2722"/>
        <w:jc w:val="left"/>
        <w:rPr>
          <w:sz w:val="24"/>
          <w:szCs w:val="24"/>
        </w:rPr>
      </w:pPr>
      <w:r w:rsidRPr="0087342F">
        <w:rPr>
          <w:b/>
          <w:sz w:val="24"/>
          <w:szCs w:val="24"/>
        </w:rPr>
        <w:t>7.Obmiar r</w:t>
      </w:r>
      <w:r w:rsidR="00683EF3" w:rsidRPr="0087342F">
        <w:rPr>
          <w:b/>
          <w:sz w:val="24"/>
          <w:szCs w:val="24"/>
        </w:rPr>
        <w:t xml:space="preserve">obót </w:t>
      </w:r>
    </w:p>
    <w:p w:rsidR="00AD6AB8" w:rsidRPr="0087342F" w:rsidRDefault="001308CC">
      <w:pPr>
        <w:ind w:left="-5" w:right="5"/>
        <w:rPr>
          <w:sz w:val="24"/>
          <w:szCs w:val="24"/>
        </w:rPr>
      </w:pPr>
      <w:r w:rsidRPr="0087342F">
        <w:rPr>
          <w:sz w:val="24"/>
          <w:szCs w:val="24"/>
        </w:rPr>
        <w:t>Ogólne zasady obmiaru r</w:t>
      </w:r>
      <w:r w:rsidR="00683EF3" w:rsidRPr="0087342F">
        <w:rPr>
          <w:sz w:val="24"/>
          <w:szCs w:val="24"/>
        </w:rPr>
        <w:t xml:space="preserve">obót podano w SST D-M.00.00.00 „Wymagania ogólne” pkt. 7. </w:t>
      </w:r>
    </w:p>
    <w:p w:rsidR="00AD6AB8" w:rsidRPr="0087342F" w:rsidRDefault="001308CC" w:rsidP="001308CC">
      <w:pPr>
        <w:ind w:right="2"/>
        <w:jc w:val="left"/>
        <w:rPr>
          <w:sz w:val="24"/>
          <w:szCs w:val="24"/>
        </w:rPr>
      </w:pPr>
      <w:r w:rsidRPr="0087342F">
        <w:rPr>
          <w:b/>
          <w:sz w:val="24"/>
          <w:szCs w:val="24"/>
        </w:rPr>
        <w:t>7.1.</w:t>
      </w:r>
      <w:r w:rsidR="00683EF3" w:rsidRPr="0087342F">
        <w:rPr>
          <w:b/>
          <w:sz w:val="24"/>
          <w:szCs w:val="24"/>
        </w:rPr>
        <w:t>Jednostka obmiarowa</w:t>
      </w:r>
      <w:r w:rsidR="00683EF3" w:rsidRPr="0087342F">
        <w:rPr>
          <w:sz w:val="24"/>
          <w:szCs w:val="24"/>
        </w:rPr>
        <w:t xml:space="preserve">  Jednostką obmiarową 1 m</w:t>
      </w:r>
      <w:r w:rsidR="00683EF3" w:rsidRPr="0087342F">
        <w:rPr>
          <w:sz w:val="24"/>
          <w:szCs w:val="24"/>
          <w:vertAlign w:val="superscript"/>
        </w:rPr>
        <w:t xml:space="preserve">2 </w:t>
      </w:r>
      <w:r w:rsidR="00683EF3" w:rsidRPr="0087342F">
        <w:rPr>
          <w:sz w:val="24"/>
          <w:szCs w:val="24"/>
        </w:rPr>
        <w:t xml:space="preserve"> (metr kwadratowy) ułożonego chodnika.  </w:t>
      </w:r>
    </w:p>
    <w:p w:rsidR="00AD6AB8" w:rsidRPr="0087342F" w:rsidRDefault="001308CC" w:rsidP="001308CC">
      <w:pPr>
        <w:spacing w:line="266" w:lineRule="auto"/>
        <w:ind w:right="2722"/>
        <w:jc w:val="left"/>
        <w:rPr>
          <w:sz w:val="24"/>
          <w:szCs w:val="24"/>
        </w:rPr>
      </w:pPr>
      <w:r w:rsidRPr="0087342F">
        <w:rPr>
          <w:b/>
          <w:sz w:val="24"/>
          <w:szCs w:val="24"/>
        </w:rPr>
        <w:t>8.Odbiór r</w:t>
      </w:r>
      <w:r w:rsidR="00683EF3" w:rsidRPr="0087342F">
        <w:rPr>
          <w:b/>
          <w:sz w:val="24"/>
          <w:szCs w:val="24"/>
        </w:rPr>
        <w:t xml:space="preserve">obót </w:t>
      </w:r>
    </w:p>
    <w:p w:rsidR="00AD6AB8" w:rsidRPr="0087342F" w:rsidRDefault="001308CC" w:rsidP="001308CC">
      <w:pPr>
        <w:ind w:left="-5" w:right="2"/>
        <w:rPr>
          <w:sz w:val="24"/>
          <w:szCs w:val="24"/>
        </w:rPr>
      </w:pPr>
      <w:r w:rsidRPr="0087342F">
        <w:rPr>
          <w:sz w:val="24"/>
          <w:szCs w:val="24"/>
        </w:rPr>
        <w:t>Ogólne zasady odbioru r</w:t>
      </w:r>
      <w:r w:rsidR="00683EF3" w:rsidRPr="0087342F">
        <w:rPr>
          <w:sz w:val="24"/>
          <w:szCs w:val="24"/>
        </w:rPr>
        <w:t xml:space="preserve">obót podano w SST D-M.00.00.00. „Wymagania ogólne” pkt. 8. </w:t>
      </w:r>
      <w:r w:rsidRPr="0087342F">
        <w:rPr>
          <w:sz w:val="24"/>
          <w:szCs w:val="24"/>
        </w:rPr>
        <w:t xml:space="preserve">              </w:t>
      </w:r>
      <w:r w:rsidR="00683EF3" w:rsidRPr="0087342F">
        <w:rPr>
          <w:sz w:val="24"/>
          <w:szCs w:val="24"/>
        </w:rPr>
        <w:t xml:space="preserve">Roboty uznaje się za wykonane zgodnie z Dokumentacją Projektową i SST . </w:t>
      </w:r>
    </w:p>
    <w:p w:rsidR="00AD6AB8" w:rsidRPr="0087342F" w:rsidRDefault="00683EF3">
      <w:pPr>
        <w:spacing w:after="23" w:line="259" w:lineRule="auto"/>
        <w:ind w:left="0" w:right="0" w:firstLine="0"/>
        <w:jc w:val="left"/>
        <w:rPr>
          <w:sz w:val="24"/>
          <w:szCs w:val="24"/>
        </w:rPr>
      </w:pPr>
      <w:r w:rsidRPr="0087342F">
        <w:rPr>
          <w:sz w:val="24"/>
          <w:szCs w:val="24"/>
        </w:rPr>
        <w:t xml:space="preserve"> </w:t>
      </w:r>
    </w:p>
    <w:p w:rsidR="00AD6AB8" w:rsidRPr="0087342F" w:rsidRDefault="001308CC" w:rsidP="001308CC">
      <w:pPr>
        <w:spacing w:line="266" w:lineRule="auto"/>
        <w:ind w:right="2722"/>
        <w:jc w:val="left"/>
        <w:rPr>
          <w:sz w:val="24"/>
          <w:szCs w:val="24"/>
        </w:rPr>
      </w:pPr>
      <w:r w:rsidRPr="0087342F">
        <w:rPr>
          <w:b/>
          <w:sz w:val="24"/>
          <w:szCs w:val="24"/>
        </w:rPr>
        <w:t>9.</w:t>
      </w:r>
      <w:r w:rsidR="00683EF3" w:rsidRPr="0087342F">
        <w:rPr>
          <w:b/>
          <w:sz w:val="24"/>
          <w:szCs w:val="24"/>
        </w:rPr>
        <w:t xml:space="preserve">Podstawa płatności </w:t>
      </w:r>
    </w:p>
    <w:p w:rsidR="00AD6AB8" w:rsidRPr="0087342F" w:rsidRDefault="00683EF3" w:rsidP="001308CC">
      <w:pPr>
        <w:ind w:left="-5" w:right="1582"/>
        <w:jc w:val="left"/>
        <w:rPr>
          <w:sz w:val="24"/>
          <w:szCs w:val="24"/>
        </w:rPr>
      </w:pPr>
      <w:r w:rsidRPr="0087342F">
        <w:rPr>
          <w:sz w:val="24"/>
          <w:szCs w:val="24"/>
        </w:rPr>
        <w:t>Ogólne ustalenia dotyczące podstawy płatności podano w SST D-M.00.00.00. „Wymagania ogólne” pkt. 9.</w:t>
      </w:r>
      <w:r w:rsidR="001308CC" w:rsidRPr="0087342F">
        <w:rPr>
          <w:sz w:val="24"/>
          <w:szCs w:val="24"/>
        </w:rPr>
        <w:t xml:space="preserve">                                                                                                                                                 </w:t>
      </w:r>
      <w:r w:rsidRPr="0087342F">
        <w:rPr>
          <w:sz w:val="24"/>
          <w:szCs w:val="24"/>
        </w:rPr>
        <w:t xml:space="preserve"> </w:t>
      </w:r>
      <w:r w:rsidRPr="0087342F">
        <w:rPr>
          <w:b/>
          <w:sz w:val="24"/>
          <w:szCs w:val="24"/>
        </w:rPr>
        <w:t>9.1. Cena jednostkowa</w:t>
      </w:r>
      <w:r w:rsidRPr="0087342F">
        <w:rPr>
          <w:sz w:val="24"/>
          <w:szCs w:val="24"/>
        </w:rPr>
        <w:t xml:space="preserve"> </w:t>
      </w:r>
      <w:r w:rsidRPr="0087342F">
        <w:rPr>
          <w:sz w:val="24"/>
          <w:szCs w:val="24"/>
        </w:rPr>
        <w:tab/>
        <w:t xml:space="preserve"> </w:t>
      </w:r>
    </w:p>
    <w:p w:rsidR="00AD6AB8" w:rsidRPr="0087342F" w:rsidRDefault="00683EF3">
      <w:pPr>
        <w:spacing w:after="4" w:line="261" w:lineRule="auto"/>
        <w:ind w:left="-5" w:right="5115"/>
        <w:jc w:val="left"/>
        <w:rPr>
          <w:sz w:val="24"/>
          <w:szCs w:val="24"/>
        </w:rPr>
      </w:pPr>
      <w:r w:rsidRPr="0087342F">
        <w:rPr>
          <w:sz w:val="24"/>
          <w:szCs w:val="24"/>
        </w:rPr>
        <w:t>Cena jednostki obmiarowej 1 m</w:t>
      </w:r>
      <w:r w:rsidRPr="0087342F">
        <w:rPr>
          <w:sz w:val="24"/>
          <w:szCs w:val="24"/>
          <w:vertAlign w:val="superscript"/>
        </w:rPr>
        <w:t>2</w:t>
      </w:r>
      <w:r w:rsidRPr="0087342F">
        <w:rPr>
          <w:sz w:val="24"/>
          <w:szCs w:val="24"/>
        </w:rPr>
        <w:t xml:space="preserve">  obejmuje: prace pomiarowe, roboty przygotowawcze, zakup i dostarczenie na miejsce wbudowania materiałów, wykonanie koryta pod konstrukcję, położenie podbudowy z kruszywa, położenie obrzeży i poziomych krawężników, przygotowanie i rozścielenie  podsypki cementowo-piaskowej, ułożenie brukowej kostki betonowej, wypełnienie spoin, wykonanie niezbędnych badań. </w:t>
      </w:r>
    </w:p>
    <w:p w:rsidR="00AD6AB8" w:rsidRDefault="00683EF3">
      <w:pPr>
        <w:spacing w:after="0" w:line="259" w:lineRule="auto"/>
        <w:ind w:left="0" w:right="0" w:firstLine="0"/>
        <w:jc w:val="left"/>
        <w:rPr>
          <w:b/>
          <w:sz w:val="24"/>
          <w:szCs w:val="24"/>
        </w:rPr>
      </w:pPr>
      <w:r w:rsidRPr="0087342F">
        <w:rPr>
          <w:b/>
          <w:sz w:val="24"/>
          <w:szCs w:val="24"/>
        </w:rPr>
        <w:t xml:space="preserve"> </w:t>
      </w:r>
    </w:p>
    <w:p w:rsidR="009C612D" w:rsidRDefault="009C612D">
      <w:pPr>
        <w:spacing w:after="0" w:line="259" w:lineRule="auto"/>
        <w:ind w:left="0" w:right="0" w:firstLine="0"/>
        <w:jc w:val="left"/>
        <w:rPr>
          <w:sz w:val="24"/>
          <w:szCs w:val="24"/>
        </w:rPr>
      </w:pPr>
    </w:p>
    <w:p w:rsidR="00150BEB" w:rsidRPr="0087342F" w:rsidRDefault="00150BEB">
      <w:pPr>
        <w:spacing w:after="0" w:line="259" w:lineRule="auto"/>
        <w:ind w:left="0" w:right="0" w:firstLine="0"/>
        <w:jc w:val="left"/>
        <w:rPr>
          <w:sz w:val="24"/>
          <w:szCs w:val="24"/>
        </w:rPr>
      </w:pPr>
      <w:bookmarkStart w:id="0" w:name="_GoBack"/>
      <w:bookmarkEnd w:id="0"/>
    </w:p>
    <w:p w:rsidR="00AD6AB8" w:rsidRDefault="00683EF3">
      <w:pPr>
        <w:spacing w:after="0" w:line="259" w:lineRule="auto"/>
        <w:ind w:left="0" w:right="0" w:firstLine="0"/>
        <w:jc w:val="left"/>
        <w:rPr>
          <w:b/>
          <w:sz w:val="24"/>
          <w:szCs w:val="24"/>
        </w:rPr>
      </w:pPr>
      <w:r w:rsidRPr="0087342F">
        <w:rPr>
          <w:b/>
          <w:sz w:val="24"/>
          <w:szCs w:val="24"/>
        </w:rPr>
        <w:t xml:space="preserve"> </w:t>
      </w:r>
    </w:p>
    <w:p w:rsidR="003D7FBB" w:rsidRPr="0087342F" w:rsidRDefault="003D7FBB">
      <w:pPr>
        <w:spacing w:after="0" w:line="259" w:lineRule="auto"/>
        <w:ind w:left="0" w:right="0" w:firstLine="0"/>
        <w:jc w:val="left"/>
        <w:rPr>
          <w:sz w:val="24"/>
          <w:szCs w:val="24"/>
        </w:rPr>
      </w:pPr>
    </w:p>
    <w:p w:rsidR="00D802FC" w:rsidRPr="0087342F" w:rsidRDefault="00D802FC" w:rsidP="00D802FC">
      <w:pPr>
        <w:pStyle w:val="Standardowytekst"/>
        <w:jc w:val="center"/>
        <w:rPr>
          <w:b/>
          <w:sz w:val="24"/>
          <w:szCs w:val="24"/>
        </w:rPr>
      </w:pPr>
      <w:r w:rsidRPr="0087342F">
        <w:rPr>
          <w:b/>
          <w:sz w:val="24"/>
          <w:szCs w:val="24"/>
        </w:rPr>
        <w:t xml:space="preserve">  D-08.05.02</w:t>
      </w:r>
    </w:p>
    <w:p w:rsidR="00D802FC" w:rsidRPr="0087342F" w:rsidRDefault="00D802FC" w:rsidP="00D802FC">
      <w:pPr>
        <w:pStyle w:val="Standardowytekst"/>
        <w:jc w:val="center"/>
        <w:rPr>
          <w:b/>
          <w:sz w:val="24"/>
          <w:szCs w:val="24"/>
        </w:rPr>
      </w:pPr>
    </w:p>
    <w:p w:rsidR="00D802FC" w:rsidRPr="0087342F" w:rsidRDefault="00D802FC" w:rsidP="00D802FC">
      <w:pPr>
        <w:pStyle w:val="Standardowytekst"/>
        <w:jc w:val="center"/>
        <w:rPr>
          <w:b/>
          <w:sz w:val="24"/>
          <w:szCs w:val="24"/>
        </w:rPr>
      </w:pPr>
      <w:r w:rsidRPr="0087342F">
        <w:rPr>
          <w:b/>
          <w:sz w:val="24"/>
          <w:szCs w:val="24"/>
        </w:rPr>
        <w:t>ŚCIEKI   Z KOSTKI BETONOWE</w:t>
      </w:r>
    </w:p>
    <w:p w:rsidR="00D802FC" w:rsidRPr="0087342F" w:rsidRDefault="00D802FC" w:rsidP="00D802FC">
      <w:pPr>
        <w:tabs>
          <w:tab w:val="left" w:pos="3620"/>
        </w:tabs>
        <w:rPr>
          <w:sz w:val="24"/>
          <w:szCs w:val="24"/>
        </w:rPr>
      </w:pPr>
    </w:p>
    <w:p w:rsidR="00D802FC" w:rsidRPr="008E6A1A" w:rsidRDefault="00D802FC" w:rsidP="008E6A1A">
      <w:pPr>
        <w:pStyle w:val="Nagwek1"/>
        <w:jc w:val="both"/>
        <w:rPr>
          <w:sz w:val="24"/>
          <w:szCs w:val="24"/>
          <w:u w:val="none"/>
        </w:rPr>
      </w:pPr>
      <w:r w:rsidRPr="008E6A1A">
        <w:rPr>
          <w:sz w:val="24"/>
          <w:szCs w:val="24"/>
          <w:u w:val="none"/>
        </w:rPr>
        <w:t>1. Wstęp</w:t>
      </w:r>
    </w:p>
    <w:p w:rsidR="00D802FC" w:rsidRPr="0087342F" w:rsidRDefault="00D802FC" w:rsidP="00D802FC">
      <w:pPr>
        <w:pStyle w:val="Nagwek2"/>
        <w:rPr>
          <w:sz w:val="24"/>
          <w:szCs w:val="24"/>
        </w:rPr>
      </w:pPr>
      <w:r w:rsidRPr="0087342F">
        <w:rPr>
          <w:sz w:val="24"/>
          <w:szCs w:val="24"/>
        </w:rPr>
        <w:t>1.1. Przedmiot SST</w:t>
      </w:r>
    </w:p>
    <w:p w:rsidR="00D802FC" w:rsidRPr="0087342F" w:rsidRDefault="00D802FC" w:rsidP="00D802FC">
      <w:pPr>
        <w:pStyle w:val="Standardowytekst"/>
        <w:rPr>
          <w:sz w:val="24"/>
          <w:szCs w:val="24"/>
        </w:rPr>
      </w:pPr>
      <w:r w:rsidRPr="0087342F">
        <w:rPr>
          <w:sz w:val="24"/>
          <w:szCs w:val="24"/>
        </w:rPr>
        <w:tab/>
        <w:t>Przedmiotem niniejszej szczegółowej specyfikacji technicznej (SST) są wymagania dotyczące wykonania i odbioru robót związanych z wykonaniem ścieków</w:t>
      </w:r>
      <w:r w:rsidR="00640EBB">
        <w:rPr>
          <w:sz w:val="24"/>
          <w:szCs w:val="24"/>
        </w:rPr>
        <w:t xml:space="preserve"> przykrawężnikowych</w:t>
      </w:r>
      <w:r w:rsidR="00BD3C32">
        <w:rPr>
          <w:sz w:val="24"/>
          <w:szCs w:val="24"/>
        </w:rPr>
        <w:t xml:space="preserve"> z kostki betonowej </w:t>
      </w:r>
      <w:r w:rsidR="008508CC">
        <w:rPr>
          <w:sz w:val="24"/>
          <w:szCs w:val="24"/>
        </w:rPr>
        <w:t>w ramach budowy chodnika.</w:t>
      </w:r>
    </w:p>
    <w:p w:rsidR="00D802FC" w:rsidRPr="0087342F" w:rsidRDefault="00D802FC" w:rsidP="00D802FC">
      <w:pPr>
        <w:pStyle w:val="Nagwek2"/>
        <w:rPr>
          <w:sz w:val="24"/>
          <w:szCs w:val="24"/>
        </w:rPr>
      </w:pPr>
      <w:r w:rsidRPr="0087342F">
        <w:rPr>
          <w:sz w:val="24"/>
          <w:szCs w:val="24"/>
        </w:rPr>
        <w:t>1.2. Zakres stosowania SST</w:t>
      </w:r>
    </w:p>
    <w:p w:rsidR="00D802FC" w:rsidRPr="0087342F" w:rsidRDefault="00D802FC" w:rsidP="00D802FC">
      <w:pPr>
        <w:pStyle w:val="Standardowytekst"/>
        <w:rPr>
          <w:sz w:val="24"/>
          <w:szCs w:val="24"/>
        </w:rPr>
      </w:pPr>
      <w:r w:rsidRPr="0087342F">
        <w:rPr>
          <w:sz w:val="24"/>
          <w:szCs w:val="24"/>
        </w:rPr>
        <w:tab/>
        <w:t xml:space="preserve">Szczegółowa specyfikacja techniczna (SST) stosowana jest jako dokument przetargowy i kontraktowy przy zlecaniu i realizacji robót na drogach </w:t>
      </w:r>
    </w:p>
    <w:p w:rsidR="00D802FC" w:rsidRPr="0087342F" w:rsidRDefault="00D802FC" w:rsidP="00D802FC">
      <w:pPr>
        <w:pStyle w:val="Nagwek2"/>
        <w:rPr>
          <w:sz w:val="24"/>
          <w:szCs w:val="24"/>
        </w:rPr>
      </w:pPr>
      <w:r w:rsidRPr="0087342F">
        <w:rPr>
          <w:sz w:val="24"/>
          <w:szCs w:val="24"/>
        </w:rPr>
        <w:t>1.3. Zakres robót objętych SST</w:t>
      </w:r>
    </w:p>
    <w:p w:rsidR="00D802FC" w:rsidRPr="0087342F" w:rsidRDefault="00D802FC" w:rsidP="00D802FC">
      <w:pPr>
        <w:pStyle w:val="tekstost"/>
        <w:ind w:firstLine="709"/>
        <w:rPr>
          <w:sz w:val="24"/>
          <w:szCs w:val="24"/>
        </w:rPr>
      </w:pPr>
      <w:r w:rsidRPr="0087342F">
        <w:rPr>
          <w:sz w:val="24"/>
          <w:szCs w:val="24"/>
        </w:rPr>
        <w:t>Ustalenia zawarte w niniejszej specyfikacji dotyczą zasad prowadzenia robót związanych z wykonaniem ścieków ulicznych z prostokątnej kostki betonowej</w:t>
      </w:r>
    </w:p>
    <w:p w:rsidR="00D802FC" w:rsidRPr="0087342F" w:rsidRDefault="00D802FC" w:rsidP="00D802FC">
      <w:pPr>
        <w:pStyle w:val="tekstost"/>
        <w:ind w:firstLine="709"/>
        <w:rPr>
          <w:sz w:val="24"/>
          <w:szCs w:val="24"/>
        </w:rPr>
      </w:pPr>
      <w:r w:rsidRPr="0087342F">
        <w:rPr>
          <w:sz w:val="24"/>
          <w:szCs w:val="24"/>
        </w:rPr>
        <w:t>przykrawężnikowych z 2  rzęd</w:t>
      </w:r>
      <w:r w:rsidR="00640EBB">
        <w:rPr>
          <w:sz w:val="24"/>
          <w:szCs w:val="24"/>
        </w:rPr>
        <w:t>ów kostki o łącznej długości 424,0</w:t>
      </w:r>
      <w:r w:rsidRPr="0087342F">
        <w:rPr>
          <w:sz w:val="24"/>
          <w:szCs w:val="24"/>
        </w:rPr>
        <w:t>mb</w:t>
      </w:r>
    </w:p>
    <w:p w:rsidR="00D802FC" w:rsidRPr="0087342F" w:rsidRDefault="00D802FC" w:rsidP="00D802FC">
      <w:pPr>
        <w:pStyle w:val="Nagwek2"/>
        <w:rPr>
          <w:sz w:val="24"/>
          <w:szCs w:val="24"/>
        </w:rPr>
      </w:pPr>
      <w:r w:rsidRPr="0087342F">
        <w:rPr>
          <w:sz w:val="24"/>
          <w:szCs w:val="24"/>
        </w:rPr>
        <w:t>1.4. Określenia podstawowe</w:t>
      </w:r>
    </w:p>
    <w:p w:rsidR="00D802FC" w:rsidRPr="0087342F" w:rsidRDefault="00D802FC" w:rsidP="00D802FC">
      <w:pPr>
        <w:tabs>
          <w:tab w:val="left" w:pos="567"/>
        </w:tabs>
        <w:rPr>
          <w:sz w:val="24"/>
          <w:szCs w:val="24"/>
        </w:rPr>
      </w:pPr>
      <w:r w:rsidRPr="0087342F">
        <w:rPr>
          <w:b/>
          <w:sz w:val="24"/>
          <w:szCs w:val="24"/>
        </w:rPr>
        <w:t>1.4.1.</w:t>
      </w:r>
      <w:r w:rsidRPr="0087342F">
        <w:rPr>
          <w:b/>
          <w:sz w:val="24"/>
          <w:szCs w:val="24"/>
        </w:rPr>
        <w:tab/>
      </w:r>
      <w:r w:rsidRPr="0087342F">
        <w:rPr>
          <w:sz w:val="24"/>
          <w:szCs w:val="24"/>
        </w:rPr>
        <w:t>Ściek przykrawężnikowy - element konstrukcji jezdni służący do odprowadzenia wód opadowych z nawierzchni jezdni i chodników do projektowanych odbiorników (np. kanalizacji deszczowej).</w:t>
      </w:r>
    </w:p>
    <w:p w:rsidR="00D802FC" w:rsidRPr="0087342F" w:rsidRDefault="00D802FC" w:rsidP="00D802FC">
      <w:pPr>
        <w:tabs>
          <w:tab w:val="left" w:pos="567"/>
        </w:tabs>
        <w:spacing w:before="120"/>
        <w:rPr>
          <w:sz w:val="24"/>
          <w:szCs w:val="24"/>
        </w:rPr>
      </w:pPr>
      <w:r w:rsidRPr="0087342F">
        <w:rPr>
          <w:b/>
          <w:sz w:val="24"/>
          <w:szCs w:val="24"/>
        </w:rPr>
        <w:t>1.4.3.</w:t>
      </w:r>
      <w:r w:rsidRPr="0087342F">
        <w:rPr>
          <w:b/>
          <w:sz w:val="24"/>
          <w:szCs w:val="24"/>
        </w:rPr>
        <w:tab/>
      </w:r>
      <w:r w:rsidRPr="0087342F">
        <w:rPr>
          <w:sz w:val="24"/>
          <w:szCs w:val="24"/>
        </w:rPr>
        <w:t>Pozostałe określenia podstawowe są zgodne z obowiązują</w:t>
      </w:r>
      <w:r w:rsidRPr="0087342F">
        <w:rPr>
          <w:sz w:val="24"/>
          <w:szCs w:val="24"/>
        </w:rPr>
        <w:softHyphen/>
        <w:t>cymi, odpowiednimi polskimi normami i z definicjami podanymi w OST D-M-00.00.00 „Wymagania ogólne”     pkt 1.4.</w:t>
      </w:r>
    </w:p>
    <w:p w:rsidR="00D802FC" w:rsidRPr="0087342F" w:rsidRDefault="00D802FC" w:rsidP="00D802FC">
      <w:pPr>
        <w:pStyle w:val="Nagwek2"/>
        <w:rPr>
          <w:sz w:val="24"/>
          <w:szCs w:val="24"/>
        </w:rPr>
      </w:pPr>
      <w:r w:rsidRPr="0087342F">
        <w:rPr>
          <w:sz w:val="24"/>
          <w:szCs w:val="24"/>
        </w:rPr>
        <w:t>1.5. Ogólne wymagania dotyczące robót</w:t>
      </w:r>
    </w:p>
    <w:p w:rsidR="00D802FC" w:rsidRDefault="00D802FC" w:rsidP="00D1599D">
      <w:pPr>
        <w:rPr>
          <w:sz w:val="24"/>
          <w:szCs w:val="24"/>
        </w:rPr>
      </w:pPr>
      <w:r w:rsidRPr="0087342F">
        <w:rPr>
          <w:sz w:val="24"/>
          <w:szCs w:val="24"/>
        </w:rPr>
        <w:t>Ogólne wymagania dotyczące robót podano w OST D-M-00.0</w:t>
      </w:r>
      <w:r w:rsidR="008E6A1A">
        <w:rPr>
          <w:sz w:val="24"/>
          <w:szCs w:val="24"/>
        </w:rPr>
        <w:t xml:space="preserve">0.00 „Wymagania ogólne” pkt </w:t>
      </w:r>
      <w:r w:rsidR="006549D4">
        <w:rPr>
          <w:sz w:val="24"/>
          <w:szCs w:val="24"/>
        </w:rPr>
        <w:t>1.5.</w:t>
      </w:r>
    </w:p>
    <w:p w:rsidR="006549D4" w:rsidRPr="0087342F" w:rsidRDefault="006549D4" w:rsidP="00D1599D">
      <w:pPr>
        <w:rPr>
          <w:sz w:val="24"/>
          <w:szCs w:val="24"/>
        </w:rPr>
      </w:pPr>
    </w:p>
    <w:p w:rsidR="00D802FC" w:rsidRPr="008E6A1A" w:rsidRDefault="008E6A1A" w:rsidP="008E6A1A">
      <w:pPr>
        <w:pStyle w:val="Nagwek1"/>
        <w:jc w:val="both"/>
        <w:rPr>
          <w:sz w:val="24"/>
          <w:szCs w:val="24"/>
          <w:u w:val="none"/>
        </w:rPr>
      </w:pPr>
      <w:r>
        <w:rPr>
          <w:sz w:val="24"/>
          <w:szCs w:val="24"/>
          <w:u w:val="none"/>
        </w:rPr>
        <w:t>2. Materiały:</w:t>
      </w:r>
    </w:p>
    <w:p w:rsidR="00D802FC" w:rsidRPr="0087342F" w:rsidRDefault="00D802FC" w:rsidP="00D802FC">
      <w:pPr>
        <w:pStyle w:val="Nagwek2"/>
        <w:rPr>
          <w:sz w:val="24"/>
          <w:szCs w:val="24"/>
        </w:rPr>
      </w:pPr>
      <w:r w:rsidRPr="0087342F">
        <w:rPr>
          <w:sz w:val="24"/>
          <w:szCs w:val="24"/>
        </w:rPr>
        <w:t>2.1. Ogólne wymagania dotyczące materiałów</w:t>
      </w:r>
    </w:p>
    <w:p w:rsidR="00D802FC" w:rsidRPr="0087342F" w:rsidRDefault="00D802FC" w:rsidP="008E6A1A">
      <w:pPr>
        <w:spacing w:before="120"/>
        <w:ind w:firstLine="0"/>
        <w:rPr>
          <w:sz w:val="24"/>
          <w:szCs w:val="24"/>
        </w:rPr>
      </w:pPr>
      <w:r w:rsidRPr="0087342F">
        <w:rPr>
          <w:sz w:val="24"/>
          <w:szCs w:val="24"/>
        </w:rPr>
        <w:t>Ogólne wymagania dotyczące materiałów, ich pozyskiwania i składowania, podano w OST D-M-00.00.00 „Wymagania ogólne” pkt 2.</w:t>
      </w:r>
    </w:p>
    <w:p w:rsidR="00D802FC" w:rsidRPr="0087342F" w:rsidRDefault="003D7FBB" w:rsidP="00D802FC">
      <w:pPr>
        <w:pStyle w:val="Nagwek2"/>
        <w:rPr>
          <w:sz w:val="24"/>
          <w:szCs w:val="24"/>
        </w:rPr>
      </w:pPr>
      <w:r>
        <w:rPr>
          <w:sz w:val="24"/>
          <w:szCs w:val="24"/>
        </w:rPr>
        <w:t xml:space="preserve">2.2. </w:t>
      </w:r>
      <w:r w:rsidR="004E377F">
        <w:rPr>
          <w:sz w:val="24"/>
          <w:szCs w:val="24"/>
        </w:rPr>
        <w:t>Kostka betonowa</w:t>
      </w:r>
    </w:p>
    <w:p w:rsidR="00D802FC" w:rsidRPr="0087342F" w:rsidRDefault="00D802FC" w:rsidP="00D802FC">
      <w:pPr>
        <w:rPr>
          <w:sz w:val="24"/>
          <w:szCs w:val="24"/>
        </w:rPr>
      </w:pPr>
      <w:r w:rsidRPr="0087342F">
        <w:rPr>
          <w:sz w:val="24"/>
          <w:szCs w:val="24"/>
        </w:rPr>
        <w:tab/>
        <w:t>Do wykonania ś</w:t>
      </w:r>
      <w:r w:rsidR="003D7FBB">
        <w:rPr>
          <w:sz w:val="24"/>
          <w:szCs w:val="24"/>
        </w:rPr>
        <w:t>cieku należy stosować kostkę betonową</w:t>
      </w:r>
      <w:r w:rsidRPr="0087342F">
        <w:rPr>
          <w:sz w:val="24"/>
          <w:szCs w:val="24"/>
        </w:rPr>
        <w:t xml:space="preserve"> o wymiarach zgodnych z dokumentacją projektową.</w:t>
      </w:r>
    </w:p>
    <w:p w:rsidR="00D802FC" w:rsidRPr="0087342F" w:rsidRDefault="004E377F" w:rsidP="00D802FC">
      <w:pPr>
        <w:rPr>
          <w:sz w:val="24"/>
          <w:szCs w:val="24"/>
        </w:rPr>
      </w:pPr>
      <w:r>
        <w:rPr>
          <w:sz w:val="24"/>
          <w:szCs w:val="24"/>
        </w:rPr>
        <w:tab/>
        <w:t>Kostka</w:t>
      </w:r>
      <w:r w:rsidR="00D802FC" w:rsidRPr="0087342F">
        <w:rPr>
          <w:sz w:val="24"/>
          <w:szCs w:val="24"/>
        </w:rPr>
        <w:t xml:space="preserve"> powinny odpowiadać wymaganiom BN-80/6775-03/04 .</w:t>
      </w:r>
    </w:p>
    <w:p w:rsidR="00D802FC" w:rsidRPr="0087342F" w:rsidRDefault="00D802FC" w:rsidP="00D802FC">
      <w:pPr>
        <w:pStyle w:val="Nagwek2"/>
        <w:rPr>
          <w:sz w:val="24"/>
          <w:szCs w:val="24"/>
        </w:rPr>
      </w:pPr>
      <w:r w:rsidRPr="0087342F">
        <w:rPr>
          <w:sz w:val="24"/>
          <w:szCs w:val="24"/>
        </w:rPr>
        <w:t>2.3. Beton na ławę</w:t>
      </w:r>
    </w:p>
    <w:p w:rsidR="00D802FC" w:rsidRPr="0087342F" w:rsidRDefault="00D802FC" w:rsidP="00D802FC">
      <w:pPr>
        <w:rPr>
          <w:sz w:val="24"/>
          <w:szCs w:val="24"/>
        </w:rPr>
      </w:pPr>
      <w:r w:rsidRPr="0087342F">
        <w:rPr>
          <w:sz w:val="24"/>
          <w:szCs w:val="24"/>
        </w:rPr>
        <w:t>Beton użyty na ławę pod krawężnik i ściek powinien odpowiadać wymaganiom PN-B-06250. Jeśli dokumentacja projektowa nie stanowi inaczej, powinien to być beton klasy B-15 lub B-10.</w:t>
      </w:r>
    </w:p>
    <w:p w:rsidR="00D802FC" w:rsidRPr="0087342F" w:rsidRDefault="00D802FC" w:rsidP="00D802FC">
      <w:pPr>
        <w:pStyle w:val="Nagwek2"/>
        <w:rPr>
          <w:sz w:val="24"/>
          <w:szCs w:val="24"/>
        </w:rPr>
      </w:pPr>
      <w:r w:rsidRPr="0087342F">
        <w:rPr>
          <w:sz w:val="24"/>
          <w:szCs w:val="24"/>
        </w:rPr>
        <w:t>2.4. Kruszywo do betonu</w:t>
      </w:r>
    </w:p>
    <w:p w:rsidR="00D802FC" w:rsidRPr="0087342F" w:rsidRDefault="00D802FC" w:rsidP="00D802FC">
      <w:pPr>
        <w:spacing w:line="240" w:lineRule="auto"/>
        <w:rPr>
          <w:sz w:val="24"/>
          <w:szCs w:val="24"/>
        </w:rPr>
      </w:pPr>
      <w:r w:rsidRPr="0087342F">
        <w:rPr>
          <w:sz w:val="24"/>
          <w:szCs w:val="24"/>
        </w:rPr>
        <w:t>Kruszywo do betonu powinno odpowiadać wymaganiom PN-B-06712.</w:t>
      </w:r>
    </w:p>
    <w:p w:rsidR="00D802FC" w:rsidRPr="0087342F" w:rsidRDefault="00D802FC" w:rsidP="00D802FC">
      <w:pPr>
        <w:rPr>
          <w:sz w:val="24"/>
          <w:szCs w:val="24"/>
        </w:rPr>
      </w:pPr>
      <w:r w:rsidRPr="0087342F">
        <w:rPr>
          <w:sz w:val="24"/>
          <w:szCs w:val="24"/>
        </w:rPr>
        <w:t>Kruszywo należy przechowywać w warunkach zabezpieczających je przed zanieczyszczeniem, zmieszaniem z kruszywami innych asortymentów, gatunków i marek.</w:t>
      </w:r>
    </w:p>
    <w:p w:rsidR="00D802FC" w:rsidRPr="0087342F" w:rsidRDefault="00D802FC" w:rsidP="00D802FC">
      <w:pPr>
        <w:pStyle w:val="Nagwek2"/>
        <w:rPr>
          <w:sz w:val="24"/>
          <w:szCs w:val="24"/>
        </w:rPr>
      </w:pPr>
      <w:r w:rsidRPr="0087342F">
        <w:rPr>
          <w:sz w:val="24"/>
          <w:szCs w:val="24"/>
        </w:rPr>
        <w:t>2.5. Cement</w:t>
      </w:r>
    </w:p>
    <w:p w:rsidR="00D802FC" w:rsidRPr="0087342F" w:rsidRDefault="00D802FC" w:rsidP="00D802FC">
      <w:pPr>
        <w:rPr>
          <w:sz w:val="24"/>
          <w:szCs w:val="24"/>
        </w:rPr>
      </w:pPr>
      <w:r w:rsidRPr="0087342F">
        <w:rPr>
          <w:sz w:val="24"/>
          <w:szCs w:val="24"/>
        </w:rPr>
        <w:t>Cement stosowany do betonu powinien być cementem portlandzkim, odpowiadającym wymaganiom PN-B-19701.</w:t>
      </w:r>
    </w:p>
    <w:p w:rsidR="00D802FC" w:rsidRPr="0087342F" w:rsidRDefault="00D802FC" w:rsidP="00D802FC">
      <w:pPr>
        <w:rPr>
          <w:sz w:val="24"/>
          <w:szCs w:val="24"/>
        </w:rPr>
      </w:pPr>
      <w:r w:rsidRPr="0087342F">
        <w:rPr>
          <w:sz w:val="24"/>
          <w:szCs w:val="24"/>
        </w:rPr>
        <w:t>Cement stosowany do zaprawy cementowej i na podsypkę cementowo-piaskową powinien być klasy 32,5.</w:t>
      </w:r>
    </w:p>
    <w:p w:rsidR="00D802FC" w:rsidRPr="0087342F" w:rsidRDefault="00D802FC" w:rsidP="00D802FC">
      <w:pPr>
        <w:rPr>
          <w:sz w:val="24"/>
          <w:szCs w:val="24"/>
        </w:rPr>
      </w:pPr>
      <w:r w:rsidRPr="0087342F">
        <w:rPr>
          <w:sz w:val="24"/>
          <w:szCs w:val="24"/>
        </w:rPr>
        <w:lastRenderedPageBreak/>
        <w:t>Przechowywanie cementu powinno być zgodne z BN-88/6731-08.</w:t>
      </w:r>
    </w:p>
    <w:p w:rsidR="00D802FC" w:rsidRPr="0087342F" w:rsidRDefault="00D802FC" w:rsidP="00D802FC">
      <w:pPr>
        <w:pStyle w:val="Nagwek2"/>
        <w:rPr>
          <w:sz w:val="24"/>
          <w:szCs w:val="24"/>
        </w:rPr>
      </w:pPr>
      <w:r w:rsidRPr="0087342F">
        <w:rPr>
          <w:sz w:val="24"/>
          <w:szCs w:val="24"/>
        </w:rPr>
        <w:t>2.6. Piasek</w:t>
      </w:r>
    </w:p>
    <w:p w:rsidR="00D802FC" w:rsidRPr="0087342F" w:rsidRDefault="00D802FC" w:rsidP="00D802FC">
      <w:pPr>
        <w:rPr>
          <w:sz w:val="24"/>
          <w:szCs w:val="24"/>
        </w:rPr>
      </w:pPr>
      <w:r w:rsidRPr="0087342F">
        <w:rPr>
          <w:sz w:val="24"/>
          <w:szCs w:val="24"/>
        </w:rPr>
        <w:t>Piasek na podsypkę cementowo-piaskową powinien odpowiadać wymaganiom PN-B-06712.</w:t>
      </w:r>
    </w:p>
    <w:p w:rsidR="00D802FC" w:rsidRPr="0087342F" w:rsidRDefault="00D802FC" w:rsidP="00D802FC">
      <w:pPr>
        <w:rPr>
          <w:sz w:val="24"/>
          <w:szCs w:val="24"/>
        </w:rPr>
      </w:pPr>
      <w:r w:rsidRPr="0087342F">
        <w:rPr>
          <w:sz w:val="24"/>
          <w:szCs w:val="24"/>
        </w:rPr>
        <w:t>Piasek do zaprawy cementowo-piaskowej powinien odpowiadać wymaganiom PN-B-06711.</w:t>
      </w:r>
    </w:p>
    <w:p w:rsidR="00D802FC" w:rsidRPr="0087342F" w:rsidRDefault="00D802FC" w:rsidP="00D802FC">
      <w:pPr>
        <w:pStyle w:val="Nagwek2"/>
        <w:rPr>
          <w:sz w:val="24"/>
          <w:szCs w:val="24"/>
        </w:rPr>
      </w:pPr>
      <w:r w:rsidRPr="0087342F">
        <w:rPr>
          <w:sz w:val="24"/>
          <w:szCs w:val="24"/>
        </w:rPr>
        <w:t>2.7. Woda</w:t>
      </w:r>
    </w:p>
    <w:p w:rsidR="00D802FC" w:rsidRPr="0087342F" w:rsidRDefault="00D802FC" w:rsidP="00D802FC">
      <w:pPr>
        <w:rPr>
          <w:sz w:val="24"/>
          <w:szCs w:val="24"/>
        </w:rPr>
      </w:pPr>
      <w:r w:rsidRPr="0087342F">
        <w:rPr>
          <w:sz w:val="24"/>
          <w:szCs w:val="24"/>
        </w:rPr>
        <w:t>Woda powinna być „odmiany 1” i odpowiadać wymaganiom PN-B-32250.</w:t>
      </w:r>
    </w:p>
    <w:p w:rsidR="00D802FC" w:rsidRPr="0087342F" w:rsidRDefault="00D802FC" w:rsidP="00D802FC">
      <w:pPr>
        <w:pStyle w:val="Nagwek2"/>
        <w:rPr>
          <w:sz w:val="24"/>
          <w:szCs w:val="24"/>
        </w:rPr>
      </w:pPr>
      <w:r w:rsidRPr="0087342F">
        <w:rPr>
          <w:sz w:val="24"/>
          <w:szCs w:val="24"/>
        </w:rPr>
        <w:t>2.8. Betonowa kostka brukowa - wymagania</w:t>
      </w:r>
    </w:p>
    <w:p w:rsidR="00D802FC" w:rsidRPr="0087342F" w:rsidRDefault="00D802FC" w:rsidP="004E377F">
      <w:pPr>
        <w:spacing w:after="0"/>
        <w:rPr>
          <w:sz w:val="24"/>
          <w:szCs w:val="24"/>
        </w:rPr>
      </w:pPr>
      <w:r w:rsidRPr="0087342F">
        <w:rPr>
          <w:b/>
          <w:sz w:val="24"/>
          <w:szCs w:val="24"/>
        </w:rPr>
        <w:t xml:space="preserve">2.8.1. </w:t>
      </w:r>
      <w:r w:rsidRPr="008E6A1A">
        <w:rPr>
          <w:b/>
          <w:sz w:val="24"/>
          <w:szCs w:val="24"/>
        </w:rPr>
        <w:t>Aprobata techniczna</w:t>
      </w:r>
    </w:p>
    <w:p w:rsidR="00D802FC" w:rsidRPr="0087342F" w:rsidRDefault="00D802FC" w:rsidP="004E377F">
      <w:pPr>
        <w:spacing w:after="0"/>
        <w:rPr>
          <w:sz w:val="24"/>
          <w:szCs w:val="24"/>
        </w:rPr>
      </w:pPr>
      <w:r w:rsidRPr="0087342F">
        <w:rPr>
          <w:sz w:val="24"/>
          <w:szCs w:val="24"/>
        </w:rPr>
        <w:t>Warunkiem dopuszczenia do stosowania betonowej kostki brukowej w budownictwie drogowym jest posiadanie aprobaty technicznej.</w:t>
      </w:r>
    </w:p>
    <w:p w:rsidR="00D802FC" w:rsidRPr="0087342F" w:rsidRDefault="00D802FC" w:rsidP="004E377F">
      <w:pPr>
        <w:spacing w:after="0"/>
        <w:rPr>
          <w:sz w:val="24"/>
          <w:szCs w:val="24"/>
        </w:rPr>
      </w:pPr>
      <w:r w:rsidRPr="0087342F">
        <w:rPr>
          <w:b/>
          <w:sz w:val="24"/>
          <w:szCs w:val="24"/>
        </w:rPr>
        <w:t xml:space="preserve">2.8.2. </w:t>
      </w:r>
      <w:r w:rsidRPr="008E6A1A">
        <w:rPr>
          <w:b/>
          <w:sz w:val="24"/>
          <w:szCs w:val="24"/>
        </w:rPr>
        <w:t>Wygląd zewnętrzny</w:t>
      </w:r>
    </w:p>
    <w:p w:rsidR="00D802FC" w:rsidRPr="0087342F" w:rsidRDefault="00D802FC" w:rsidP="004E377F">
      <w:pPr>
        <w:spacing w:after="0"/>
        <w:rPr>
          <w:sz w:val="24"/>
          <w:szCs w:val="24"/>
        </w:rPr>
      </w:pPr>
      <w:r w:rsidRPr="0087342F">
        <w:rPr>
          <w:sz w:val="24"/>
          <w:szCs w:val="24"/>
        </w:rPr>
        <w:t>Struktura wyrobu powinna być zwarta, bez rys, pęknięć, plam i ubytków.</w:t>
      </w:r>
    </w:p>
    <w:p w:rsidR="008E6A1A" w:rsidRPr="0087342F" w:rsidRDefault="00D802FC" w:rsidP="004E377F">
      <w:pPr>
        <w:spacing w:after="0"/>
        <w:rPr>
          <w:sz w:val="24"/>
          <w:szCs w:val="24"/>
        </w:rPr>
      </w:pPr>
      <w:r w:rsidRPr="0087342F">
        <w:rPr>
          <w:sz w:val="24"/>
          <w:szCs w:val="24"/>
        </w:rPr>
        <w:t>Powierzchnia górna kostek powinna być równa i szorstka, a krawędzie kostek równe i proste, wklęśnięcia nie powinny przekraczać: 2 mm, dla kostek o grubości  80 mm,</w:t>
      </w:r>
    </w:p>
    <w:p w:rsidR="00D802FC" w:rsidRPr="0087342F" w:rsidRDefault="00D802FC" w:rsidP="00D802FC">
      <w:pPr>
        <w:spacing w:before="120"/>
        <w:rPr>
          <w:sz w:val="24"/>
          <w:szCs w:val="24"/>
        </w:rPr>
      </w:pPr>
      <w:r w:rsidRPr="0087342F">
        <w:rPr>
          <w:b/>
          <w:sz w:val="24"/>
          <w:szCs w:val="24"/>
        </w:rPr>
        <w:t>2.8.3.</w:t>
      </w:r>
      <w:r w:rsidRPr="008E6A1A">
        <w:rPr>
          <w:b/>
          <w:sz w:val="24"/>
          <w:szCs w:val="24"/>
        </w:rPr>
        <w:t xml:space="preserve"> Kształt, wymiary i kolor kostki brukowej</w:t>
      </w:r>
    </w:p>
    <w:p w:rsidR="00D802FC" w:rsidRPr="0087342F" w:rsidRDefault="00D802FC" w:rsidP="004E377F">
      <w:pPr>
        <w:spacing w:after="0"/>
        <w:rPr>
          <w:sz w:val="24"/>
          <w:szCs w:val="24"/>
        </w:rPr>
      </w:pPr>
      <w:r w:rsidRPr="0087342F">
        <w:rPr>
          <w:sz w:val="24"/>
          <w:szCs w:val="24"/>
        </w:rPr>
        <w:t>Kostka użyta na ściek ma kształt prostokątny o wymiarach 10x20x8 lub 10x22x8, kolor szary lub czarny</w:t>
      </w:r>
    </w:p>
    <w:p w:rsidR="00D802FC" w:rsidRPr="0087342F" w:rsidRDefault="00D802FC" w:rsidP="004E377F">
      <w:pPr>
        <w:spacing w:after="0"/>
        <w:rPr>
          <w:sz w:val="24"/>
          <w:szCs w:val="24"/>
        </w:rPr>
      </w:pPr>
      <w:r w:rsidRPr="0087342F">
        <w:rPr>
          <w:b/>
          <w:sz w:val="24"/>
          <w:szCs w:val="24"/>
        </w:rPr>
        <w:t xml:space="preserve">2.8.4. </w:t>
      </w:r>
      <w:r w:rsidRPr="008E6A1A">
        <w:rPr>
          <w:b/>
          <w:sz w:val="24"/>
          <w:szCs w:val="24"/>
        </w:rPr>
        <w:t>Wytrzymałość na ściskanie</w:t>
      </w:r>
    </w:p>
    <w:p w:rsidR="00D802FC" w:rsidRPr="0087342F" w:rsidRDefault="00D802FC" w:rsidP="004E377F">
      <w:pPr>
        <w:spacing w:after="0"/>
        <w:rPr>
          <w:sz w:val="24"/>
          <w:szCs w:val="24"/>
        </w:rPr>
      </w:pPr>
      <w:r w:rsidRPr="0087342F">
        <w:rPr>
          <w:sz w:val="24"/>
          <w:szCs w:val="24"/>
        </w:rPr>
        <w:t>Wytrzymałość na ściskanie po 28 dniach (średnio z 6-ciu kostek) nie powinna być mniejsza niż 60 MPa.</w:t>
      </w:r>
    </w:p>
    <w:p w:rsidR="00D802FC" w:rsidRPr="0087342F" w:rsidRDefault="00D802FC" w:rsidP="004E377F">
      <w:pPr>
        <w:spacing w:after="0"/>
        <w:rPr>
          <w:sz w:val="24"/>
          <w:szCs w:val="24"/>
        </w:rPr>
      </w:pPr>
      <w:r w:rsidRPr="0087342F">
        <w:rPr>
          <w:sz w:val="24"/>
          <w:szCs w:val="24"/>
        </w:rPr>
        <w:t>Dopuszczalna najniższa wytrzymałość pojedynczej kostki nie powinna być mniejsza niż 50 MPa (w ocenie statystycznej z co najmniej 10 kostek).</w:t>
      </w:r>
    </w:p>
    <w:p w:rsidR="00D802FC" w:rsidRPr="0087342F" w:rsidRDefault="00D802FC" w:rsidP="00D802FC">
      <w:pPr>
        <w:spacing w:before="120"/>
        <w:rPr>
          <w:sz w:val="24"/>
          <w:szCs w:val="24"/>
        </w:rPr>
      </w:pPr>
      <w:r w:rsidRPr="0087342F">
        <w:rPr>
          <w:b/>
          <w:sz w:val="24"/>
          <w:szCs w:val="24"/>
        </w:rPr>
        <w:t xml:space="preserve">2.8.5. </w:t>
      </w:r>
      <w:r w:rsidRPr="008E6A1A">
        <w:rPr>
          <w:b/>
          <w:sz w:val="24"/>
          <w:szCs w:val="24"/>
        </w:rPr>
        <w:t>Nasiąkliwość</w:t>
      </w:r>
    </w:p>
    <w:p w:rsidR="00D802FC" w:rsidRPr="0087342F" w:rsidRDefault="00D802FC" w:rsidP="00D802FC">
      <w:pPr>
        <w:spacing w:before="120"/>
        <w:rPr>
          <w:sz w:val="24"/>
          <w:szCs w:val="24"/>
        </w:rPr>
      </w:pPr>
      <w:r w:rsidRPr="0087342F">
        <w:rPr>
          <w:sz w:val="24"/>
          <w:szCs w:val="24"/>
        </w:rPr>
        <w:t>Nasiąkliwość kostek betonowych powinna odpowiadać wymaganiom normy PN-B-06250 [2] i wynosić nie więcej niż 5%.</w:t>
      </w:r>
    </w:p>
    <w:p w:rsidR="00D802FC" w:rsidRPr="0087342F" w:rsidRDefault="00D802FC" w:rsidP="00D802FC">
      <w:pPr>
        <w:spacing w:before="120"/>
        <w:rPr>
          <w:sz w:val="24"/>
          <w:szCs w:val="24"/>
        </w:rPr>
      </w:pPr>
      <w:r w:rsidRPr="0087342F">
        <w:rPr>
          <w:b/>
          <w:sz w:val="24"/>
          <w:szCs w:val="24"/>
        </w:rPr>
        <w:t xml:space="preserve">2.8.6. </w:t>
      </w:r>
      <w:r w:rsidRPr="008E6A1A">
        <w:rPr>
          <w:b/>
          <w:sz w:val="24"/>
          <w:szCs w:val="24"/>
        </w:rPr>
        <w:t>Odporność na działanie mrozu</w:t>
      </w:r>
    </w:p>
    <w:p w:rsidR="00D802FC" w:rsidRPr="0087342F" w:rsidRDefault="00D802FC" w:rsidP="00D802FC">
      <w:pPr>
        <w:spacing w:before="120"/>
        <w:rPr>
          <w:sz w:val="24"/>
          <w:szCs w:val="24"/>
        </w:rPr>
      </w:pPr>
      <w:r w:rsidRPr="0087342F">
        <w:rPr>
          <w:sz w:val="24"/>
          <w:szCs w:val="24"/>
        </w:rPr>
        <w:t>Odporność kostek betonowych na działanie mrozu powinna być badana zgodnie z wymaganiami PN-B-06250.</w:t>
      </w:r>
    </w:p>
    <w:p w:rsidR="00D802FC" w:rsidRPr="0087342F" w:rsidRDefault="00D802FC" w:rsidP="00D802FC">
      <w:pPr>
        <w:rPr>
          <w:sz w:val="24"/>
          <w:szCs w:val="24"/>
        </w:rPr>
      </w:pPr>
      <w:r w:rsidRPr="0087342F">
        <w:rPr>
          <w:sz w:val="24"/>
          <w:szCs w:val="24"/>
        </w:rPr>
        <w:t>Odporność na działanie mrozu po 50 cyklach zamrażania i odmrażania próbek jest wystarczająca, jeżeli:</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próbka nie wykazuje pęknięć,</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strata masy nie przekracza 5%,</w:t>
      </w:r>
    </w:p>
    <w:p w:rsidR="00D802FC" w:rsidRPr="006549D4" w:rsidRDefault="00D802FC" w:rsidP="006549D4">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obniżenie wytrzymałości na ściskanie w stosunku do wytrzymałości próbek nie zamrażanych nie jest większe niż 20%.</w:t>
      </w:r>
    </w:p>
    <w:p w:rsidR="00D802FC" w:rsidRPr="0087342F" w:rsidRDefault="00D802FC" w:rsidP="004E377F">
      <w:pPr>
        <w:rPr>
          <w:sz w:val="24"/>
          <w:szCs w:val="24"/>
        </w:rPr>
      </w:pPr>
      <w:r w:rsidRPr="0087342F">
        <w:rPr>
          <w:sz w:val="24"/>
          <w:szCs w:val="24"/>
        </w:rPr>
        <w:t xml:space="preserve">Ścieralność kostek betonowych określona na tarczy Boehmego wg PN-B-04111 powinna wynosić nie więcej niż </w:t>
      </w:r>
      <w:r w:rsidR="004E377F">
        <w:rPr>
          <w:b/>
          <w:sz w:val="24"/>
          <w:szCs w:val="24"/>
        </w:rPr>
        <w:t xml:space="preserve"> </w:t>
      </w:r>
      <w:r w:rsidRPr="0087342F">
        <w:rPr>
          <w:sz w:val="24"/>
          <w:szCs w:val="24"/>
        </w:rPr>
        <w:t>4 mm.</w:t>
      </w:r>
    </w:p>
    <w:p w:rsidR="00D802FC" w:rsidRPr="0087342F" w:rsidRDefault="00D802FC" w:rsidP="00D802FC">
      <w:pPr>
        <w:spacing w:before="120"/>
        <w:rPr>
          <w:b/>
          <w:sz w:val="24"/>
          <w:szCs w:val="24"/>
        </w:rPr>
      </w:pPr>
      <w:r w:rsidRPr="0087342F">
        <w:rPr>
          <w:b/>
          <w:sz w:val="24"/>
          <w:szCs w:val="24"/>
        </w:rPr>
        <w:t>3. Sprzęt</w:t>
      </w:r>
    </w:p>
    <w:p w:rsidR="00D802FC" w:rsidRPr="0087342F" w:rsidRDefault="00D802FC" w:rsidP="00D802FC">
      <w:pPr>
        <w:spacing w:before="120"/>
        <w:rPr>
          <w:b/>
          <w:sz w:val="24"/>
          <w:szCs w:val="24"/>
        </w:rPr>
      </w:pPr>
      <w:r w:rsidRPr="0087342F">
        <w:rPr>
          <w:sz w:val="24"/>
          <w:szCs w:val="24"/>
        </w:rPr>
        <w:t>3.1. Ogólne wymagania dotyczące sprzętu</w:t>
      </w:r>
    </w:p>
    <w:p w:rsidR="00D802FC" w:rsidRPr="0087342F" w:rsidRDefault="00D802FC" w:rsidP="00D802FC">
      <w:pPr>
        <w:spacing w:before="120"/>
        <w:rPr>
          <w:b/>
          <w:sz w:val="24"/>
          <w:szCs w:val="24"/>
        </w:rPr>
      </w:pPr>
      <w:r w:rsidRPr="0087342F">
        <w:rPr>
          <w:sz w:val="24"/>
          <w:szCs w:val="24"/>
        </w:rPr>
        <w:t>Ogólne wymagania dotyczące sprzętu podano w OST D-M-00.00.00 „Wymagania ogólne” pkt 3.</w:t>
      </w:r>
    </w:p>
    <w:p w:rsidR="00D802FC" w:rsidRPr="0087342F" w:rsidRDefault="00D802FC" w:rsidP="00D802FC">
      <w:pPr>
        <w:pStyle w:val="Nagwek2"/>
        <w:rPr>
          <w:sz w:val="24"/>
          <w:szCs w:val="24"/>
        </w:rPr>
      </w:pPr>
      <w:r w:rsidRPr="0087342F">
        <w:rPr>
          <w:sz w:val="24"/>
          <w:szCs w:val="24"/>
        </w:rPr>
        <w:t>3.2. Sprzęt do wykonania ścieku</w:t>
      </w:r>
    </w:p>
    <w:p w:rsidR="00D802FC" w:rsidRPr="0087342F" w:rsidRDefault="00D802FC" w:rsidP="00D802FC">
      <w:pPr>
        <w:rPr>
          <w:sz w:val="24"/>
          <w:szCs w:val="24"/>
        </w:rPr>
      </w:pPr>
      <w:r w:rsidRPr="0087342F">
        <w:rPr>
          <w:sz w:val="24"/>
          <w:szCs w:val="24"/>
        </w:rPr>
        <w:t>Roboty można wykonywać ręcznie przy pomocy drobnego sprzętu, z zastosowaniem:</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betoniarek do wytwarzania betonu i zapraw oraz przygotowania podsypki cementowo-piaskowej,</w:t>
      </w:r>
    </w:p>
    <w:p w:rsidR="00D802FC"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lastRenderedPageBreak/>
        <w:t>wibratorów płytowych, ubijaków ręcznych lub mechanicznych.</w:t>
      </w:r>
    </w:p>
    <w:p w:rsidR="008508CC" w:rsidRPr="0087342F" w:rsidRDefault="008508CC" w:rsidP="003B1351">
      <w:pPr>
        <w:numPr>
          <w:ilvl w:val="0"/>
          <w:numId w:val="34"/>
        </w:numPr>
        <w:overflowPunct w:val="0"/>
        <w:autoSpaceDE w:val="0"/>
        <w:autoSpaceDN w:val="0"/>
        <w:adjustRightInd w:val="0"/>
        <w:spacing w:after="0" w:line="240" w:lineRule="auto"/>
        <w:ind w:right="0"/>
        <w:textAlignment w:val="baseline"/>
        <w:rPr>
          <w:sz w:val="24"/>
          <w:szCs w:val="24"/>
        </w:rPr>
      </w:pPr>
    </w:p>
    <w:p w:rsidR="00D802FC" w:rsidRPr="008E6A1A" w:rsidRDefault="008E6A1A" w:rsidP="008E6A1A">
      <w:pPr>
        <w:pStyle w:val="Nagwek1"/>
        <w:jc w:val="both"/>
        <w:rPr>
          <w:sz w:val="24"/>
          <w:szCs w:val="24"/>
          <w:u w:val="none"/>
        </w:rPr>
      </w:pPr>
      <w:r>
        <w:rPr>
          <w:sz w:val="24"/>
          <w:szCs w:val="24"/>
          <w:u w:val="none"/>
        </w:rPr>
        <w:t>4. T</w:t>
      </w:r>
      <w:r w:rsidR="00D802FC" w:rsidRPr="008E6A1A">
        <w:rPr>
          <w:sz w:val="24"/>
          <w:szCs w:val="24"/>
          <w:u w:val="none"/>
        </w:rPr>
        <w:t>ransport</w:t>
      </w:r>
    </w:p>
    <w:p w:rsidR="00D802FC" w:rsidRPr="0087342F" w:rsidRDefault="00D802FC" w:rsidP="00D802FC">
      <w:pPr>
        <w:pStyle w:val="Nagwek2"/>
        <w:rPr>
          <w:sz w:val="24"/>
          <w:szCs w:val="24"/>
        </w:rPr>
      </w:pPr>
      <w:r w:rsidRPr="0087342F">
        <w:rPr>
          <w:sz w:val="24"/>
          <w:szCs w:val="24"/>
        </w:rPr>
        <w:t>4.1. Ogólne wymagania dotyczące transportu</w:t>
      </w:r>
    </w:p>
    <w:p w:rsidR="00D802FC" w:rsidRPr="0087342F" w:rsidRDefault="00D802FC" w:rsidP="00D802FC">
      <w:pPr>
        <w:rPr>
          <w:sz w:val="24"/>
          <w:szCs w:val="24"/>
        </w:rPr>
      </w:pPr>
      <w:r w:rsidRPr="0087342F">
        <w:rPr>
          <w:sz w:val="24"/>
          <w:szCs w:val="24"/>
        </w:rPr>
        <w:t>Ogólne wymagania dotyczące transportu podano w OST D-M-00.00.00 „Wymagania ogólne” pkt 4.</w:t>
      </w:r>
    </w:p>
    <w:p w:rsidR="00D802FC" w:rsidRPr="0087342F" w:rsidRDefault="00D802FC" w:rsidP="00D802FC">
      <w:pPr>
        <w:pStyle w:val="Nagwek2"/>
        <w:rPr>
          <w:sz w:val="24"/>
          <w:szCs w:val="24"/>
        </w:rPr>
      </w:pPr>
      <w:r w:rsidRPr="0087342F">
        <w:rPr>
          <w:sz w:val="24"/>
          <w:szCs w:val="24"/>
        </w:rPr>
        <w:t>4.2. Transport materiałów</w:t>
      </w:r>
    </w:p>
    <w:p w:rsidR="00D802FC" w:rsidRDefault="00D802FC" w:rsidP="00D802FC">
      <w:pPr>
        <w:rPr>
          <w:sz w:val="24"/>
          <w:szCs w:val="24"/>
        </w:rPr>
      </w:pPr>
      <w:r w:rsidRPr="0087342F">
        <w:rPr>
          <w:sz w:val="24"/>
          <w:szCs w:val="24"/>
        </w:rPr>
        <w:t>Transport kostki powinien odbywać się krawężników opakowaniu krawężników folii lub na paletach  transport krawężników i kruszyw wg OST D-08.01.01 „Krawężniki betonowe” pkt 4, a transport cementu wg BN-88/6731-08 [7].</w:t>
      </w:r>
    </w:p>
    <w:p w:rsidR="008508CC" w:rsidRPr="0087342F" w:rsidRDefault="008508CC" w:rsidP="00D802FC">
      <w:pPr>
        <w:rPr>
          <w:sz w:val="24"/>
          <w:szCs w:val="24"/>
        </w:rPr>
      </w:pPr>
    </w:p>
    <w:p w:rsidR="00D802FC" w:rsidRPr="008E6A1A" w:rsidRDefault="008E6A1A" w:rsidP="008E6A1A">
      <w:pPr>
        <w:pStyle w:val="Nagwek1"/>
        <w:jc w:val="both"/>
        <w:rPr>
          <w:sz w:val="24"/>
          <w:szCs w:val="24"/>
          <w:u w:val="none"/>
        </w:rPr>
      </w:pPr>
      <w:r w:rsidRPr="008E6A1A">
        <w:rPr>
          <w:sz w:val="24"/>
          <w:szCs w:val="24"/>
          <w:u w:val="none"/>
        </w:rPr>
        <w:t>5. W</w:t>
      </w:r>
      <w:r w:rsidR="00D802FC" w:rsidRPr="008E6A1A">
        <w:rPr>
          <w:sz w:val="24"/>
          <w:szCs w:val="24"/>
          <w:u w:val="none"/>
        </w:rPr>
        <w:t>ykonanie robót</w:t>
      </w:r>
    </w:p>
    <w:p w:rsidR="00D802FC" w:rsidRPr="0087342F" w:rsidRDefault="00D802FC" w:rsidP="00D802FC">
      <w:pPr>
        <w:pStyle w:val="Nagwek2"/>
        <w:rPr>
          <w:sz w:val="24"/>
          <w:szCs w:val="24"/>
        </w:rPr>
      </w:pPr>
      <w:r w:rsidRPr="0087342F">
        <w:rPr>
          <w:sz w:val="24"/>
          <w:szCs w:val="24"/>
        </w:rPr>
        <w:t>5.1. Ogólne zasady wykonania robót</w:t>
      </w:r>
    </w:p>
    <w:p w:rsidR="00D802FC" w:rsidRPr="0087342F" w:rsidRDefault="00D802FC" w:rsidP="00D802FC">
      <w:pPr>
        <w:rPr>
          <w:sz w:val="24"/>
          <w:szCs w:val="24"/>
        </w:rPr>
      </w:pPr>
      <w:r w:rsidRPr="0087342F">
        <w:rPr>
          <w:sz w:val="24"/>
          <w:szCs w:val="24"/>
        </w:rPr>
        <w:t>Ogólne zasady wykonania robót podano w OST D-M-00.00.00 „Wymagania ogólne” pkt 5.</w:t>
      </w:r>
    </w:p>
    <w:p w:rsidR="00D802FC" w:rsidRPr="0087342F" w:rsidRDefault="00D802FC" w:rsidP="00D802FC">
      <w:pPr>
        <w:pStyle w:val="Nagwek2"/>
        <w:rPr>
          <w:sz w:val="24"/>
          <w:szCs w:val="24"/>
        </w:rPr>
      </w:pPr>
      <w:r w:rsidRPr="0087342F">
        <w:rPr>
          <w:sz w:val="24"/>
          <w:szCs w:val="24"/>
        </w:rPr>
        <w:t>5.2. Roboty przygotowawcze</w:t>
      </w:r>
    </w:p>
    <w:p w:rsidR="00D802FC" w:rsidRPr="0087342F" w:rsidRDefault="00D802FC" w:rsidP="00D802FC">
      <w:pPr>
        <w:rPr>
          <w:sz w:val="24"/>
          <w:szCs w:val="24"/>
        </w:rPr>
      </w:pPr>
      <w:r w:rsidRPr="0087342F">
        <w:rPr>
          <w:sz w:val="24"/>
          <w:szCs w:val="24"/>
        </w:rPr>
        <w:t>Przed przystąpieniem do wykonania ścieku należy wytyczyć linię krawężnika i oś ścieku zgodnie z dokumentacją projektową. Dla ściek</w:t>
      </w:r>
      <w:r w:rsidR="001A12A2">
        <w:rPr>
          <w:sz w:val="24"/>
          <w:szCs w:val="24"/>
        </w:rPr>
        <w:t>u umieszczonego między jezdnią a ściekeim</w:t>
      </w:r>
      <w:r w:rsidRPr="0087342F">
        <w:rPr>
          <w:sz w:val="24"/>
          <w:szCs w:val="24"/>
        </w:rPr>
        <w:t xml:space="preserve"> oś ścieku stanowi oś wykopu pod  ławę.</w:t>
      </w:r>
      <w:r w:rsidR="001A12A2">
        <w:rPr>
          <w:sz w:val="24"/>
          <w:szCs w:val="24"/>
        </w:rPr>
        <w:t xml:space="preserve"> </w:t>
      </w:r>
      <w:r w:rsidR="00FB3928">
        <w:rPr>
          <w:sz w:val="24"/>
          <w:szCs w:val="24"/>
        </w:rPr>
        <w:t>Przed przystąpieniem do wykopu k</w:t>
      </w:r>
      <w:r w:rsidR="001A12A2">
        <w:rPr>
          <w:sz w:val="24"/>
          <w:szCs w:val="24"/>
        </w:rPr>
        <w:t>rawę</w:t>
      </w:r>
      <w:r w:rsidR="00FB3928">
        <w:rPr>
          <w:sz w:val="24"/>
          <w:szCs w:val="24"/>
        </w:rPr>
        <w:t>dź asfaltu wyr</w:t>
      </w:r>
      <w:r w:rsidR="006050FF">
        <w:rPr>
          <w:sz w:val="24"/>
          <w:szCs w:val="24"/>
        </w:rPr>
        <w:t>ownać przez nacięcie piłą mechaniczną.</w:t>
      </w:r>
    </w:p>
    <w:p w:rsidR="00D802FC" w:rsidRPr="0087342F" w:rsidRDefault="00D802FC" w:rsidP="00D802FC">
      <w:pPr>
        <w:pStyle w:val="Nagwek2"/>
        <w:rPr>
          <w:sz w:val="24"/>
          <w:szCs w:val="24"/>
        </w:rPr>
      </w:pPr>
      <w:r w:rsidRPr="0087342F">
        <w:rPr>
          <w:sz w:val="24"/>
          <w:szCs w:val="24"/>
        </w:rPr>
        <w:t>5.3. Wykop pod ławę</w:t>
      </w:r>
    </w:p>
    <w:p w:rsidR="00D802FC" w:rsidRPr="0087342F" w:rsidRDefault="00D802FC" w:rsidP="00D802FC">
      <w:pPr>
        <w:rPr>
          <w:sz w:val="24"/>
          <w:szCs w:val="24"/>
        </w:rPr>
      </w:pPr>
      <w:r w:rsidRPr="0087342F">
        <w:rPr>
          <w:sz w:val="24"/>
          <w:szCs w:val="24"/>
        </w:rPr>
        <w:t>Wykop pod wspólną ławę dla ścieku i krawężnika należy wykonać zgodnie z dokumentacją projektową i PN-B-06050. Jeżeli dokumentacja projektowa nie stanowi inaczej, to najczęściej stosowaną ławą pod ściek i krawężnik jest ława z oporem. Dla ścieku umieszczonego między jezdniami oraz ścieku terenowego stosowana jest ława zwykła.</w:t>
      </w:r>
    </w:p>
    <w:p w:rsidR="00D802FC" w:rsidRPr="0087342F" w:rsidRDefault="00D802FC" w:rsidP="00D802FC">
      <w:pPr>
        <w:rPr>
          <w:sz w:val="24"/>
          <w:szCs w:val="24"/>
        </w:rPr>
      </w:pPr>
      <w:r w:rsidRPr="0087342F">
        <w:rPr>
          <w:sz w:val="24"/>
          <w:szCs w:val="24"/>
        </w:rPr>
        <w:t>Wymiary wykopu powinny odpowiadać wymiarom ławy w planie z uwzględnieniem w szerokości dna wykopu konstrukcji szalunku dla ławy z oporem. Wskaźnik zagęszczenia dna wykopu pod ławę powinien wynosić co najmniej 0,97, wg normalnej metody Proctora.</w:t>
      </w:r>
    </w:p>
    <w:p w:rsidR="00D802FC" w:rsidRPr="0087342F" w:rsidRDefault="00D802FC" w:rsidP="00D802FC">
      <w:pPr>
        <w:pStyle w:val="Nagwek2"/>
        <w:rPr>
          <w:sz w:val="24"/>
          <w:szCs w:val="24"/>
        </w:rPr>
      </w:pPr>
      <w:r w:rsidRPr="0087342F">
        <w:rPr>
          <w:sz w:val="24"/>
          <w:szCs w:val="24"/>
        </w:rPr>
        <w:t>5.4. Ława betonowa</w:t>
      </w:r>
    </w:p>
    <w:p w:rsidR="00D802FC" w:rsidRPr="0087342F" w:rsidRDefault="00D802FC" w:rsidP="00D802FC">
      <w:pPr>
        <w:rPr>
          <w:sz w:val="24"/>
          <w:szCs w:val="24"/>
        </w:rPr>
      </w:pPr>
      <w:r w:rsidRPr="0087342F">
        <w:rPr>
          <w:sz w:val="24"/>
          <w:szCs w:val="24"/>
        </w:rPr>
        <w:t>Klasa betonu stosowanego do wykonania ławy powinna być zgodna z dokumentacją projektową.</w:t>
      </w:r>
    </w:p>
    <w:p w:rsidR="00D802FC" w:rsidRPr="0087342F" w:rsidRDefault="00D802FC" w:rsidP="00D802FC">
      <w:pPr>
        <w:rPr>
          <w:sz w:val="24"/>
          <w:szCs w:val="24"/>
        </w:rPr>
      </w:pPr>
      <w:r w:rsidRPr="0087342F">
        <w:rPr>
          <w:sz w:val="24"/>
          <w:szCs w:val="24"/>
        </w:rPr>
        <w:t>Jeżeli dokumentacja projektowa nie stanowi inaczej, można stos</w:t>
      </w:r>
      <w:r w:rsidR="003D7FBB">
        <w:rPr>
          <w:sz w:val="24"/>
          <w:szCs w:val="24"/>
        </w:rPr>
        <w:t xml:space="preserve">ować ławy z betonu klasy B-15 </w:t>
      </w:r>
    </w:p>
    <w:p w:rsidR="00D802FC" w:rsidRPr="0087342F" w:rsidRDefault="00D802FC" w:rsidP="00D802FC">
      <w:pPr>
        <w:rPr>
          <w:sz w:val="24"/>
          <w:szCs w:val="24"/>
        </w:rPr>
      </w:pPr>
      <w:r w:rsidRPr="0087342F">
        <w:rPr>
          <w:sz w:val="24"/>
          <w:szCs w:val="24"/>
        </w:rPr>
        <w:t>Wykonanie ławy betonowej powinno być zgodne z wymaganiami BN-64/8845-02 [12] oraz warunkami podanymi  w SST D-08.01.01 „Krawężniki betonowe”.</w:t>
      </w:r>
    </w:p>
    <w:p w:rsidR="00D802FC" w:rsidRPr="0087342F" w:rsidRDefault="00D802FC" w:rsidP="00D802FC">
      <w:pPr>
        <w:pStyle w:val="Nagwek2"/>
        <w:rPr>
          <w:sz w:val="24"/>
          <w:szCs w:val="24"/>
        </w:rPr>
      </w:pPr>
      <w:r w:rsidRPr="0087342F">
        <w:rPr>
          <w:sz w:val="24"/>
          <w:szCs w:val="24"/>
        </w:rPr>
        <w:t>5.5. Ustawienie krawężników</w:t>
      </w:r>
    </w:p>
    <w:p w:rsidR="00D802FC" w:rsidRPr="0087342F" w:rsidRDefault="00D802FC" w:rsidP="00D802FC">
      <w:pPr>
        <w:rPr>
          <w:sz w:val="24"/>
          <w:szCs w:val="24"/>
        </w:rPr>
      </w:pPr>
      <w:r w:rsidRPr="0087342F">
        <w:rPr>
          <w:sz w:val="24"/>
          <w:szCs w:val="24"/>
        </w:rPr>
        <w:t>Ustawienie krawężników na ławach betonowych powinno być wykonane  zgodnie z dokumentacją projektową oraz z postanowieniami SST D-08.01.01 „Krawężniki betonowe”.</w:t>
      </w:r>
    </w:p>
    <w:p w:rsidR="00D802FC" w:rsidRPr="0087342F" w:rsidRDefault="00D802FC" w:rsidP="00D802FC">
      <w:pPr>
        <w:pStyle w:val="Nagwek2"/>
        <w:rPr>
          <w:sz w:val="24"/>
          <w:szCs w:val="24"/>
        </w:rPr>
      </w:pPr>
      <w:r w:rsidRPr="0087342F">
        <w:rPr>
          <w:sz w:val="24"/>
          <w:szCs w:val="24"/>
        </w:rPr>
        <w:t>5.6. Wykonanie ścieku z kostki</w:t>
      </w:r>
    </w:p>
    <w:p w:rsidR="00D802FC" w:rsidRPr="0087342F" w:rsidRDefault="00D802FC" w:rsidP="00D802FC">
      <w:pPr>
        <w:rPr>
          <w:sz w:val="24"/>
          <w:szCs w:val="24"/>
        </w:rPr>
      </w:pPr>
      <w:r w:rsidRPr="0087342F">
        <w:rPr>
          <w:sz w:val="24"/>
          <w:szCs w:val="24"/>
        </w:rPr>
        <w:t>Na zagęszczonej warstwie podsypki cementowo-piaskowej należy ułożyć klinkier drogowy w ilości rzędów zgodnej z dokumentacją projektową, zachowując projektowaną niweletę ścieku.</w:t>
      </w:r>
    </w:p>
    <w:p w:rsidR="00D802FC" w:rsidRPr="0087342F" w:rsidRDefault="00D802FC" w:rsidP="00D802FC">
      <w:pPr>
        <w:rPr>
          <w:sz w:val="24"/>
          <w:szCs w:val="24"/>
        </w:rPr>
      </w:pPr>
      <w:r w:rsidRPr="0087342F">
        <w:rPr>
          <w:sz w:val="24"/>
          <w:szCs w:val="24"/>
        </w:rPr>
        <w:t>Spoiny o szerokości 5 mm należy zalać zaprawą cementowo-piaskową o wytrzymałości co najmniej 25 MPa. Przed wypełnieniem spoin zaprawą, nawierzchnia ścieku powinna być zwilżona wodą z dodatkiem 1% cementu. Głębokość wypełnienia spoin nie powinna być mniejsza niż 4 cm.</w:t>
      </w:r>
    </w:p>
    <w:p w:rsidR="00D802FC" w:rsidRDefault="00D802FC" w:rsidP="00D802FC">
      <w:pPr>
        <w:rPr>
          <w:sz w:val="24"/>
          <w:szCs w:val="24"/>
        </w:rPr>
      </w:pPr>
      <w:r w:rsidRPr="0087342F">
        <w:rPr>
          <w:sz w:val="24"/>
          <w:szCs w:val="24"/>
        </w:rPr>
        <w:t>Wykonany ściek klinkierowy w okresie 7 dni należy pielęgnować przez pokrycie warstwą piasku i zwilżanie wodą. Po zakończeniu pielęgnacji piasek należy usunąć.</w:t>
      </w:r>
    </w:p>
    <w:p w:rsidR="001A12A2" w:rsidRDefault="001A12A2" w:rsidP="00D802FC">
      <w:pPr>
        <w:rPr>
          <w:sz w:val="24"/>
          <w:szCs w:val="24"/>
        </w:rPr>
      </w:pPr>
      <w:r>
        <w:rPr>
          <w:sz w:val="24"/>
          <w:szCs w:val="24"/>
        </w:rPr>
        <w:t>Styk ścieku z nawierzchnią asfaltową wypełnić emulsją asfaltową.</w:t>
      </w:r>
    </w:p>
    <w:p w:rsidR="001A12A2" w:rsidRPr="0087342F" w:rsidRDefault="001A12A2" w:rsidP="00D802FC">
      <w:pPr>
        <w:rPr>
          <w:sz w:val="24"/>
          <w:szCs w:val="24"/>
        </w:rPr>
      </w:pPr>
    </w:p>
    <w:p w:rsidR="00D802FC" w:rsidRPr="008E6A1A" w:rsidRDefault="008E6A1A" w:rsidP="008E6A1A">
      <w:pPr>
        <w:pStyle w:val="Nagwek1"/>
        <w:jc w:val="both"/>
        <w:rPr>
          <w:sz w:val="24"/>
          <w:szCs w:val="24"/>
          <w:u w:val="none"/>
        </w:rPr>
      </w:pPr>
      <w:r w:rsidRPr="008E6A1A">
        <w:rPr>
          <w:sz w:val="24"/>
          <w:szCs w:val="24"/>
          <w:u w:val="none"/>
        </w:rPr>
        <w:lastRenderedPageBreak/>
        <w:t>6. K</w:t>
      </w:r>
      <w:r w:rsidR="00D802FC" w:rsidRPr="008E6A1A">
        <w:rPr>
          <w:sz w:val="24"/>
          <w:szCs w:val="24"/>
          <w:u w:val="none"/>
        </w:rPr>
        <w:t>ontrola jakości robót</w:t>
      </w:r>
    </w:p>
    <w:p w:rsidR="00D802FC" w:rsidRPr="0087342F" w:rsidRDefault="00D802FC" w:rsidP="00D802FC">
      <w:pPr>
        <w:pStyle w:val="Nagwek2"/>
        <w:rPr>
          <w:sz w:val="24"/>
          <w:szCs w:val="24"/>
        </w:rPr>
      </w:pPr>
      <w:r w:rsidRPr="0087342F">
        <w:rPr>
          <w:sz w:val="24"/>
          <w:szCs w:val="24"/>
        </w:rPr>
        <w:t>6.1. Ogólne zasady kontroli jakości robót</w:t>
      </w:r>
    </w:p>
    <w:p w:rsidR="00D802FC" w:rsidRPr="0087342F" w:rsidRDefault="00D802FC" w:rsidP="00D802FC">
      <w:pPr>
        <w:rPr>
          <w:sz w:val="24"/>
          <w:szCs w:val="24"/>
        </w:rPr>
      </w:pPr>
      <w:r w:rsidRPr="0087342F">
        <w:rPr>
          <w:sz w:val="24"/>
          <w:szCs w:val="24"/>
        </w:rPr>
        <w:t>Ogólne zasady kontroli jakości robót podano w OST D-M-00.00.00 „Wymagania ogólne” pkt 6.</w:t>
      </w:r>
    </w:p>
    <w:p w:rsidR="00D802FC" w:rsidRPr="0087342F" w:rsidRDefault="00D802FC" w:rsidP="00D802FC">
      <w:pPr>
        <w:pStyle w:val="Nagwek2"/>
        <w:rPr>
          <w:sz w:val="24"/>
          <w:szCs w:val="24"/>
        </w:rPr>
      </w:pPr>
      <w:r w:rsidRPr="0087342F">
        <w:rPr>
          <w:sz w:val="24"/>
          <w:szCs w:val="24"/>
        </w:rPr>
        <w:t>6.2. Badania przed przystąpieniem do robót</w:t>
      </w:r>
    </w:p>
    <w:p w:rsidR="00D802FC" w:rsidRPr="0087342F" w:rsidRDefault="00D802FC" w:rsidP="00D802FC">
      <w:pPr>
        <w:rPr>
          <w:sz w:val="24"/>
          <w:szCs w:val="24"/>
        </w:rPr>
      </w:pPr>
      <w:r w:rsidRPr="0087342F">
        <w:rPr>
          <w:sz w:val="24"/>
          <w:szCs w:val="24"/>
        </w:rPr>
        <w:t>Przed przystąpieniem do robót Wykonawca powinien wykonać badania materiałów przeznaczonych do wykonania ścieku z kostki i przedstawić wyniki tych badań Inżynierowi do akceptacji.</w:t>
      </w:r>
    </w:p>
    <w:p w:rsidR="00D802FC" w:rsidRPr="0087342F" w:rsidRDefault="00D802FC" w:rsidP="00D802FC">
      <w:pPr>
        <w:rPr>
          <w:sz w:val="24"/>
          <w:szCs w:val="24"/>
        </w:rPr>
      </w:pPr>
      <w:r w:rsidRPr="0087342F">
        <w:rPr>
          <w:sz w:val="24"/>
          <w:szCs w:val="24"/>
        </w:rPr>
        <w:t>Badania pozostałych materiałów stosowanych do wykonania ścieku z kostki powinny obejmować wszystkie właściwości, które zostały określone w normach podanych dla odpowiednich materiałów w pkt 2.</w:t>
      </w:r>
    </w:p>
    <w:p w:rsidR="00D802FC" w:rsidRPr="0087342F" w:rsidRDefault="00D802FC" w:rsidP="00D802FC">
      <w:pPr>
        <w:pStyle w:val="Nagwek2"/>
        <w:rPr>
          <w:sz w:val="24"/>
          <w:szCs w:val="24"/>
        </w:rPr>
      </w:pPr>
      <w:r w:rsidRPr="0087342F">
        <w:rPr>
          <w:sz w:val="24"/>
          <w:szCs w:val="24"/>
        </w:rPr>
        <w:t>6.3. Badania w czasie robót</w:t>
      </w:r>
    </w:p>
    <w:p w:rsidR="00D802FC" w:rsidRPr="0087342F" w:rsidRDefault="00D802FC" w:rsidP="008508CC">
      <w:pPr>
        <w:spacing w:after="0" w:line="240" w:lineRule="auto"/>
        <w:rPr>
          <w:sz w:val="24"/>
          <w:szCs w:val="24"/>
        </w:rPr>
      </w:pPr>
      <w:r w:rsidRPr="0087342F">
        <w:rPr>
          <w:b/>
          <w:sz w:val="24"/>
          <w:szCs w:val="24"/>
        </w:rPr>
        <w:t xml:space="preserve">6.3.1. </w:t>
      </w:r>
      <w:r w:rsidRPr="008E6A1A">
        <w:rPr>
          <w:b/>
          <w:sz w:val="24"/>
          <w:szCs w:val="24"/>
        </w:rPr>
        <w:t>Zakres badań</w:t>
      </w:r>
    </w:p>
    <w:p w:rsidR="00D802FC" w:rsidRPr="0087342F" w:rsidRDefault="00D802FC" w:rsidP="008508CC">
      <w:pPr>
        <w:spacing w:after="0" w:line="240" w:lineRule="auto"/>
        <w:rPr>
          <w:sz w:val="24"/>
          <w:szCs w:val="24"/>
        </w:rPr>
      </w:pPr>
      <w:r w:rsidRPr="0087342F">
        <w:rPr>
          <w:sz w:val="24"/>
          <w:szCs w:val="24"/>
        </w:rPr>
        <w:t>W czasie robót związanych z wykonaniem ścieku z kostki betonowej należy sprawdzać:</w:t>
      </w:r>
    </w:p>
    <w:p w:rsidR="00D802FC" w:rsidRPr="0087342F" w:rsidRDefault="00D802FC" w:rsidP="008508C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wykop pod ławę,</w:t>
      </w:r>
    </w:p>
    <w:p w:rsidR="00D802FC" w:rsidRPr="0087342F" w:rsidRDefault="00D802FC" w:rsidP="008508C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gotową ławę,</w:t>
      </w:r>
    </w:p>
    <w:p w:rsidR="00D802FC" w:rsidRPr="0087342F" w:rsidRDefault="00D802FC" w:rsidP="008508C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ustawienie krawężnika,</w:t>
      </w:r>
    </w:p>
    <w:p w:rsidR="00D802FC" w:rsidRPr="0087342F" w:rsidRDefault="00D802FC" w:rsidP="008508C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wykonanie ścieku.</w:t>
      </w:r>
    </w:p>
    <w:p w:rsidR="00D802FC" w:rsidRPr="008E6A1A" w:rsidRDefault="00D802FC" w:rsidP="008508CC">
      <w:pPr>
        <w:spacing w:after="0" w:line="240" w:lineRule="auto"/>
        <w:rPr>
          <w:b/>
          <w:sz w:val="24"/>
          <w:szCs w:val="24"/>
        </w:rPr>
      </w:pPr>
      <w:r w:rsidRPr="008E6A1A">
        <w:rPr>
          <w:b/>
          <w:sz w:val="24"/>
          <w:szCs w:val="24"/>
        </w:rPr>
        <w:t>6.3.2. Wykop pod ławę</w:t>
      </w:r>
    </w:p>
    <w:p w:rsidR="00D802FC" w:rsidRPr="0087342F" w:rsidRDefault="00D802FC" w:rsidP="008508CC">
      <w:pPr>
        <w:rPr>
          <w:sz w:val="24"/>
          <w:szCs w:val="24"/>
        </w:rPr>
      </w:pPr>
      <w:r w:rsidRPr="0087342F">
        <w:rPr>
          <w:sz w:val="24"/>
          <w:szCs w:val="24"/>
        </w:rPr>
        <w:t>Należy sprawdzać, czy wymiary wykopu są zgodne z dokumentacją projektową oraz zagęszczenie podłoża na dnie wykopu.</w:t>
      </w:r>
    </w:p>
    <w:p w:rsidR="00D802FC" w:rsidRPr="0087342F" w:rsidRDefault="00D802FC" w:rsidP="008508CC">
      <w:pPr>
        <w:rPr>
          <w:sz w:val="24"/>
          <w:szCs w:val="24"/>
        </w:rPr>
      </w:pPr>
      <w:r w:rsidRPr="0087342F">
        <w:rPr>
          <w:sz w:val="24"/>
          <w:szCs w:val="24"/>
        </w:rPr>
        <w:t xml:space="preserve">Tolerancja dla szerokości wykopu wynosi </w:t>
      </w:r>
      <w:r w:rsidRPr="0087342F">
        <w:rPr>
          <w:sz w:val="24"/>
          <w:szCs w:val="24"/>
        </w:rPr>
        <w:sym w:font="Symbol" w:char="F0B1"/>
      </w:r>
      <w:r w:rsidRPr="0087342F">
        <w:rPr>
          <w:sz w:val="24"/>
          <w:szCs w:val="24"/>
        </w:rPr>
        <w:t xml:space="preserve"> 2 cm. Zagęszczenie podłoża powinno być zgodne z</w:t>
      </w:r>
      <w:r w:rsidR="008508CC">
        <w:rPr>
          <w:sz w:val="24"/>
          <w:szCs w:val="24"/>
        </w:rPr>
        <w:t xml:space="preserve">      </w:t>
      </w:r>
      <w:r w:rsidRPr="0087342F">
        <w:rPr>
          <w:sz w:val="24"/>
          <w:szCs w:val="24"/>
        </w:rPr>
        <w:t xml:space="preserve"> pkt 5.3.</w:t>
      </w:r>
    </w:p>
    <w:p w:rsidR="00D802FC" w:rsidRPr="008E6A1A" w:rsidRDefault="00D802FC" w:rsidP="008508CC">
      <w:pPr>
        <w:spacing w:line="240" w:lineRule="auto"/>
        <w:rPr>
          <w:b/>
          <w:sz w:val="24"/>
          <w:szCs w:val="24"/>
        </w:rPr>
      </w:pPr>
      <w:r w:rsidRPr="008E6A1A">
        <w:rPr>
          <w:b/>
          <w:sz w:val="24"/>
          <w:szCs w:val="24"/>
        </w:rPr>
        <w:t>6.3.3. Sprawdzenie wykonania ławy</w:t>
      </w:r>
    </w:p>
    <w:p w:rsidR="00D802FC" w:rsidRPr="0087342F" w:rsidRDefault="00D802FC" w:rsidP="008508CC">
      <w:pPr>
        <w:spacing w:line="240" w:lineRule="auto"/>
        <w:rPr>
          <w:sz w:val="24"/>
          <w:szCs w:val="24"/>
        </w:rPr>
      </w:pPr>
      <w:r w:rsidRPr="0087342F">
        <w:rPr>
          <w:sz w:val="24"/>
          <w:szCs w:val="24"/>
        </w:rPr>
        <w:t>Przy wykonywaniu ławy, badaniu podlegają:</w:t>
      </w:r>
    </w:p>
    <w:p w:rsidR="00D802FC" w:rsidRPr="0087342F" w:rsidRDefault="00D802FC" w:rsidP="008508CC">
      <w:pPr>
        <w:numPr>
          <w:ilvl w:val="0"/>
          <w:numId w:val="35"/>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linia ławy w planie, która może się różnić od projektowanego kierunku o </w:t>
      </w:r>
      <w:r w:rsidRPr="0087342F">
        <w:rPr>
          <w:sz w:val="24"/>
          <w:szCs w:val="24"/>
        </w:rPr>
        <w:sym w:font="Symbol" w:char="F0B1"/>
      </w:r>
      <w:r w:rsidRPr="0087342F">
        <w:rPr>
          <w:sz w:val="24"/>
          <w:szCs w:val="24"/>
        </w:rPr>
        <w:t xml:space="preserve"> 2 cm na każde 100 m ławy,</w:t>
      </w:r>
    </w:p>
    <w:p w:rsidR="00D802FC" w:rsidRPr="0087342F" w:rsidRDefault="00D802FC" w:rsidP="008508CC">
      <w:pPr>
        <w:numPr>
          <w:ilvl w:val="0"/>
          <w:numId w:val="35"/>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niweleta górnej powierzchni ławy, która może się różnić od niwelety projektowanej o </w:t>
      </w:r>
      <w:r w:rsidRPr="0087342F">
        <w:rPr>
          <w:sz w:val="24"/>
          <w:szCs w:val="24"/>
        </w:rPr>
        <w:sym w:font="Symbol" w:char="F0B1"/>
      </w:r>
      <w:r w:rsidRPr="0087342F">
        <w:rPr>
          <w:sz w:val="24"/>
          <w:szCs w:val="24"/>
        </w:rPr>
        <w:t xml:space="preserve"> 1 cm na każde 100 m ławy,</w:t>
      </w:r>
    </w:p>
    <w:p w:rsidR="00D802FC" w:rsidRPr="0087342F" w:rsidRDefault="00D802FC" w:rsidP="008508CC">
      <w:pPr>
        <w:numPr>
          <w:ilvl w:val="0"/>
          <w:numId w:val="35"/>
        </w:numPr>
        <w:overflowPunct w:val="0"/>
        <w:autoSpaceDE w:val="0"/>
        <w:autoSpaceDN w:val="0"/>
        <w:adjustRightInd w:val="0"/>
        <w:spacing w:after="0" w:line="240" w:lineRule="auto"/>
        <w:ind w:right="0"/>
        <w:textAlignment w:val="baseline"/>
        <w:rPr>
          <w:sz w:val="24"/>
          <w:szCs w:val="24"/>
        </w:rPr>
      </w:pPr>
      <w:r w:rsidRPr="0087342F">
        <w:rPr>
          <w:sz w:val="24"/>
          <w:szCs w:val="24"/>
        </w:rPr>
        <w:t>wymiary i równość ławy, sprawdzane w dwóch dowolnie wybranych punktach na każde 100 m ławy, przy czym dopuszczalne tolerancje wynoszą dla:</w:t>
      </w:r>
    </w:p>
    <w:p w:rsidR="00D802FC" w:rsidRPr="0087342F" w:rsidRDefault="00D802FC" w:rsidP="008508CC">
      <w:pPr>
        <w:spacing w:line="240" w:lineRule="auto"/>
        <w:ind w:left="0" w:firstLine="0"/>
        <w:rPr>
          <w:sz w:val="24"/>
          <w:szCs w:val="24"/>
        </w:rPr>
      </w:pPr>
      <w:r w:rsidRPr="0087342F">
        <w:rPr>
          <w:sz w:val="24"/>
          <w:szCs w:val="24"/>
        </w:rPr>
        <w:t xml:space="preserve">-     wysokości (grubości) ławy  </w:t>
      </w:r>
      <w:r w:rsidRPr="0087342F">
        <w:rPr>
          <w:sz w:val="24"/>
          <w:szCs w:val="24"/>
        </w:rPr>
        <w:sym w:font="Symbol" w:char="F0B1"/>
      </w:r>
      <w:r w:rsidRPr="0087342F">
        <w:rPr>
          <w:sz w:val="24"/>
          <w:szCs w:val="24"/>
        </w:rPr>
        <w:t xml:space="preserve"> 10% wysokości projektowanej,</w:t>
      </w:r>
    </w:p>
    <w:p w:rsidR="00D802FC" w:rsidRPr="0087342F" w:rsidRDefault="00D802FC" w:rsidP="008508C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szerokości górnej powierzchni ławy  </w:t>
      </w:r>
      <w:r w:rsidRPr="0087342F">
        <w:rPr>
          <w:sz w:val="24"/>
          <w:szCs w:val="24"/>
        </w:rPr>
        <w:sym w:font="Symbol" w:char="F0B1"/>
      </w:r>
      <w:r w:rsidRPr="0087342F">
        <w:rPr>
          <w:sz w:val="24"/>
          <w:szCs w:val="24"/>
        </w:rPr>
        <w:t xml:space="preserve"> 10% szerokości projektowanej,</w:t>
      </w:r>
    </w:p>
    <w:p w:rsidR="00D802FC" w:rsidRPr="0087342F" w:rsidRDefault="00D802FC" w:rsidP="008508CC">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równości górnej powierzchni ławy 1 cm prześwitu pomiędzy powierzchnią ławy a przyłożoną czterometrową łatą.</w:t>
      </w:r>
    </w:p>
    <w:p w:rsidR="00D802FC" w:rsidRPr="0087342F" w:rsidRDefault="00D802FC" w:rsidP="008508CC">
      <w:pPr>
        <w:spacing w:after="0" w:line="240" w:lineRule="auto"/>
        <w:rPr>
          <w:sz w:val="24"/>
          <w:szCs w:val="24"/>
        </w:rPr>
      </w:pPr>
      <w:r w:rsidRPr="0087342F">
        <w:rPr>
          <w:b/>
          <w:sz w:val="24"/>
          <w:szCs w:val="24"/>
        </w:rPr>
        <w:t>6.3.4</w:t>
      </w:r>
      <w:r w:rsidRPr="008508CC">
        <w:rPr>
          <w:b/>
          <w:sz w:val="24"/>
          <w:szCs w:val="24"/>
        </w:rPr>
        <w:t>. Sprawdzenie ustawienia krawężnika</w:t>
      </w:r>
    </w:p>
    <w:p w:rsidR="00D802FC" w:rsidRPr="0087342F" w:rsidRDefault="00D802FC" w:rsidP="008508CC">
      <w:pPr>
        <w:spacing w:after="0" w:line="240" w:lineRule="auto"/>
        <w:rPr>
          <w:sz w:val="24"/>
          <w:szCs w:val="24"/>
        </w:rPr>
      </w:pPr>
      <w:r w:rsidRPr="0087342F">
        <w:rPr>
          <w:sz w:val="24"/>
          <w:szCs w:val="24"/>
        </w:rPr>
        <w:t>Przy ustawianiu krawężnika, badaniu podlegają:</w:t>
      </w:r>
    </w:p>
    <w:p w:rsidR="00D802FC" w:rsidRPr="0087342F" w:rsidRDefault="00D802FC" w:rsidP="008508CC">
      <w:pPr>
        <w:numPr>
          <w:ilvl w:val="0"/>
          <w:numId w:val="36"/>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linia krawężnika w planie, która może się różnić o </w:t>
      </w:r>
      <w:r w:rsidRPr="0087342F">
        <w:rPr>
          <w:sz w:val="24"/>
          <w:szCs w:val="24"/>
        </w:rPr>
        <w:sym w:font="Symbol" w:char="F0B1"/>
      </w:r>
      <w:r w:rsidRPr="0087342F">
        <w:rPr>
          <w:sz w:val="24"/>
          <w:szCs w:val="24"/>
        </w:rPr>
        <w:t xml:space="preserve"> 1 cm od linii projektowanej na każde 100 m ustawionego krawężnika,</w:t>
      </w:r>
    </w:p>
    <w:p w:rsidR="00D802FC" w:rsidRPr="0087342F" w:rsidRDefault="00D802FC" w:rsidP="008508CC">
      <w:pPr>
        <w:numPr>
          <w:ilvl w:val="0"/>
          <w:numId w:val="36"/>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niweleta krawężnika, która może się różnić od niwelety projektowanej o </w:t>
      </w:r>
      <w:r w:rsidRPr="0087342F">
        <w:rPr>
          <w:sz w:val="24"/>
          <w:szCs w:val="24"/>
        </w:rPr>
        <w:sym w:font="Symbol" w:char="F0B1"/>
      </w:r>
      <w:r w:rsidRPr="0087342F">
        <w:rPr>
          <w:sz w:val="24"/>
          <w:szCs w:val="24"/>
        </w:rPr>
        <w:t xml:space="preserve"> 1 cm na każde 100 m ustawionego krawężnika,</w:t>
      </w:r>
    </w:p>
    <w:p w:rsidR="00D802FC" w:rsidRPr="0087342F" w:rsidRDefault="00D802FC" w:rsidP="008508CC">
      <w:pPr>
        <w:numPr>
          <w:ilvl w:val="0"/>
          <w:numId w:val="36"/>
        </w:numPr>
        <w:overflowPunct w:val="0"/>
        <w:autoSpaceDE w:val="0"/>
        <w:autoSpaceDN w:val="0"/>
        <w:adjustRightInd w:val="0"/>
        <w:spacing w:after="0" w:line="240" w:lineRule="auto"/>
        <w:ind w:right="0"/>
        <w:textAlignment w:val="baseline"/>
        <w:rPr>
          <w:sz w:val="24"/>
          <w:szCs w:val="24"/>
        </w:rPr>
      </w:pPr>
      <w:r w:rsidRPr="0087342F">
        <w:rPr>
          <w:sz w:val="24"/>
          <w:szCs w:val="24"/>
        </w:rPr>
        <w:t>równość górnej powierzchni krawężnika, sprawdzana w dwóch dowolnie wybranych punktach na każde 100 m długości, która może wykazywać prześwit nie większy niż 1 cm pomiędzy powierzchnią krawężnika a przyłożoną czterometrową łatą,</w:t>
      </w:r>
    </w:p>
    <w:p w:rsidR="00D802FC" w:rsidRPr="0087342F" w:rsidRDefault="00D802FC" w:rsidP="008508CC">
      <w:pPr>
        <w:numPr>
          <w:ilvl w:val="0"/>
          <w:numId w:val="36"/>
        </w:numPr>
        <w:overflowPunct w:val="0"/>
        <w:autoSpaceDE w:val="0"/>
        <w:autoSpaceDN w:val="0"/>
        <w:adjustRightInd w:val="0"/>
        <w:spacing w:after="0" w:line="240" w:lineRule="auto"/>
        <w:ind w:right="0"/>
        <w:textAlignment w:val="baseline"/>
        <w:rPr>
          <w:sz w:val="24"/>
          <w:szCs w:val="24"/>
        </w:rPr>
      </w:pPr>
      <w:r w:rsidRPr="0087342F">
        <w:rPr>
          <w:sz w:val="24"/>
          <w:szCs w:val="24"/>
        </w:rPr>
        <w:t>wypełnienie spoin, sprawdzane na każdych 10 metrach ustawionego krawężnika, przy czym wymagane jest całkowite wypełnienie badanej spoiny,</w:t>
      </w:r>
    </w:p>
    <w:p w:rsidR="008508CC" w:rsidRPr="004E377F" w:rsidRDefault="00D802FC" w:rsidP="004E377F">
      <w:pPr>
        <w:numPr>
          <w:ilvl w:val="0"/>
          <w:numId w:val="36"/>
        </w:numPr>
        <w:overflowPunct w:val="0"/>
        <w:autoSpaceDE w:val="0"/>
        <w:autoSpaceDN w:val="0"/>
        <w:adjustRightInd w:val="0"/>
        <w:spacing w:after="0" w:line="240" w:lineRule="auto"/>
        <w:ind w:right="0"/>
        <w:textAlignment w:val="baseline"/>
        <w:rPr>
          <w:sz w:val="24"/>
          <w:szCs w:val="24"/>
        </w:rPr>
      </w:pPr>
      <w:r w:rsidRPr="0087342F">
        <w:rPr>
          <w:sz w:val="24"/>
          <w:szCs w:val="24"/>
        </w:rPr>
        <w:t>szerokość spoin, sprawdzana na każdych 10 metrach ustawionego krawężnika, która nie może być większa od 1 cm.</w:t>
      </w:r>
    </w:p>
    <w:p w:rsidR="004E377F" w:rsidRDefault="008508CC" w:rsidP="008508CC">
      <w:pPr>
        <w:spacing w:line="240" w:lineRule="auto"/>
        <w:rPr>
          <w:sz w:val="24"/>
          <w:szCs w:val="24"/>
        </w:rPr>
      </w:pPr>
      <w:r>
        <w:rPr>
          <w:sz w:val="24"/>
          <w:szCs w:val="24"/>
        </w:rPr>
        <w:t>f)</w:t>
      </w:r>
      <w:r w:rsidR="00D802FC" w:rsidRPr="0087342F">
        <w:rPr>
          <w:sz w:val="24"/>
          <w:szCs w:val="24"/>
        </w:rPr>
        <w:t>podłużna ścieku, sprawdzana w dwóch dowolnie wybranych punktach na każde 100 m długości</w:t>
      </w:r>
      <w:r>
        <w:rPr>
          <w:sz w:val="24"/>
          <w:szCs w:val="24"/>
        </w:rPr>
        <w:t xml:space="preserve">  </w:t>
      </w:r>
    </w:p>
    <w:p w:rsidR="004E377F" w:rsidRDefault="004E377F" w:rsidP="008508CC">
      <w:pPr>
        <w:spacing w:line="240" w:lineRule="auto"/>
        <w:rPr>
          <w:sz w:val="24"/>
          <w:szCs w:val="24"/>
        </w:rPr>
      </w:pPr>
    </w:p>
    <w:p w:rsidR="008508CC" w:rsidRPr="0087342F" w:rsidRDefault="008508CC" w:rsidP="008508CC">
      <w:pPr>
        <w:spacing w:line="240" w:lineRule="auto"/>
        <w:rPr>
          <w:sz w:val="24"/>
          <w:szCs w:val="24"/>
        </w:rPr>
      </w:pPr>
      <w:r>
        <w:rPr>
          <w:sz w:val="24"/>
          <w:szCs w:val="24"/>
        </w:rPr>
        <w:lastRenderedPageBreak/>
        <w:t xml:space="preserve"> </w:t>
      </w:r>
      <w:r w:rsidRPr="0087342F">
        <w:rPr>
          <w:b/>
          <w:sz w:val="24"/>
          <w:szCs w:val="24"/>
        </w:rPr>
        <w:t xml:space="preserve">6.3.5. </w:t>
      </w:r>
      <w:r w:rsidRPr="008508CC">
        <w:rPr>
          <w:b/>
          <w:sz w:val="24"/>
          <w:szCs w:val="24"/>
        </w:rPr>
        <w:t>Sprawdzenie wykonania ścieku</w:t>
      </w:r>
    </w:p>
    <w:p w:rsidR="008508CC" w:rsidRPr="0087342F" w:rsidRDefault="008508CC" w:rsidP="008508CC">
      <w:pPr>
        <w:spacing w:line="240" w:lineRule="auto"/>
        <w:rPr>
          <w:sz w:val="24"/>
          <w:szCs w:val="24"/>
        </w:rPr>
      </w:pPr>
      <w:r w:rsidRPr="0087342F">
        <w:rPr>
          <w:sz w:val="24"/>
          <w:szCs w:val="24"/>
        </w:rPr>
        <w:t>Przy wykonaniu ścieku, badaniu podlegają:</w:t>
      </w:r>
    </w:p>
    <w:p w:rsidR="008508CC" w:rsidRPr="0087342F" w:rsidRDefault="008508CC" w:rsidP="008508CC">
      <w:pPr>
        <w:numPr>
          <w:ilvl w:val="0"/>
          <w:numId w:val="37"/>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niweleta ścieku, która może różnić się od niwelety projektowanej o </w:t>
      </w:r>
      <w:r w:rsidRPr="0087342F">
        <w:rPr>
          <w:sz w:val="24"/>
          <w:szCs w:val="24"/>
        </w:rPr>
        <w:sym w:font="Symbol" w:char="F0B1"/>
      </w:r>
      <w:r w:rsidRPr="0087342F">
        <w:rPr>
          <w:sz w:val="24"/>
          <w:szCs w:val="24"/>
        </w:rPr>
        <w:t xml:space="preserve"> 1 cm na każde     100 m wykonanego ścieku,</w:t>
      </w:r>
    </w:p>
    <w:p w:rsidR="00D802FC" w:rsidRPr="0087342F" w:rsidRDefault="008508CC" w:rsidP="008508CC">
      <w:pPr>
        <w:numPr>
          <w:ilvl w:val="0"/>
          <w:numId w:val="37"/>
        </w:numPr>
        <w:overflowPunct w:val="0"/>
        <w:autoSpaceDE w:val="0"/>
        <w:autoSpaceDN w:val="0"/>
        <w:adjustRightInd w:val="0"/>
        <w:spacing w:after="0" w:line="240" w:lineRule="auto"/>
        <w:ind w:right="0"/>
        <w:textAlignment w:val="baseline"/>
        <w:rPr>
          <w:sz w:val="24"/>
          <w:szCs w:val="24"/>
        </w:rPr>
      </w:pPr>
      <w:r w:rsidRPr="0087342F">
        <w:rPr>
          <w:sz w:val="24"/>
          <w:szCs w:val="24"/>
        </w:rPr>
        <w:t>równość</w:t>
      </w:r>
      <w:r w:rsidR="00D802FC" w:rsidRPr="0087342F">
        <w:rPr>
          <w:sz w:val="24"/>
          <w:szCs w:val="24"/>
        </w:rPr>
        <w:t>, która może wykazywać prześwit nie większy niż 0,8 cm pomiędzy powierzchnią ścieku a łatą czterometrową,</w:t>
      </w:r>
    </w:p>
    <w:p w:rsidR="00D802FC" w:rsidRPr="0087342F" w:rsidRDefault="00D802FC" w:rsidP="003B1351">
      <w:pPr>
        <w:numPr>
          <w:ilvl w:val="0"/>
          <w:numId w:val="37"/>
        </w:numPr>
        <w:overflowPunct w:val="0"/>
        <w:autoSpaceDE w:val="0"/>
        <w:autoSpaceDN w:val="0"/>
        <w:adjustRightInd w:val="0"/>
        <w:spacing w:after="0" w:line="240" w:lineRule="auto"/>
        <w:ind w:right="0"/>
        <w:textAlignment w:val="baseline"/>
        <w:rPr>
          <w:sz w:val="24"/>
          <w:szCs w:val="24"/>
        </w:rPr>
      </w:pPr>
      <w:r w:rsidRPr="0087342F">
        <w:rPr>
          <w:sz w:val="24"/>
          <w:szCs w:val="24"/>
        </w:rPr>
        <w:t>wypełnienie spoin, wykonane zgodnie z pkt 5, sprawdzane na każdych 10 metrach wykonanego ścieku, przy czym wymagane jest całkowite wypełnienie badanej spoiny,</w:t>
      </w:r>
    </w:p>
    <w:p w:rsidR="00D802FC" w:rsidRDefault="00D802FC" w:rsidP="003B1351">
      <w:pPr>
        <w:numPr>
          <w:ilvl w:val="0"/>
          <w:numId w:val="37"/>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grubość podsypki, sprawdzana co 100 m, która może się różnić od grubości projektowanej o </w:t>
      </w:r>
      <w:r w:rsidRPr="0087342F">
        <w:rPr>
          <w:sz w:val="24"/>
          <w:szCs w:val="24"/>
        </w:rPr>
        <w:sym w:font="Symbol" w:char="F0B1"/>
      </w:r>
      <w:r w:rsidRPr="0087342F">
        <w:rPr>
          <w:sz w:val="24"/>
          <w:szCs w:val="24"/>
        </w:rPr>
        <w:t xml:space="preserve"> 1 cm.</w:t>
      </w:r>
    </w:p>
    <w:p w:rsidR="008508CC" w:rsidRPr="0087342F" w:rsidRDefault="008508CC" w:rsidP="008508CC">
      <w:pPr>
        <w:overflowPunct w:val="0"/>
        <w:autoSpaceDE w:val="0"/>
        <w:autoSpaceDN w:val="0"/>
        <w:adjustRightInd w:val="0"/>
        <w:spacing w:after="0" w:line="240" w:lineRule="auto"/>
        <w:ind w:left="283" w:right="0" w:firstLine="0"/>
        <w:textAlignment w:val="baseline"/>
        <w:rPr>
          <w:sz w:val="24"/>
          <w:szCs w:val="24"/>
        </w:rPr>
      </w:pPr>
    </w:p>
    <w:p w:rsidR="00D802FC" w:rsidRPr="008E6A1A" w:rsidRDefault="008E6A1A" w:rsidP="008E6A1A">
      <w:pPr>
        <w:pStyle w:val="Nagwek1"/>
        <w:jc w:val="both"/>
        <w:rPr>
          <w:sz w:val="24"/>
          <w:szCs w:val="24"/>
          <w:u w:val="none"/>
        </w:rPr>
      </w:pPr>
      <w:r w:rsidRPr="008E6A1A">
        <w:rPr>
          <w:sz w:val="24"/>
          <w:szCs w:val="24"/>
          <w:u w:val="none"/>
        </w:rPr>
        <w:t>7. O</w:t>
      </w:r>
      <w:r w:rsidR="00D802FC" w:rsidRPr="008E6A1A">
        <w:rPr>
          <w:sz w:val="24"/>
          <w:szCs w:val="24"/>
          <w:u w:val="none"/>
        </w:rPr>
        <w:t>bmiar robót</w:t>
      </w:r>
    </w:p>
    <w:p w:rsidR="00D802FC" w:rsidRPr="0087342F" w:rsidRDefault="00D802FC" w:rsidP="00D802FC">
      <w:pPr>
        <w:pStyle w:val="Nagwek2"/>
        <w:rPr>
          <w:sz w:val="24"/>
          <w:szCs w:val="24"/>
        </w:rPr>
      </w:pPr>
      <w:r w:rsidRPr="0087342F">
        <w:rPr>
          <w:sz w:val="24"/>
          <w:szCs w:val="24"/>
        </w:rPr>
        <w:t>7.1. Ogólne zasady obmiaru robót</w:t>
      </w:r>
    </w:p>
    <w:p w:rsidR="00D802FC" w:rsidRPr="0087342F" w:rsidRDefault="00D802FC" w:rsidP="00D802FC">
      <w:pPr>
        <w:rPr>
          <w:sz w:val="24"/>
          <w:szCs w:val="24"/>
        </w:rPr>
      </w:pPr>
      <w:r w:rsidRPr="0087342F">
        <w:rPr>
          <w:sz w:val="24"/>
          <w:szCs w:val="24"/>
        </w:rPr>
        <w:t>Ogólne zasady obmiaru robót podano w OST D-M-00.00.00 „Wymagania ogólne” pkt 7.</w:t>
      </w:r>
    </w:p>
    <w:p w:rsidR="00D802FC" w:rsidRPr="0087342F" w:rsidRDefault="00D802FC" w:rsidP="00D802FC">
      <w:pPr>
        <w:pStyle w:val="Nagwek2"/>
        <w:rPr>
          <w:sz w:val="24"/>
          <w:szCs w:val="24"/>
        </w:rPr>
      </w:pPr>
      <w:r w:rsidRPr="0087342F">
        <w:rPr>
          <w:sz w:val="24"/>
          <w:szCs w:val="24"/>
        </w:rPr>
        <w:t>7.2. Jednostka obmiarowa</w:t>
      </w:r>
    </w:p>
    <w:p w:rsidR="00D802FC" w:rsidRDefault="00D802FC" w:rsidP="00D802FC">
      <w:pPr>
        <w:rPr>
          <w:sz w:val="24"/>
          <w:szCs w:val="24"/>
        </w:rPr>
      </w:pPr>
      <w:r w:rsidRPr="0087342F">
        <w:rPr>
          <w:sz w:val="24"/>
          <w:szCs w:val="24"/>
        </w:rPr>
        <w:t>Jednostką obmiarową jest m (metr) wykonanego ścieku z kostki betonowej.</w:t>
      </w:r>
    </w:p>
    <w:p w:rsidR="008508CC" w:rsidRPr="0087342F" w:rsidRDefault="008508CC" w:rsidP="00D802FC">
      <w:pPr>
        <w:rPr>
          <w:sz w:val="24"/>
          <w:szCs w:val="24"/>
        </w:rPr>
      </w:pPr>
    </w:p>
    <w:p w:rsidR="00D802FC" w:rsidRPr="008E6A1A" w:rsidRDefault="00D802FC" w:rsidP="008E6A1A">
      <w:pPr>
        <w:pStyle w:val="Nagwek1"/>
        <w:jc w:val="both"/>
        <w:rPr>
          <w:sz w:val="24"/>
          <w:szCs w:val="24"/>
          <w:u w:val="none"/>
        </w:rPr>
      </w:pPr>
      <w:r w:rsidRPr="008E6A1A">
        <w:rPr>
          <w:sz w:val="24"/>
          <w:szCs w:val="24"/>
          <w:u w:val="none"/>
        </w:rPr>
        <w:t>8. O</w:t>
      </w:r>
      <w:r w:rsidR="006549D4">
        <w:rPr>
          <w:sz w:val="24"/>
          <w:szCs w:val="24"/>
          <w:u w:val="none"/>
        </w:rPr>
        <w:t>dbiór robót</w:t>
      </w:r>
    </w:p>
    <w:p w:rsidR="00D802FC" w:rsidRPr="0087342F" w:rsidRDefault="00D802FC" w:rsidP="00D802FC">
      <w:pPr>
        <w:pStyle w:val="Nagwek2"/>
        <w:rPr>
          <w:sz w:val="24"/>
          <w:szCs w:val="24"/>
        </w:rPr>
      </w:pPr>
      <w:r w:rsidRPr="0087342F">
        <w:rPr>
          <w:sz w:val="24"/>
          <w:szCs w:val="24"/>
        </w:rPr>
        <w:t>8.1. Ogólne zasady odbioru robót</w:t>
      </w:r>
    </w:p>
    <w:p w:rsidR="00D802FC" w:rsidRPr="0087342F" w:rsidRDefault="00D802FC" w:rsidP="00D802FC">
      <w:pPr>
        <w:pStyle w:val="StylIwony"/>
        <w:spacing w:before="0" w:after="0"/>
        <w:rPr>
          <w:rFonts w:ascii="Times New Roman" w:hAnsi="Times New Roman"/>
          <w:szCs w:val="24"/>
        </w:rPr>
      </w:pPr>
      <w:r w:rsidRPr="0087342F">
        <w:rPr>
          <w:rFonts w:ascii="Times New Roman" w:hAnsi="Times New Roman"/>
          <w:szCs w:val="24"/>
        </w:rPr>
        <w:t>Ogólne zasady odbioru robót podano w OST D-M-00.00.00 „Wymagania ogólne” pkt 8.</w:t>
      </w:r>
    </w:p>
    <w:p w:rsidR="00D802FC" w:rsidRPr="0087342F" w:rsidRDefault="00D802FC" w:rsidP="00D802FC">
      <w:pPr>
        <w:pStyle w:val="StylIwony"/>
        <w:spacing w:before="0" w:after="0"/>
        <w:jc w:val="left"/>
        <w:rPr>
          <w:rFonts w:ascii="Times New Roman" w:hAnsi="Times New Roman"/>
          <w:szCs w:val="24"/>
        </w:rPr>
      </w:pPr>
      <w:r w:rsidRPr="0087342F">
        <w:rPr>
          <w:rFonts w:ascii="Times New Roman" w:hAnsi="Times New Roman"/>
          <w:szCs w:val="24"/>
        </w:rPr>
        <w:t>Roboty uznaje się za wykonane zgodnie z dokumentacją projektową, SST  i wymaganiami Inżyniera, jeżeli wszystkie pomiary i badania z zachowaniem tolerancji wg pkt 6 dały wyniki pozytywne.</w:t>
      </w:r>
    </w:p>
    <w:p w:rsidR="00D802FC" w:rsidRPr="0087342F" w:rsidRDefault="00D802FC" w:rsidP="00D802FC">
      <w:pPr>
        <w:pStyle w:val="Nagwek2"/>
        <w:rPr>
          <w:sz w:val="24"/>
          <w:szCs w:val="24"/>
        </w:rPr>
      </w:pPr>
      <w:r w:rsidRPr="0087342F">
        <w:rPr>
          <w:sz w:val="24"/>
          <w:szCs w:val="24"/>
        </w:rPr>
        <w:t>8.2. Odbiór robót zanikających i ulegających zakryciu</w:t>
      </w:r>
    </w:p>
    <w:p w:rsidR="00D802FC" w:rsidRPr="0087342F" w:rsidRDefault="00D802FC" w:rsidP="00D802FC">
      <w:pPr>
        <w:rPr>
          <w:sz w:val="24"/>
          <w:szCs w:val="24"/>
        </w:rPr>
      </w:pPr>
      <w:r w:rsidRPr="0087342F">
        <w:rPr>
          <w:sz w:val="24"/>
          <w:szCs w:val="24"/>
        </w:rPr>
        <w:t>Odbiorowi robót zanikających i ulegających zakryciu podlegają:</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wykop pod ławę,</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wykonana ława,</w:t>
      </w:r>
    </w:p>
    <w:p w:rsidR="00D802FC"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wykonana podsypka.</w:t>
      </w:r>
    </w:p>
    <w:p w:rsidR="008508CC" w:rsidRPr="008E6A1A" w:rsidRDefault="008508CC" w:rsidP="003B1351">
      <w:pPr>
        <w:numPr>
          <w:ilvl w:val="0"/>
          <w:numId w:val="34"/>
        </w:numPr>
        <w:overflowPunct w:val="0"/>
        <w:autoSpaceDE w:val="0"/>
        <w:autoSpaceDN w:val="0"/>
        <w:adjustRightInd w:val="0"/>
        <w:spacing w:after="0" w:line="240" w:lineRule="auto"/>
        <w:ind w:right="0"/>
        <w:textAlignment w:val="baseline"/>
        <w:rPr>
          <w:sz w:val="24"/>
          <w:szCs w:val="24"/>
        </w:rPr>
      </w:pPr>
    </w:p>
    <w:p w:rsidR="00D802FC" w:rsidRPr="008E6A1A" w:rsidRDefault="008E6A1A" w:rsidP="008E6A1A">
      <w:pPr>
        <w:pStyle w:val="Nagwek1"/>
        <w:jc w:val="both"/>
        <w:rPr>
          <w:sz w:val="24"/>
          <w:szCs w:val="24"/>
          <w:u w:val="none"/>
        </w:rPr>
      </w:pPr>
      <w:r>
        <w:rPr>
          <w:sz w:val="24"/>
          <w:szCs w:val="24"/>
          <w:u w:val="none"/>
        </w:rPr>
        <w:t>9. Podstawa płatności</w:t>
      </w:r>
    </w:p>
    <w:p w:rsidR="00D802FC" w:rsidRPr="0087342F" w:rsidRDefault="00D802FC" w:rsidP="00D802FC">
      <w:pPr>
        <w:pStyle w:val="Nagwek2"/>
        <w:rPr>
          <w:sz w:val="24"/>
          <w:szCs w:val="24"/>
        </w:rPr>
      </w:pPr>
      <w:r w:rsidRPr="0087342F">
        <w:rPr>
          <w:sz w:val="24"/>
          <w:szCs w:val="24"/>
        </w:rPr>
        <w:t>9.1. Ogólne ustalenia dotyczące podstawy płatności</w:t>
      </w:r>
    </w:p>
    <w:p w:rsidR="00D802FC" w:rsidRPr="0087342F" w:rsidRDefault="00D802FC" w:rsidP="00D802FC">
      <w:pPr>
        <w:pStyle w:val="StylIwony"/>
        <w:spacing w:before="0" w:after="0"/>
        <w:rPr>
          <w:rFonts w:ascii="Times New Roman" w:hAnsi="Times New Roman"/>
          <w:szCs w:val="24"/>
        </w:rPr>
      </w:pPr>
      <w:r w:rsidRPr="0087342F">
        <w:rPr>
          <w:rFonts w:ascii="Times New Roman" w:hAnsi="Times New Roman"/>
          <w:szCs w:val="24"/>
        </w:rPr>
        <w:t>Ogólne ustalenia dotyczące podstawy płatności podano w OST D-M-00.00.00 „Wymagania ogólne” pkt 9.</w:t>
      </w:r>
    </w:p>
    <w:p w:rsidR="00D802FC" w:rsidRPr="0087342F" w:rsidRDefault="00D802FC" w:rsidP="00D802FC">
      <w:pPr>
        <w:pStyle w:val="Nagwek2"/>
        <w:rPr>
          <w:sz w:val="24"/>
          <w:szCs w:val="24"/>
        </w:rPr>
      </w:pPr>
      <w:r w:rsidRPr="0087342F">
        <w:rPr>
          <w:sz w:val="24"/>
          <w:szCs w:val="24"/>
        </w:rPr>
        <w:t>9.2. Cena jednostki obmiarowej</w:t>
      </w:r>
    </w:p>
    <w:p w:rsidR="00D802FC" w:rsidRPr="0087342F" w:rsidRDefault="00D802FC" w:rsidP="00D802FC">
      <w:pPr>
        <w:rPr>
          <w:sz w:val="24"/>
          <w:szCs w:val="24"/>
        </w:rPr>
      </w:pPr>
      <w:r w:rsidRPr="0087342F">
        <w:rPr>
          <w:sz w:val="24"/>
          <w:szCs w:val="24"/>
        </w:rPr>
        <w:t>Cena wykonania 1 m ścieku klinkierowego obejmuje:</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prace pomiarowe i przygotowawcze, </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dostarczenie materiałów,</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wykonanie wykopu pod ławę,</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ew. wykonanie szalunku,</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wykonanie ławy,</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pielęgnacja betonu i ew. rozbiórka szalunku,</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wykonanie podsypki cementowo-piaskowej,</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ustawienie krawężników,</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wypełnienie spoin,</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ułożenie ścieku z kostki wraz z wypełnieniem spoin i pielęgnację ścieku,</w:t>
      </w:r>
    </w:p>
    <w:p w:rsidR="00D802FC" w:rsidRPr="0087342F" w:rsidRDefault="00D802FC" w:rsidP="003B1351">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zasypanie zewnętrznej ściany krawężników gruntem i ubicie,</w:t>
      </w:r>
    </w:p>
    <w:p w:rsidR="007248D6" w:rsidRPr="006549D4" w:rsidRDefault="00D802FC" w:rsidP="006549D4">
      <w:pPr>
        <w:numPr>
          <w:ilvl w:val="0"/>
          <w:numId w:val="34"/>
        </w:numPr>
        <w:overflowPunct w:val="0"/>
        <w:autoSpaceDE w:val="0"/>
        <w:autoSpaceDN w:val="0"/>
        <w:adjustRightInd w:val="0"/>
        <w:spacing w:after="0" w:line="240" w:lineRule="auto"/>
        <w:ind w:right="0"/>
        <w:textAlignment w:val="baseline"/>
        <w:rPr>
          <w:sz w:val="24"/>
          <w:szCs w:val="24"/>
        </w:rPr>
      </w:pPr>
      <w:r w:rsidRPr="0087342F">
        <w:rPr>
          <w:sz w:val="24"/>
          <w:szCs w:val="24"/>
        </w:rPr>
        <w:t xml:space="preserve">przeprowadzenie pomiarów i badań </w:t>
      </w:r>
      <w:r w:rsidR="006549D4">
        <w:rPr>
          <w:sz w:val="24"/>
          <w:szCs w:val="24"/>
        </w:rPr>
        <w:t>wymaganych w specyfikacji techn</w:t>
      </w:r>
    </w:p>
    <w:p w:rsidR="007248D6" w:rsidRDefault="007248D6" w:rsidP="006549D4">
      <w:pPr>
        <w:ind w:left="0" w:firstLine="0"/>
        <w:rPr>
          <w:sz w:val="24"/>
          <w:szCs w:val="24"/>
        </w:rPr>
      </w:pPr>
    </w:p>
    <w:p w:rsidR="004E377F" w:rsidRDefault="004E377F" w:rsidP="006549D4">
      <w:pPr>
        <w:ind w:left="0" w:firstLine="0"/>
        <w:rPr>
          <w:sz w:val="24"/>
          <w:szCs w:val="24"/>
        </w:rPr>
      </w:pPr>
    </w:p>
    <w:p w:rsidR="004E377F" w:rsidRDefault="004E377F" w:rsidP="006549D4">
      <w:pPr>
        <w:ind w:left="0" w:firstLine="0"/>
        <w:rPr>
          <w:sz w:val="24"/>
          <w:szCs w:val="24"/>
        </w:rPr>
      </w:pPr>
    </w:p>
    <w:p w:rsidR="004E377F" w:rsidRDefault="004E377F" w:rsidP="006549D4">
      <w:pPr>
        <w:ind w:left="0" w:firstLine="0"/>
        <w:rPr>
          <w:sz w:val="24"/>
          <w:szCs w:val="24"/>
        </w:rPr>
      </w:pPr>
    </w:p>
    <w:p w:rsidR="007248D6" w:rsidRPr="0087342F" w:rsidRDefault="007248D6" w:rsidP="00D802FC">
      <w:pPr>
        <w:rPr>
          <w:sz w:val="24"/>
          <w:szCs w:val="24"/>
        </w:rPr>
      </w:pPr>
    </w:p>
    <w:p w:rsidR="0055762E" w:rsidRPr="0055762E" w:rsidRDefault="0055762E" w:rsidP="0055762E">
      <w:pPr>
        <w:spacing w:after="0" w:line="240" w:lineRule="auto"/>
        <w:ind w:left="0" w:right="0" w:firstLine="0"/>
        <w:jc w:val="center"/>
        <w:rPr>
          <w:sz w:val="24"/>
          <w:szCs w:val="24"/>
          <w:lang w:val="pl-PL" w:eastAsia="pl-PL"/>
        </w:rPr>
      </w:pPr>
    </w:p>
    <w:p w:rsidR="0055762E" w:rsidRDefault="00640EBB" w:rsidP="0055762E">
      <w:pPr>
        <w:spacing w:after="0" w:line="240" w:lineRule="auto"/>
        <w:ind w:left="0" w:right="0" w:firstLine="0"/>
        <w:jc w:val="center"/>
        <w:rPr>
          <w:b/>
          <w:sz w:val="24"/>
          <w:szCs w:val="24"/>
          <w:u w:val="single"/>
          <w:lang w:val="pl-PL" w:eastAsia="pl-PL"/>
        </w:rPr>
      </w:pPr>
      <w:r w:rsidRPr="00640EBB">
        <w:rPr>
          <w:b/>
          <w:sz w:val="24"/>
          <w:szCs w:val="24"/>
          <w:u w:val="single"/>
          <w:lang w:val="pl-PL" w:eastAsia="pl-PL"/>
        </w:rPr>
        <w:t xml:space="preserve">D.05.01.01 </w:t>
      </w:r>
      <w:r w:rsidR="00F91FD2">
        <w:rPr>
          <w:b/>
          <w:sz w:val="24"/>
          <w:szCs w:val="24"/>
          <w:u w:val="single"/>
          <w:lang w:val="pl-PL" w:eastAsia="pl-PL"/>
        </w:rPr>
        <w:t>ODPROWADZENIE WÓD OPADOWYCH</w:t>
      </w:r>
    </w:p>
    <w:p w:rsidR="00640EBB" w:rsidRPr="0055762E" w:rsidRDefault="00640EBB" w:rsidP="0055762E">
      <w:pPr>
        <w:spacing w:after="0" w:line="240" w:lineRule="auto"/>
        <w:ind w:left="0" w:right="0" w:firstLine="0"/>
        <w:jc w:val="center"/>
        <w:rPr>
          <w:b/>
          <w:sz w:val="24"/>
          <w:szCs w:val="24"/>
          <w:u w:val="single"/>
          <w:lang w:val="pl-PL" w:eastAsia="pl-PL"/>
        </w:rPr>
      </w:pPr>
    </w:p>
    <w:p w:rsidR="00640EBB" w:rsidRPr="00640EBB" w:rsidRDefault="00640EBB" w:rsidP="00640EBB">
      <w:pPr>
        <w:keepNext/>
        <w:keepLines/>
        <w:suppressAutoHyphens/>
        <w:spacing w:after="0" w:line="240" w:lineRule="auto"/>
        <w:ind w:left="0" w:right="0" w:firstLine="0"/>
        <w:jc w:val="left"/>
        <w:outlineLvl w:val="0"/>
        <w:rPr>
          <w:caps/>
          <w:kern w:val="28"/>
          <w:sz w:val="24"/>
          <w:szCs w:val="24"/>
          <w:lang w:val="pl-PL" w:eastAsia="pl-PL"/>
        </w:rPr>
      </w:pPr>
      <w:r>
        <w:rPr>
          <w:b/>
          <w:caps/>
          <w:kern w:val="28"/>
          <w:sz w:val="24"/>
          <w:szCs w:val="24"/>
          <w:lang w:val="pl-PL" w:eastAsia="pl-PL"/>
        </w:rPr>
        <w:t xml:space="preserve">      1. WSTĘP</w:t>
      </w:r>
    </w:p>
    <w:p w:rsidR="00640EBB" w:rsidRPr="00640EBB" w:rsidRDefault="00640EBB" w:rsidP="0055762E">
      <w:pPr>
        <w:spacing w:after="0" w:line="240" w:lineRule="auto"/>
        <w:ind w:left="426" w:right="0" w:firstLine="0"/>
        <w:rPr>
          <w:b/>
          <w:kern w:val="28"/>
          <w:sz w:val="24"/>
          <w:szCs w:val="24"/>
          <w:lang w:val="pl-PL" w:eastAsia="pl-PL"/>
        </w:rPr>
      </w:pPr>
      <w:r w:rsidRPr="00640EBB">
        <w:rPr>
          <w:b/>
          <w:kern w:val="28"/>
          <w:sz w:val="24"/>
          <w:szCs w:val="24"/>
          <w:lang w:val="pl-PL" w:eastAsia="pl-PL"/>
        </w:rPr>
        <w:t xml:space="preserve">1.1. </w:t>
      </w:r>
      <w:r>
        <w:rPr>
          <w:b/>
          <w:kern w:val="28"/>
          <w:sz w:val="24"/>
          <w:szCs w:val="24"/>
          <w:lang w:val="pl-PL" w:eastAsia="pl-PL"/>
        </w:rPr>
        <w:t>P</w:t>
      </w:r>
      <w:r w:rsidRPr="00640EBB">
        <w:rPr>
          <w:b/>
          <w:kern w:val="28"/>
          <w:sz w:val="24"/>
          <w:szCs w:val="24"/>
          <w:lang w:val="pl-PL" w:eastAsia="pl-PL"/>
        </w:rPr>
        <w:t xml:space="preserve">rzedmiot SST                </w:t>
      </w:r>
    </w:p>
    <w:p w:rsidR="0055762E" w:rsidRPr="0055762E" w:rsidRDefault="0055762E" w:rsidP="0055762E">
      <w:pPr>
        <w:spacing w:after="0" w:line="240" w:lineRule="auto"/>
        <w:ind w:left="426" w:right="0" w:firstLine="0"/>
        <w:rPr>
          <w:sz w:val="24"/>
          <w:szCs w:val="24"/>
          <w:lang w:val="pl-PL" w:eastAsia="pl-PL"/>
        </w:rPr>
      </w:pPr>
      <w:r w:rsidRPr="0055762E">
        <w:rPr>
          <w:sz w:val="24"/>
          <w:szCs w:val="24"/>
          <w:lang w:val="pl-PL" w:eastAsia="pl-PL"/>
        </w:rPr>
        <w:t>Przedmiotem niniejszej ogólnej specyfikacji technicznej (SST) są wymagania dotyc</w:t>
      </w:r>
      <w:r w:rsidR="008508CC">
        <w:rPr>
          <w:sz w:val="24"/>
          <w:szCs w:val="24"/>
          <w:lang w:val="pl-PL" w:eastAsia="pl-PL"/>
        </w:rPr>
        <w:t>zące wykonania i odbioru robót w ramach budowy chodnika:</w:t>
      </w:r>
    </w:p>
    <w:p w:rsidR="0055762E" w:rsidRPr="0055762E" w:rsidRDefault="0055762E" w:rsidP="003B1351">
      <w:pPr>
        <w:numPr>
          <w:ilvl w:val="0"/>
          <w:numId w:val="53"/>
        </w:numPr>
        <w:spacing w:after="0" w:line="240" w:lineRule="auto"/>
        <w:ind w:left="709" w:right="0"/>
        <w:jc w:val="left"/>
        <w:rPr>
          <w:sz w:val="24"/>
          <w:szCs w:val="24"/>
          <w:lang w:val="pl-PL" w:eastAsia="pl-PL"/>
        </w:rPr>
      </w:pPr>
      <w:r w:rsidRPr="0055762E">
        <w:rPr>
          <w:sz w:val="24"/>
          <w:szCs w:val="24"/>
          <w:lang w:val="pl-PL" w:eastAsia="pl-PL"/>
        </w:rPr>
        <w:t xml:space="preserve">kanalizacji deszczowej </w:t>
      </w:r>
      <w:r w:rsidR="00F91FD2">
        <w:rPr>
          <w:sz w:val="24"/>
          <w:szCs w:val="24"/>
          <w:lang w:val="pl-PL" w:eastAsia="pl-PL"/>
        </w:rPr>
        <w:t xml:space="preserve">- </w:t>
      </w:r>
      <w:r w:rsidRPr="0055762E">
        <w:rPr>
          <w:sz w:val="24"/>
          <w:szCs w:val="24"/>
          <w:lang w:val="pl-PL" w:eastAsia="pl-PL"/>
        </w:rPr>
        <w:t>przykanalików z rur PCV fi 200 mm,</w:t>
      </w:r>
    </w:p>
    <w:p w:rsidR="0055762E" w:rsidRPr="0055762E" w:rsidRDefault="0055762E" w:rsidP="003B1351">
      <w:pPr>
        <w:numPr>
          <w:ilvl w:val="0"/>
          <w:numId w:val="53"/>
        </w:numPr>
        <w:spacing w:after="0" w:line="240" w:lineRule="auto"/>
        <w:ind w:left="709" w:right="0"/>
        <w:jc w:val="left"/>
        <w:rPr>
          <w:sz w:val="24"/>
          <w:szCs w:val="24"/>
          <w:lang w:val="pl-PL" w:eastAsia="pl-PL"/>
        </w:rPr>
      </w:pPr>
      <w:r w:rsidRPr="0055762E">
        <w:rPr>
          <w:sz w:val="24"/>
          <w:szCs w:val="24"/>
          <w:lang w:val="pl-PL" w:eastAsia="pl-PL"/>
        </w:rPr>
        <w:t xml:space="preserve">studzienek </w:t>
      </w:r>
      <w:r w:rsidR="00640EBB">
        <w:rPr>
          <w:sz w:val="24"/>
          <w:szCs w:val="24"/>
          <w:lang w:val="pl-PL" w:eastAsia="pl-PL"/>
        </w:rPr>
        <w:t xml:space="preserve">ściekowych </w:t>
      </w:r>
      <w:r w:rsidR="00F91FD2">
        <w:rPr>
          <w:sz w:val="24"/>
          <w:szCs w:val="24"/>
          <w:lang w:val="pl-PL" w:eastAsia="pl-PL"/>
        </w:rPr>
        <w:t xml:space="preserve"> Ø 4</w:t>
      </w:r>
      <w:r w:rsidRPr="0055762E">
        <w:rPr>
          <w:sz w:val="24"/>
          <w:szCs w:val="24"/>
          <w:lang w:val="pl-PL" w:eastAsia="pl-PL"/>
        </w:rPr>
        <w:t>00 mm.</w:t>
      </w:r>
    </w:p>
    <w:p w:rsidR="0055762E" w:rsidRPr="0055762E" w:rsidRDefault="00F91FD2" w:rsidP="00F91FD2">
      <w:pPr>
        <w:spacing w:after="0" w:line="240" w:lineRule="auto"/>
        <w:ind w:left="420" w:right="0" w:firstLine="0"/>
        <w:jc w:val="left"/>
        <w:rPr>
          <w:b/>
          <w:sz w:val="24"/>
          <w:szCs w:val="24"/>
          <w:lang w:val="pl-PL" w:eastAsia="pl-PL"/>
        </w:rPr>
      </w:pPr>
      <w:r w:rsidRPr="00F91FD2">
        <w:rPr>
          <w:b/>
          <w:sz w:val="24"/>
          <w:szCs w:val="24"/>
          <w:lang w:val="pl-PL" w:eastAsia="pl-PL"/>
        </w:rPr>
        <w:t>1.2.</w:t>
      </w:r>
      <w:r w:rsidR="0055762E" w:rsidRPr="0055762E">
        <w:rPr>
          <w:b/>
          <w:sz w:val="24"/>
          <w:szCs w:val="24"/>
          <w:lang w:val="pl-PL" w:eastAsia="pl-PL"/>
        </w:rPr>
        <w:t>Zakres stosowania SST</w:t>
      </w:r>
    </w:p>
    <w:p w:rsidR="0055762E" w:rsidRPr="0055762E" w:rsidRDefault="0055762E" w:rsidP="0055762E">
      <w:pPr>
        <w:spacing w:after="0" w:line="240" w:lineRule="auto"/>
        <w:ind w:left="426" w:right="0" w:firstLine="0"/>
        <w:rPr>
          <w:sz w:val="24"/>
          <w:szCs w:val="24"/>
          <w:lang w:val="pl-PL" w:eastAsia="pl-PL"/>
        </w:rPr>
      </w:pPr>
      <w:r w:rsidRPr="0055762E">
        <w:rPr>
          <w:sz w:val="24"/>
          <w:szCs w:val="24"/>
          <w:lang w:val="pl-PL" w:eastAsia="pl-PL"/>
        </w:rPr>
        <w:t>Szczegółowa specyfikacja techniczna stosowana jest jako dokument przetargowy i kontraktowy przy zlecaniu  i realizacji robót wymienionych w pkt. 1.1.</w:t>
      </w:r>
    </w:p>
    <w:p w:rsidR="0055762E" w:rsidRPr="0055762E" w:rsidRDefault="00F91FD2" w:rsidP="00F91FD2">
      <w:pPr>
        <w:spacing w:after="0" w:line="240" w:lineRule="auto"/>
        <w:ind w:left="420" w:right="0" w:firstLine="0"/>
        <w:jc w:val="left"/>
        <w:rPr>
          <w:b/>
          <w:sz w:val="24"/>
          <w:szCs w:val="24"/>
          <w:lang w:val="pl-PL" w:eastAsia="pl-PL"/>
        </w:rPr>
      </w:pPr>
      <w:r>
        <w:rPr>
          <w:b/>
          <w:sz w:val="24"/>
          <w:szCs w:val="24"/>
          <w:lang w:val="pl-PL" w:eastAsia="pl-PL"/>
        </w:rPr>
        <w:t>1.3.</w:t>
      </w:r>
      <w:r w:rsidR="0055762E" w:rsidRPr="0055762E">
        <w:rPr>
          <w:b/>
          <w:sz w:val="24"/>
          <w:szCs w:val="24"/>
          <w:lang w:val="pl-PL" w:eastAsia="pl-PL"/>
        </w:rPr>
        <w:t>Zakres robót objętych SST</w:t>
      </w:r>
    </w:p>
    <w:p w:rsidR="0055762E" w:rsidRPr="0055762E" w:rsidRDefault="0055762E" w:rsidP="0055762E">
      <w:pPr>
        <w:spacing w:after="0" w:line="240" w:lineRule="auto"/>
        <w:ind w:left="420" w:right="0" w:firstLine="0"/>
        <w:rPr>
          <w:sz w:val="24"/>
          <w:szCs w:val="24"/>
          <w:lang w:val="pl-PL" w:eastAsia="pl-PL"/>
        </w:rPr>
      </w:pPr>
      <w:r w:rsidRPr="0055762E">
        <w:rPr>
          <w:sz w:val="24"/>
          <w:szCs w:val="24"/>
          <w:lang w:val="pl-PL" w:eastAsia="pl-PL"/>
        </w:rPr>
        <w:t>Ustalenia zawarte w niniejszej specyfikacji dotyczą zasad prowadzenia robót związanych z wykonywaniem:</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oznakowanie robót,</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 xml:space="preserve">wyznaczenie sytuacyjne i wysokościowe tras, przykanalików i studzienek ściekowych, </w:t>
      </w:r>
    </w:p>
    <w:p w:rsidR="0055762E" w:rsidRPr="0055762E" w:rsidRDefault="00F91FD2" w:rsidP="003B1351">
      <w:pPr>
        <w:numPr>
          <w:ilvl w:val="0"/>
          <w:numId w:val="43"/>
        </w:numPr>
        <w:spacing w:after="0" w:line="240" w:lineRule="auto"/>
        <w:ind w:left="709" w:right="0" w:hanging="289"/>
        <w:jc w:val="left"/>
        <w:rPr>
          <w:sz w:val="24"/>
          <w:szCs w:val="24"/>
          <w:lang w:val="pl-PL" w:eastAsia="pl-PL"/>
        </w:rPr>
      </w:pPr>
      <w:r>
        <w:rPr>
          <w:sz w:val="24"/>
          <w:szCs w:val="24"/>
          <w:lang w:val="pl-PL" w:eastAsia="pl-PL"/>
        </w:rPr>
        <w:t>rozebranie nawierzchni asfaltowej wraz z podbudową</w:t>
      </w:r>
      <w:r w:rsidR="0055762E" w:rsidRPr="0055762E">
        <w:rPr>
          <w:sz w:val="24"/>
          <w:szCs w:val="24"/>
          <w:lang w:val="pl-PL" w:eastAsia="pl-PL"/>
        </w:rPr>
        <w:t xml:space="preserve"> na trasie przebiegu przykanalików</w:t>
      </w:r>
      <w:r>
        <w:rPr>
          <w:sz w:val="24"/>
          <w:szCs w:val="24"/>
          <w:lang w:val="pl-PL" w:eastAsia="pl-PL"/>
        </w:rPr>
        <w:t>,</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wykopów jamist</w:t>
      </w:r>
      <w:r w:rsidR="00F91FD2">
        <w:rPr>
          <w:sz w:val="24"/>
          <w:szCs w:val="24"/>
          <w:lang w:val="pl-PL" w:eastAsia="pl-PL"/>
        </w:rPr>
        <w:t>ych głęb. do 1,5</w:t>
      </w:r>
      <w:r w:rsidRPr="0055762E">
        <w:rPr>
          <w:sz w:val="24"/>
          <w:szCs w:val="24"/>
          <w:lang w:val="pl-PL" w:eastAsia="pl-PL"/>
        </w:rPr>
        <w:t xml:space="preserve"> m koparką podsiębierną 0,15 ÷ 0,25 m3w gruncie kat III na odkład,</w:t>
      </w:r>
    </w:p>
    <w:p w:rsidR="0055762E" w:rsidRPr="0055762E" w:rsidRDefault="00F91FD2" w:rsidP="003B1351">
      <w:pPr>
        <w:numPr>
          <w:ilvl w:val="0"/>
          <w:numId w:val="43"/>
        </w:numPr>
        <w:spacing w:after="0" w:line="240" w:lineRule="auto"/>
        <w:ind w:left="709" w:right="0" w:hanging="289"/>
        <w:jc w:val="left"/>
        <w:rPr>
          <w:sz w:val="24"/>
          <w:szCs w:val="24"/>
          <w:lang w:val="pl-PL" w:eastAsia="pl-PL"/>
        </w:rPr>
      </w:pPr>
      <w:r>
        <w:rPr>
          <w:sz w:val="24"/>
          <w:szCs w:val="24"/>
          <w:lang w:val="pl-PL" w:eastAsia="pl-PL"/>
        </w:rPr>
        <w:t xml:space="preserve">ręcznych </w:t>
      </w:r>
      <w:r w:rsidR="0055762E" w:rsidRPr="0055762E">
        <w:rPr>
          <w:sz w:val="24"/>
          <w:szCs w:val="24"/>
          <w:lang w:val="pl-PL" w:eastAsia="pl-PL"/>
        </w:rPr>
        <w:t>wykopów liniowych gruntach suchych kat III÷ IV,</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podłoża pod kanały i obiekty z materiałów sypkich grub. 10 cm,</w:t>
      </w:r>
    </w:p>
    <w:p w:rsidR="0055762E" w:rsidRPr="0055762E" w:rsidRDefault="00F91FD2" w:rsidP="003B1351">
      <w:pPr>
        <w:numPr>
          <w:ilvl w:val="0"/>
          <w:numId w:val="43"/>
        </w:numPr>
        <w:spacing w:after="0" w:line="240" w:lineRule="auto"/>
        <w:ind w:left="709" w:right="0" w:hanging="289"/>
        <w:jc w:val="left"/>
        <w:rPr>
          <w:sz w:val="24"/>
          <w:szCs w:val="24"/>
          <w:lang w:val="pl-PL" w:eastAsia="pl-PL"/>
        </w:rPr>
      </w:pPr>
      <w:r>
        <w:rPr>
          <w:sz w:val="24"/>
          <w:szCs w:val="24"/>
          <w:lang w:val="pl-PL" w:eastAsia="pl-PL"/>
        </w:rPr>
        <w:t xml:space="preserve">kanału z rur PCV  o  </w:t>
      </w:r>
      <w:r w:rsidR="0055762E" w:rsidRPr="0055762E">
        <w:rPr>
          <w:sz w:val="24"/>
          <w:szCs w:val="24"/>
          <w:lang w:val="pl-PL" w:eastAsia="pl-PL"/>
        </w:rPr>
        <w:t xml:space="preserve"> Ø 200 mm (rury łącznie z uszczelką),</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 xml:space="preserve">studzienek ściekowych ulicznych </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zasypanie wykopów fundamentowych podłużnych, punktowych, rowów, wykopów obiektowych spycharkami z zagęszczeniem mechanicznym ubijakami ( gr. warstwy w stanie luźnym 25 cm) w gr. kat. III÷ IV – ws</w:t>
      </w:r>
      <w:r w:rsidR="00F91FD2">
        <w:rPr>
          <w:sz w:val="24"/>
          <w:szCs w:val="24"/>
          <w:lang w:val="pl-PL" w:eastAsia="pl-PL"/>
        </w:rPr>
        <w:t xml:space="preserve">półczynnik zagęszczenia </w:t>
      </w:r>
      <w:r w:rsidRPr="0055762E">
        <w:rPr>
          <w:sz w:val="24"/>
          <w:szCs w:val="24"/>
          <w:lang w:val="pl-PL" w:eastAsia="pl-PL"/>
        </w:rPr>
        <w:t xml:space="preserve"> ,Js 1,0 (w pasie jezdnym),</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uzupełnienie podbudowy i nawierzchni asfaltowej,</w:t>
      </w:r>
    </w:p>
    <w:p w:rsidR="0055762E" w:rsidRPr="0055762E" w:rsidRDefault="0055762E" w:rsidP="003B1351">
      <w:pPr>
        <w:numPr>
          <w:ilvl w:val="0"/>
          <w:numId w:val="43"/>
        </w:numPr>
        <w:spacing w:after="0" w:line="240" w:lineRule="auto"/>
        <w:ind w:left="709" w:right="0" w:hanging="289"/>
        <w:jc w:val="left"/>
        <w:rPr>
          <w:sz w:val="24"/>
          <w:szCs w:val="24"/>
          <w:lang w:val="pl-PL" w:eastAsia="pl-PL"/>
        </w:rPr>
      </w:pPr>
      <w:r w:rsidRPr="0055762E">
        <w:rPr>
          <w:sz w:val="24"/>
          <w:szCs w:val="24"/>
          <w:lang w:val="pl-PL" w:eastAsia="pl-PL"/>
        </w:rPr>
        <w:t>oczyszczenie i uporządkowanie placu budowy.</w:t>
      </w:r>
    </w:p>
    <w:p w:rsidR="0055762E" w:rsidRPr="0055762E" w:rsidRDefault="00F91FD2" w:rsidP="00F91FD2">
      <w:pPr>
        <w:spacing w:after="0" w:line="240" w:lineRule="auto"/>
        <w:ind w:left="420" w:right="0" w:firstLine="0"/>
        <w:jc w:val="left"/>
        <w:rPr>
          <w:b/>
          <w:sz w:val="24"/>
          <w:szCs w:val="24"/>
          <w:lang w:val="pl-PL" w:eastAsia="pl-PL"/>
        </w:rPr>
      </w:pPr>
      <w:r>
        <w:rPr>
          <w:b/>
          <w:sz w:val="24"/>
          <w:szCs w:val="24"/>
          <w:lang w:val="pl-PL" w:eastAsia="pl-PL"/>
        </w:rPr>
        <w:t>1.4.</w:t>
      </w:r>
      <w:r w:rsidR="0055762E" w:rsidRPr="0055762E">
        <w:rPr>
          <w:b/>
          <w:sz w:val="24"/>
          <w:szCs w:val="24"/>
          <w:lang w:val="pl-PL" w:eastAsia="pl-PL"/>
        </w:rPr>
        <w:t>O</w:t>
      </w:r>
      <w:r w:rsidR="00B430A6">
        <w:rPr>
          <w:b/>
          <w:sz w:val="24"/>
          <w:szCs w:val="24"/>
          <w:lang w:val="pl-PL" w:eastAsia="pl-PL"/>
        </w:rPr>
        <w:t>kreślenia podstawowe:</w:t>
      </w:r>
    </w:p>
    <w:p w:rsidR="00B430A6" w:rsidRDefault="00B430A6" w:rsidP="00B430A6">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 xml:space="preserve">Określenia podane w niniejszej SST są zgodne z </w:t>
      </w:r>
      <w:r>
        <w:rPr>
          <w:sz w:val="24"/>
          <w:szCs w:val="24"/>
          <w:lang w:val="pl-PL" w:eastAsia="pl-PL"/>
        </w:rPr>
        <w:t>z zamieszczonymi w SST D-M.00.00.00.</w:t>
      </w:r>
      <w:r w:rsidR="0055762E" w:rsidRPr="0055762E">
        <w:rPr>
          <w:sz w:val="24"/>
          <w:szCs w:val="24"/>
          <w:lang w:val="pl-PL" w:eastAsia="pl-PL"/>
        </w:rPr>
        <w:t xml:space="preserve"> </w:t>
      </w:r>
      <w:r>
        <w:rPr>
          <w:sz w:val="24"/>
          <w:szCs w:val="24"/>
          <w:lang w:val="pl-PL" w:eastAsia="pl-PL"/>
        </w:rPr>
        <w:t xml:space="preserve">   </w:t>
      </w:r>
    </w:p>
    <w:p w:rsidR="0055762E" w:rsidRPr="0055762E" w:rsidRDefault="00B430A6" w:rsidP="00B430A6">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„Wymagania ogólne</w:t>
      </w:r>
      <w:r>
        <w:rPr>
          <w:sz w:val="24"/>
          <w:szCs w:val="24"/>
          <w:lang w:val="pl-PL" w:eastAsia="pl-PL"/>
        </w:rPr>
        <w:t>” pkt 1.4.</w:t>
      </w:r>
    </w:p>
    <w:p w:rsidR="0055762E" w:rsidRPr="0055762E" w:rsidRDefault="00B430A6" w:rsidP="00B430A6">
      <w:pPr>
        <w:spacing w:after="0" w:line="240" w:lineRule="auto"/>
        <w:ind w:right="0"/>
        <w:jc w:val="left"/>
        <w:rPr>
          <w:b/>
          <w:sz w:val="24"/>
          <w:szCs w:val="24"/>
          <w:lang w:val="pl-PL" w:eastAsia="pl-PL"/>
        </w:rPr>
      </w:pPr>
      <w:r>
        <w:rPr>
          <w:b/>
          <w:sz w:val="24"/>
          <w:szCs w:val="24"/>
          <w:lang w:val="pl-PL" w:eastAsia="pl-PL"/>
        </w:rPr>
        <w:t xml:space="preserve">       </w:t>
      </w:r>
      <w:r w:rsidRPr="00B430A6">
        <w:rPr>
          <w:b/>
          <w:sz w:val="24"/>
          <w:szCs w:val="24"/>
          <w:lang w:val="pl-PL" w:eastAsia="pl-PL"/>
        </w:rPr>
        <w:t>1.5.</w:t>
      </w:r>
      <w:r w:rsidR="0055762E" w:rsidRPr="0055762E">
        <w:rPr>
          <w:b/>
          <w:sz w:val="24"/>
          <w:szCs w:val="24"/>
          <w:lang w:val="pl-PL" w:eastAsia="pl-PL"/>
        </w:rPr>
        <w:t>Ogólne wymagania dotyczące robót</w:t>
      </w:r>
      <w:r>
        <w:rPr>
          <w:b/>
          <w:sz w:val="24"/>
          <w:szCs w:val="24"/>
          <w:lang w:val="pl-PL" w:eastAsia="pl-PL"/>
        </w:rPr>
        <w:t>:</w:t>
      </w:r>
    </w:p>
    <w:p w:rsidR="0055762E" w:rsidRDefault="0055762E" w:rsidP="0055762E">
      <w:pPr>
        <w:spacing w:after="0" w:line="240" w:lineRule="auto"/>
        <w:ind w:left="0" w:right="0" w:firstLine="425"/>
        <w:rPr>
          <w:sz w:val="24"/>
          <w:szCs w:val="24"/>
          <w:lang w:val="pl-PL" w:eastAsia="pl-PL"/>
        </w:rPr>
      </w:pPr>
      <w:r w:rsidRPr="0055762E">
        <w:rPr>
          <w:sz w:val="24"/>
          <w:szCs w:val="24"/>
          <w:lang w:val="pl-PL" w:eastAsia="pl-PL"/>
        </w:rPr>
        <w:t>Ogólne wyma</w:t>
      </w:r>
      <w:r w:rsidR="00B430A6">
        <w:rPr>
          <w:sz w:val="24"/>
          <w:szCs w:val="24"/>
          <w:lang w:val="pl-PL" w:eastAsia="pl-PL"/>
        </w:rPr>
        <w:t>gania dotyczące robót podano w S</w:t>
      </w:r>
      <w:r w:rsidRPr="0055762E">
        <w:rPr>
          <w:sz w:val="24"/>
          <w:szCs w:val="24"/>
          <w:lang w:val="pl-PL" w:eastAsia="pl-PL"/>
        </w:rPr>
        <w:t xml:space="preserve">ST </w:t>
      </w:r>
      <w:r w:rsidR="00B430A6">
        <w:rPr>
          <w:sz w:val="24"/>
          <w:szCs w:val="24"/>
          <w:lang w:val="pl-PL" w:eastAsia="pl-PL"/>
        </w:rPr>
        <w:t>D-M-00.00.00 „Wymagania ogólne”</w:t>
      </w:r>
      <w:r w:rsidRPr="0055762E">
        <w:rPr>
          <w:sz w:val="24"/>
          <w:szCs w:val="24"/>
          <w:lang w:val="pl-PL" w:eastAsia="pl-PL"/>
        </w:rPr>
        <w:t xml:space="preserve">pkt. </w:t>
      </w:r>
      <w:r w:rsidR="00B430A6">
        <w:rPr>
          <w:sz w:val="24"/>
          <w:szCs w:val="24"/>
          <w:lang w:val="pl-PL" w:eastAsia="pl-PL"/>
        </w:rPr>
        <w:t>1.5.</w:t>
      </w:r>
    </w:p>
    <w:p w:rsidR="00B430A6" w:rsidRPr="00B430A6" w:rsidRDefault="00B430A6" w:rsidP="00B430A6">
      <w:pPr>
        <w:pStyle w:val="Akapitzlist"/>
        <w:spacing w:after="0" w:line="240" w:lineRule="auto"/>
        <w:ind w:left="425" w:right="0" w:firstLine="0"/>
        <w:rPr>
          <w:b/>
          <w:sz w:val="24"/>
          <w:szCs w:val="24"/>
          <w:lang w:val="pl-PL" w:eastAsia="pl-PL"/>
        </w:rPr>
      </w:pPr>
      <w:r>
        <w:rPr>
          <w:b/>
          <w:sz w:val="24"/>
          <w:szCs w:val="24"/>
          <w:lang w:val="pl-PL" w:eastAsia="pl-PL"/>
        </w:rPr>
        <w:t>2.Materiały:</w:t>
      </w:r>
    </w:p>
    <w:p w:rsidR="0055762E" w:rsidRPr="0055762E" w:rsidRDefault="00B430A6" w:rsidP="00B430A6">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Ogólne wymagania dotyczące materiałów</w:t>
      </w:r>
    </w:p>
    <w:p w:rsidR="0055762E" w:rsidRPr="0055762E" w:rsidRDefault="0055762E" w:rsidP="0055762E">
      <w:pPr>
        <w:spacing w:after="0" w:line="240" w:lineRule="auto"/>
        <w:ind w:left="420" w:right="0" w:firstLine="0"/>
        <w:rPr>
          <w:sz w:val="24"/>
          <w:szCs w:val="24"/>
          <w:lang w:val="pl-PL" w:eastAsia="pl-PL"/>
        </w:rPr>
      </w:pPr>
      <w:r w:rsidRPr="0055762E">
        <w:rPr>
          <w:sz w:val="24"/>
          <w:szCs w:val="24"/>
          <w:lang w:val="pl-PL" w:eastAsia="pl-PL"/>
        </w:rPr>
        <w:t>Ogólne wymagania dotyczące materiałów, ich pozysk</w:t>
      </w:r>
      <w:r w:rsidR="00B430A6">
        <w:rPr>
          <w:sz w:val="24"/>
          <w:szCs w:val="24"/>
          <w:lang w:val="pl-PL" w:eastAsia="pl-PL"/>
        </w:rPr>
        <w:t>iwania i składowania, podano w S</w:t>
      </w:r>
      <w:r w:rsidRPr="0055762E">
        <w:rPr>
          <w:sz w:val="24"/>
          <w:szCs w:val="24"/>
          <w:lang w:val="pl-PL" w:eastAsia="pl-PL"/>
        </w:rPr>
        <w:t>ST D-00</w:t>
      </w:r>
      <w:r w:rsidR="00B430A6">
        <w:rPr>
          <w:sz w:val="24"/>
          <w:szCs w:val="24"/>
          <w:lang w:val="pl-PL" w:eastAsia="pl-PL"/>
        </w:rPr>
        <w:t>.00.00 „Wymagania ogólne” pkt 2.</w:t>
      </w:r>
    </w:p>
    <w:p w:rsidR="0055762E" w:rsidRPr="0055762E" w:rsidRDefault="00B430A6" w:rsidP="00B430A6">
      <w:pPr>
        <w:spacing w:after="0" w:line="240" w:lineRule="auto"/>
        <w:ind w:left="0" w:right="0" w:firstLine="0"/>
        <w:jc w:val="left"/>
        <w:rPr>
          <w:b/>
          <w:sz w:val="24"/>
          <w:szCs w:val="24"/>
          <w:lang w:val="pl-PL" w:eastAsia="pl-PL"/>
        </w:rPr>
      </w:pPr>
      <w:r>
        <w:rPr>
          <w:b/>
          <w:sz w:val="24"/>
          <w:szCs w:val="24"/>
          <w:lang w:val="pl-PL" w:eastAsia="pl-PL"/>
        </w:rPr>
        <w:t xml:space="preserve">       2.1.</w:t>
      </w:r>
      <w:r w:rsidR="0055762E" w:rsidRPr="0055762E">
        <w:rPr>
          <w:b/>
          <w:sz w:val="24"/>
          <w:szCs w:val="24"/>
          <w:lang w:val="pl-PL" w:eastAsia="pl-PL"/>
        </w:rPr>
        <w:t>Rodzaje materiałów</w:t>
      </w:r>
    </w:p>
    <w:p w:rsidR="0055762E" w:rsidRPr="0055762E" w:rsidRDefault="005D1C39" w:rsidP="005D1C39">
      <w:pPr>
        <w:spacing w:after="0" w:line="240" w:lineRule="auto"/>
        <w:ind w:left="0" w:right="0" w:firstLine="0"/>
        <w:jc w:val="left"/>
        <w:rPr>
          <w:b/>
          <w:sz w:val="24"/>
          <w:szCs w:val="24"/>
          <w:lang w:val="pl-PL" w:eastAsia="pl-PL"/>
        </w:rPr>
      </w:pPr>
      <w:r>
        <w:rPr>
          <w:sz w:val="24"/>
          <w:szCs w:val="24"/>
          <w:lang w:val="pl-PL" w:eastAsia="pl-PL"/>
        </w:rPr>
        <w:t xml:space="preserve">     </w:t>
      </w:r>
      <w:r w:rsidR="00B430A6">
        <w:rPr>
          <w:sz w:val="24"/>
          <w:szCs w:val="24"/>
          <w:lang w:val="pl-PL" w:eastAsia="pl-PL"/>
        </w:rPr>
        <w:t xml:space="preserve">  </w:t>
      </w:r>
      <w:r w:rsidRPr="005D1C39">
        <w:rPr>
          <w:b/>
          <w:sz w:val="24"/>
          <w:szCs w:val="24"/>
          <w:lang w:val="pl-PL" w:eastAsia="pl-PL"/>
        </w:rPr>
        <w:t>2.1.1.</w:t>
      </w:r>
      <w:r w:rsidR="0055762E" w:rsidRPr="0055762E">
        <w:rPr>
          <w:b/>
          <w:sz w:val="24"/>
          <w:szCs w:val="24"/>
          <w:lang w:val="pl-PL" w:eastAsia="pl-PL"/>
        </w:rPr>
        <w:t>Przykanalik</w:t>
      </w:r>
      <w:r w:rsidR="00913B62">
        <w:rPr>
          <w:b/>
          <w:sz w:val="24"/>
          <w:szCs w:val="24"/>
          <w:lang w:val="pl-PL" w:eastAsia="pl-PL"/>
        </w:rPr>
        <w:t>i</w:t>
      </w:r>
      <w:r w:rsidR="0055762E" w:rsidRPr="0055762E">
        <w:rPr>
          <w:b/>
          <w:sz w:val="24"/>
          <w:szCs w:val="24"/>
          <w:lang w:val="pl-PL" w:eastAsia="pl-PL"/>
        </w:rPr>
        <w:t xml:space="preserve"> Ø 200 mm</w:t>
      </w:r>
    </w:p>
    <w:p w:rsidR="0055762E" w:rsidRPr="0055762E" w:rsidRDefault="0055762E" w:rsidP="003B1351">
      <w:pPr>
        <w:numPr>
          <w:ilvl w:val="0"/>
          <w:numId w:val="55"/>
        </w:numPr>
        <w:spacing w:after="0" w:line="240" w:lineRule="auto"/>
        <w:ind w:left="709" w:right="0"/>
        <w:jc w:val="left"/>
        <w:rPr>
          <w:sz w:val="24"/>
          <w:szCs w:val="24"/>
          <w:lang w:val="pl-PL" w:eastAsia="pl-PL"/>
        </w:rPr>
      </w:pPr>
      <w:r w:rsidRPr="0055762E">
        <w:rPr>
          <w:sz w:val="24"/>
          <w:szCs w:val="24"/>
          <w:lang w:val="pl-PL" w:eastAsia="pl-PL"/>
        </w:rPr>
        <w:t xml:space="preserve">rury </w:t>
      </w:r>
      <w:r w:rsidR="005D1C39">
        <w:rPr>
          <w:sz w:val="24"/>
          <w:szCs w:val="24"/>
          <w:lang w:val="pl-PL" w:eastAsia="pl-PL"/>
        </w:rPr>
        <w:t>PCV</w:t>
      </w:r>
      <w:r w:rsidRPr="0055762E">
        <w:rPr>
          <w:sz w:val="24"/>
          <w:szCs w:val="24"/>
          <w:lang w:val="pl-PL" w:eastAsia="pl-PL"/>
        </w:rPr>
        <w:t>Ø 200 mm (rury łącznie z uszczelką),</w:t>
      </w:r>
      <w:r w:rsidR="005D1C39" w:rsidRPr="005D1C39">
        <w:rPr>
          <w:sz w:val="24"/>
          <w:szCs w:val="24"/>
          <w:lang w:val="pl-PL" w:eastAsia="pl-PL"/>
        </w:rPr>
        <w:t xml:space="preserve"> </w:t>
      </w:r>
      <w:r w:rsidR="005D1C39">
        <w:rPr>
          <w:sz w:val="24"/>
          <w:szCs w:val="24"/>
          <w:lang w:val="pl-PL" w:eastAsia="pl-PL"/>
        </w:rPr>
        <w:t>zgodne</w:t>
      </w:r>
      <w:r w:rsidR="005D1C39" w:rsidRPr="0055762E">
        <w:rPr>
          <w:sz w:val="24"/>
          <w:szCs w:val="24"/>
          <w:lang w:val="pl-PL" w:eastAsia="pl-PL"/>
        </w:rPr>
        <w:t xml:space="preserve"> z aprobatą techniczną</w:t>
      </w:r>
    </w:p>
    <w:p w:rsidR="0055762E" w:rsidRPr="0055762E" w:rsidRDefault="0055762E" w:rsidP="003B1351">
      <w:pPr>
        <w:numPr>
          <w:ilvl w:val="0"/>
          <w:numId w:val="55"/>
        </w:numPr>
        <w:spacing w:after="0" w:line="240" w:lineRule="auto"/>
        <w:ind w:left="709" w:right="0"/>
        <w:jc w:val="left"/>
        <w:rPr>
          <w:sz w:val="24"/>
          <w:szCs w:val="24"/>
          <w:lang w:val="pl-PL" w:eastAsia="pl-PL"/>
        </w:rPr>
      </w:pPr>
      <w:r w:rsidRPr="0055762E">
        <w:rPr>
          <w:sz w:val="24"/>
          <w:szCs w:val="24"/>
          <w:lang w:val="pl-PL" w:eastAsia="pl-PL"/>
        </w:rPr>
        <w:t>podłoże pod kanały z materiałów sypkich grub. w-wy 10 cm.</w:t>
      </w:r>
    </w:p>
    <w:p w:rsidR="005D1C39" w:rsidRDefault="005D1C39" w:rsidP="005D1C39">
      <w:pPr>
        <w:spacing w:after="0" w:line="240" w:lineRule="auto"/>
        <w:ind w:left="0" w:right="0" w:firstLine="0"/>
        <w:jc w:val="left"/>
        <w:rPr>
          <w:sz w:val="24"/>
          <w:szCs w:val="24"/>
          <w:lang w:val="pl-PL" w:eastAsia="pl-PL"/>
        </w:rPr>
      </w:pPr>
      <w:r>
        <w:rPr>
          <w:b/>
          <w:sz w:val="24"/>
          <w:szCs w:val="24"/>
          <w:lang w:val="pl-PL" w:eastAsia="pl-PL"/>
        </w:rPr>
        <w:t xml:space="preserve">       </w:t>
      </w:r>
      <w:r w:rsidRPr="005D1C39">
        <w:rPr>
          <w:b/>
          <w:sz w:val="24"/>
          <w:szCs w:val="24"/>
          <w:lang w:val="pl-PL" w:eastAsia="pl-PL"/>
        </w:rPr>
        <w:t>2.1.2.</w:t>
      </w:r>
      <w:r w:rsidR="0055762E" w:rsidRPr="0055762E">
        <w:rPr>
          <w:b/>
          <w:sz w:val="24"/>
          <w:szCs w:val="24"/>
          <w:lang w:val="pl-PL" w:eastAsia="pl-PL"/>
        </w:rPr>
        <w:t>Studzienka ściekowa uliczna</w:t>
      </w:r>
      <w:r w:rsidR="0055762E" w:rsidRPr="0055762E">
        <w:rPr>
          <w:sz w:val="24"/>
          <w:szCs w:val="24"/>
          <w:lang w:val="pl-PL" w:eastAsia="pl-PL"/>
        </w:rPr>
        <w:t>,</w:t>
      </w:r>
      <w:r>
        <w:rPr>
          <w:sz w:val="24"/>
          <w:szCs w:val="24"/>
          <w:lang w:val="pl-PL" w:eastAsia="pl-PL"/>
        </w:rPr>
        <w:t xml:space="preserve">                                                                                                        </w:t>
      </w:r>
      <w:r w:rsidR="0055762E" w:rsidRPr="0055762E">
        <w:rPr>
          <w:sz w:val="24"/>
          <w:szCs w:val="24"/>
          <w:lang w:val="pl-PL" w:eastAsia="pl-PL"/>
        </w:rPr>
        <w:t xml:space="preserve"> </w:t>
      </w:r>
      <w:r>
        <w:rPr>
          <w:sz w:val="24"/>
          <w:szCs w:val="24"/>
          <w:lang w:val="pl-PL" w:eastAsia="pl-PL"/>
        </w:rPr>
        <w:t xml:space="preserve"> </w:t>
      </w:r>
    </w:p>
    <w:p w:rsidR="0055762E" w:rsidRPr="0055762E" w:rsidRDefault="005D1C39" w:rsidP="005D1C39">
      <w:pPr>
        <w:spacing w:after="0" w:line="240" w:lineRule="auto"/>
        <w:ind w:left="0" w:right="0" w:firstLine="0"/>
        <w:jc w:val="left"/>
        <w:rPr>
          <w:sz w:val="24"/>
          <w:szCs w:val="24"/>
          <w:lang w:val="pl-PL" w:eastAsia="pl-PL"/>
        </w:rPr>
      </w:pPr>
      <w:r>
        <w:rPr>
          <w:sz w:val="24"/>
          <w:szCs w:val="24"/>
          <w:lang w:val="pl-PL" w:eastAsia="pl-PL"/>
        </w:rPr>
        <w:t xml:space="preserve">       Studzienka typy Vawin fi 400 mm,  </w:t>
      </w:r>
      <w:r w:rsidR="0055762E" w:rsidRPr="0055762E">
        <w:rPr>
          <w:sz w:val="24"/>
          <w:szCs w:val="24"/>
          <w:lang w:val="pl-PL" w:eastAsia="pl-PL"/>
        </w:rPr>
        <w:t>bez syfonu,</w:t>
      </w:r>
    </w:p>
    <w:p w:rsidR="0055762E" w:rsidRPr="0055762E" w:rsidRDefault="0055762E" w:rsidP="003B1351">
      <w:pPr>
        <w:numPr>
          <w:ilvl w:val="2"/>
          <w:numId w:val="54"/>
        </w:numPr>
        <w:spacing w:after="0" w:line="240" w:lineRule="auto"/>
        <w:ind w:left="709" w:right="0"/>
        <w:jc w:val="left"/>
        <w:rPr>
          <w:sz w:val="24"/>
          <w:szCs w:val="24"/>
          <w:lang w:val="pl-PL" w:eastAsia="pl-PL"/>
        </w:rPr>
      </w:pPr>
      <w:r w:rsidRPr="0055762E">
        <w:rPr>
          <w:sz w:val="24"/>
          <w:szCs w:val="24"/>
          <w:lang w:val="pl-PL" w:eastAsia="pl-PL"/>
        </w:rPr>
        <w:t>wpusty uliczne żeliwne,</w:t>
      </w:r>
    </w:p>
    <w:p w:rsidR="0055762E" w:rsidRDefault="005D1C39" w:rsidP="003B1351">
      <w:pPr>
        <w:numPr>
          <w:ilvl w:val="2"/>
          <w:numId w:val="54"/>
        </w:numPr>
        <w:spacing w:after="0" w:line="240" w:lineRule="auto"/>
        <w:ind w:left="709" w:right="0"/>
        <w:jc w:val="left"/>
        <w:rPr>
          <w:sz w:val="24"/>
          <w:szCs w:val="24"/>
          <w:lang w:val="pl-PL" w:eastAsia="pl-PL"/>
        </w:rPr>
      </w:pPr>
      <w:r>
        <w:rPr>
          <w:sz w:val="24"/>
          <w:szCs w:val="24"/>
          <w:lang w:val="pl-PL" w:eastAsia="pl-PL"/>
        </w:rPr>
        <w:lastRenderedPageBreak/>
        <w:t xml:space="preserve">podsypka </w:t>
      </w:r>
      <w:r w:rsidR="0055762E" w:rsidRPr="0055762E">
        <w:rPr>
          <w:sz w:val="24"/>
          <w:szCs w:val="24"/>
          <w:lang w:val="pl-PL" w:eastAsia="pl-PL"/>
        </w:rPr>
        <w:t>wykonana z tłucznia lub żwiru. Użyty materiał na podsypkę musi odpowiadać wymaganiom stosownych norm,</w:t>
      </w:r>
    </w:p>
    <w:p w:rsidR="004E377F" w:rsidRDefault="004E377F" w:rsidP="00297D67">
      <w:pPr>
        <w:spacing w:after="0" w:line="240" w:lineRule="auto"/>
        <w:ind w:left="709" w:right="0" w:firstLine="0"/>
        <w:jc w:val="left"/>
        <w:rPr>
          <w:sz w:val="24"/>
          <w:szCs w:val="24"/>
          <w:lang w:val="pl-PL" w:eastAsia="pl-PL"/>
        </w:rPr>
      </w:pPr>
    </w:p>
    <w:p w:rsidR="006549D4" w:rsidRDefault="006549D4" w:rsidP="006549D4">
      <w:pPr>
        <w:spacing w:after="0" w:line="240" w:lineRule="auto"/>
        <w:ind w:right="0"/>
        <w:jc w:val="left"/>
        <w:rPr>
          <w:sz w:val="24"/>
          <w:szCs w:val="24"/>
          <w:lang w:val="pl-PL" w:eastAsia="pl-PL"/>
        </w:rPr>
      </w:pPr>
    </w:p>
    <w:p w:rsidR="006549D4" w:rsidRPr="0055762E" w:rsidRDefault="006549D4" w:rsidP="006549D4">
      <w:pPr>
        <w:spacing w:after="0" w:line="240" w:lineRule="auto"/>
        <w:ind w:right="0"/>
        <w:jc w:val="left"/>
        <w:rPr>
          <w:sz w:val="24"/>
          <w:szCs w:val="24"/>
          <w:lang w:val="pl-PL" w:eastAsia="pl-PL"/>
        </w:rPr>
      </w:pPr>
    </w:p>
    <w:p w:rsidR="0055762E" w:rsidRPr="0055762E" w:rsidRDefault="00913B62" w:rsidP="00913B62">
      <w:pPr>
        <w:spacing w:after="0" w:line="240" w:lineRule="auto"/>
        <w:ind w:left="0" w:right="0" w:firstLine="0"/>
        <w:jc w:val="left"/>
        <w:rPr>
          <w:b/>
          <w:sz w:val="24"/>
          <w:szCs w:val="24"/>
          <w:lang w:val="pl-PL" w:eastAsia="pl-PL"/>
        </w:rPr>
      </w:pPr>
      <w:r>
        <w:rPr>
          <w:sz w:val="24"/>
          <w:szCs w:val="24"/>
          <w:lang w:val="pl-PL" w:eastAsia="pl-PL"/>
        </w:rPr>
        <w:t xml:space="preserve">       </w:t>
      </w:r>
      <w:r w:rsidRPr="00913B62">
        <w:rPr>
          <w:b/>
          <w:sz w:val="24"/>
          <w:szCs w:val="24"/>
          <w:lang w:val="pl-PL" w:eastAsia="pl-PL"/>
        </w:rPr>
        <w:t>2.1.3.</w:t>
      </w:r>
      <w:r w:rsidR="0055762E" w:rsidRPr="0055762E">
        <w:rPr>
          <w:b/>
          <w:sz w:val="24"/>
          <w:szCs w:val="24"/>
          <w:lang w:val="pl-PL" w:eastAsia="pl-PL"/>
        </w:rPr>
        <w:t>Kruszywo na podsypkę</w:t>
      </w:r>
    </w:p>
    <w:p w:rsidR="00913B62" w:rsidRPr="00AD4163" w:rsidRDefault="0055762E" w:rsidP="00AD4163">
      <w:pPr>
        <w:numPr>
          <w:ilvl w:val="0"/>
          <w:numId w:val="56"/>
        </w:numPr>
        <w:spacing w:after="0" w:line="240" w:lineRule="auto"/>
        <w:ind w:left="709" w:right="0"/>
        <w:jc w:val="left"/>
        <w:rPr>
          <w:sz w:val="24"/>
          <w:szCs w:val="24"/>
          <w:lang w:val="pl-PL" w:eastAsia="pl-PL"/>
        </w:rPr>
      </w:pPr>
      <w:r w:rsidRPr="0055762E">
        <w:rPr>
          <w:sz w:val="24"/>
          <w:szCs w:val="24"/>
          <w:lang w:val="pl-PL" w:eastAsia="pl-PL"/>
        </w:rPr>
        <w:t>Podsypka musi być wykonana z tłucznia lub żwiru. Użyty materiał na podsypkę musi odpowiadać wymaganiom stosownych norm PN-B-06712, PN-B-11111, PN-B-11112.</w:t>
      </w:r>
    </w:p>
    <w:p w:rsidR="00913B62" w:rsidRDefault="00913B62" w:rsidP="00913B62">
      <w:pPr>
        <w:spacing w:after="0" w:line="240" w:lineRule="auto"/>
        <w:ind w:right="0"/>
        <w:jc w:val="left"/>
        <w:rPr>
          <w:sz w:val="24"/>
          <w:szCs w:val="24"/>
          <w:lang w:val="pl-PL" w:eastAsia="pl-PL"/>
        </w:rPr>
      </w:pPr>
    </w:p>
    <w:p w:rsidR="0055762E" w:rsidRPr="0055762E" w:rsidRDefault="006549D4" w:rsidP="00913B62">
      <w:pPr>
        <w:spacing w:after="0" w:line="240" w:lineRule="auto"/>
        <w:ind w:left="0" w:right="0" w:firstLine="0"/>
        <w:jc w:val="left"/>
        <w:rPr>
          <w:b/>
          <w:sz w:val="24"/>
          <w:szCs w:val="24"/>
          <w:lang w:val="pl-PL" w:eastAsia="pl-PL"/>
        </w:rPr>
      </w:pPr>
      <w:bookmarkStart w:id="1" w:name="_Toc428239274"/>
      <w:r>
        <w:rPr>
          <w:b/>
          <w:sz w:val="24"/>
          <w:szCs w:val="24"/>
          <w:lang w:val="pl-PL" w:eastAsia="pl-PL"/>
        </w:rPr>
        <w:t xml:space="preserve">       </w:t>
      </w:r>
      <w:r w:rsidR="00913B62">
        <w:rPr>
          <w:b/>
          <w:sz w:val="24"/>
          <w:szCs w:val="24"/>
          <w:lang w:val="pl-PL" w:eastAsia="pl-PL"/>
        </w:rPr>
        <w:t>3.</w:t>
      </w:r>
      <w:r w:rsidR="0055762E" w:rsidRPr="0055762E">
        <w:rPr>
          <w:b/>
          <w:sz w:val="24"/>
          <w:szCs w:val="24"/>
          <w:lang w:val="pl-PL" w:eastAsia="pl-PL"/>
        </w:rPr>
        <w:t>S</w:t>
      </w:r>
      <w:bookmarkEnd w:id="1"/>
      <w:r w:rsidR="00913B62">
        <w:rPr>
          <w:b/>
          <w:sz w:val="24"/>
          <w:szCs w:val="24"/>
          <w:lang w:val="pl-PL" w:eastAsia="pl-PL"/>
        </w:rPr>
        <w:t>przęt</w:t>
      </w:r>
    </w:p>
    <w:p w:rsidR="006549D4" w:rsidRDefault="006549D4" w:rsidP="0055762E">
      <w:pPr>
        <w:spacing w:after="0" w:line="240" w:lineRule="auto"/>
        <w:ind w:left="0" w:right="0" w:firstLine="0"/>
        <w:jc w:val="left"/>
        <w:rPr>
          <w:sz w:val="24"/>
          <w:szCs w:val="24"/>
          <w:lang w:val="pl-PL" w:eastAsia="pl-PL"/>
        </w:rPr>
      </w:pPr>
      <w:r>
        <w:rPr>
          <w:sz w:val="24"/>
          <w:szCs w:val="24"/>
          <w:lang w:val="pl-PL" w:eastAsia="pl-PL"/>
        </w:rPr>
        <w:t xml:space="preserve">    </w:t>
      </w:r>
      <w:r w:rsidR="00913B62">
        <w:rPr>
          <w:sz w:val="24"/>
          <w:szCs w:val="24"/>
          <w:lang w:val="pl-PL" w:eastAsia="pl-PL"/>
        </w:rPr>
        <w:t xml:space="preserve">   </w:t>
      </w:r>
      <w:r w:rsidR="0055762E" w:rsidRPr="0055762E">
        <w:rPr>
          <w:sz w:val="24"/>
          <w:szCs w:val="24"/>
          <w:lang w:val="pl-PL" w:eastAsia="pl-PL"/>
        </w:rPr>
        <w:t>Ogólne wymaga</w:t>
      </w:r>
      <w:r w:rsidR="00913B62">
        <w:rPr>
          <w:sz w:val="24"/>
          <w:szCs w:val="24"/>
          <w:lang w:val="pl-PL" w:eastAsia="pl-PL"/>
        </w:rPr>
        <w:t>nia dotyczące sprzętu podano w S</w:t>
      </w:r>
      <w:r w:rsidR="0055762E" w:rsidRPr="0055762E">
        <w:rPr>
          <w:sz w:val="24"/>
          <w:szCs w:val="24"/>
          <w:lang w:val="pl-PL" w:eastAsia="pl-PL"/>
        </w:rPr>
        <w:t xml:space="preserve">ST </w:t>
      </w:r>
      <w:r w:rsidR="00913B62">
        <w:rPr>
          <w:sz w:val="24"/>
          <w:szCs w:val="24"/>
          <w:lang w:val="pl-PL" w:eastAsia="pl-PL"/>
        </w:rPr>
        <w:t>D-M-00.00.00 „Wymagania ogólne”</w:t>
      </w:r>
      <w:r>
        <w:rPr>
          <w:sz w:val="24"/>
          <w:szCs w:val="24"/>
          <w:lang w:val="pl-PL" w:eastAsia="pl-PL"/>
        </w:rPr>
        <w:t xml:space="preserve">     </w:t>
      </w:r>
    </w:p>
    <w:p w:rsidR="0055762E" w:rsidRPr="0055762E" w:rsidRDefault="006549D4" w:rsidP="0055762E">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pkt. 3.</w:t>
      </w:r>
    </w:p>
    <w:p w:rsidR="0055762E" w:rsidRPr="0055762E" w:rsidRDefault="006549D4" w:rsidP="004348C6">
      <w:pPr>
        <w:spacing w:after="0" w:line="240" w:lineRule="auto"/>
        <w:ind w:right="0"/>
        <w:jc w:val="left"/>
        <w:rPr>
          <w:sz w:val="24"/>
          <w:szCs w:val="24"/>
          <w:lang w:val="pl-PL" w:eastAsia="pl-PL"/>
        </w:rPr>
      </w:pPr>
      <w:r>
        <w:rPr>
          <w:sz w:val="24"/>
          <w:szCs w:val="24"/>
          <w:lang w:val="pl-PL" w:eastAsia="pl-PL"/>
        </w:rPr>
        <w:t xml:space="preserve">    </w:t>
      </w:r>
      <w:r w:rsidR="004348C6">
        <w:rPr>
          <w:sz w:val="24"/>
          <w:szCs w:val="24"/>
          <w:lang w:val="pl-PL" w:eastAsia="pl-PL"/>
        </w:rPr>
        <w:t xml:space="preserve">   </w:t>
      </w:r>
      <w:r w:rsidR="0055762E" w:rsidRPr="0055762E">
        <w:rPr>
          <w:sz w:val="24"/>
          <w:szCs w:val="24"/>
          <w:lang w:val="pl-PL" w:eastAsia="pl-PL"/>
        </w:rPr>
        <w:t xml:space="preserve">Sprzęt do wykonania </w:t>
      </w:r>
      <w:r w:rsidR="004348C6">
        <w:rPr>
          <w:sz w:val="24"/>
          <w:szCs w:val="24"/>
          <w:lang w:val="pl-PL" w:eastAsia="pl-PL"/>
        </w:rPr>
        <w:t xml:space="preserve"> przykanalików</w:t>
      </w:r>
      <w:r w:rsidR="0055762E" w:rsidRPr="0055762E">
        <w:rPr>
          <w:sz w:val="24"/>
          <w:szCs w:val="24"/>
          <w:lang w:val="pl-PL" w:eastAsia="pl-PL"/>
        </w:rPr>
        <w:t xml:space="preserve"> Ø 200 mm, </w:t>
      </w:r>
      <w:r w:rsidR="004348C6">
        <w:rPr>
          <w:sz w:val="24"/>
          <w:szCs w:val="24"/>
          <w:lang w:val="pl-PL" w:eastAsia="pl-PL"/>
        </w:rPr>
        <w:t>studzienek ściekowych ulicznych,</w:t>
      </w:r>
      <w:r w:rsidR="0055762E" w:rsidRPr="0055762E">
        <w:rPr>
          <w:sz w:val="24"/>
          <w:szCs w:val="24"/>
          <w:lang w:val="pl-PL" w:eastAsia="pl-PL"/>
        </w:rPr>
        <w:t xml:space="preserve"> </w:t>
      </w:r>
    </w:p>
    <w:p w:rsidR="0055762E" w:rsidRPr="0055762E" w:rsidRDefault="004348C6" w:rsidP="004348C6">
      <w:pPr>
        <w:spacing w:after="0" w:line="240" w:lineRule="auto"/>
        <w:ind w:right="0"/>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robót ziemnych, montażowych i wykończeniowych  musi być zaakceptowany przez Inspektora.</w:t>
      </w:r>
    </w:p>
    <w:p w:rsidR="004348C6" w:rsidRDefault="004348C6" w:rsidP="004348C6">
      <w:pPr>
        <w:spacing w:after="0" w:line="240" w:lineRule="auto"/>
        <w:ind w:right="0"/>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 xml:space="preserve">Wykonawca przystępujący do </w:t>
      </w:r>
      <w:r>
        <w:rPr>
          <w:sz w:val="24"/>
          <w:szCs w:val="24"/>
          <w:lang w:val="pl-PL" w:eastAsia="pl-PL"/>
        </w:rPr>
        <w:t xml:space="preserve">robót </w:t>
      </w:r>
      <w:r w:rsidR="0055762E" w:rsidRPr="0055762E">
        <w:rPr>
          <w:sz w:val="24"/>
          <w:szCs w:val="24"/>
          <w:lang w:val="pl-PL" w:eastAsia="pl-PL"/>
        </w:rPr>
        <w:t xml:space="preserve">powinien wykazać się możliwością korzystania z </w:t>
      </w:r>
      <w:r>
        <w:rPr>
          <w:sz w:val="24"/>
          <w:szCs w:val="24"/>
          <w:lang w:val="pl-PL" w:eastAsia="pl-PL"/>
        </w:rPr>
        <w:t xml:space="preserve">  </w:t>
      </w:r>
    </w:p>
    <w:p w:rsidR="0055762E" w:rsidRPr="0055762E" w:rsidRDefault="004348C6" w:rsidP="006549D4">
      <w:pPr>
        <w:spacing w:after="0" w:line="240" w:lineRule="auto"/>
        <w:ind w:left="0" w:right="0" w:firstLine="0"/>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następującego sprzętu:</w:t>
      </w:r>
    </w:p>
    <w:p w:rsidR="0055762E" w:rsidRPr="0055762E" w:rsidRDefault="0055762E" w:rsidP="003B1351">
      <w:pPr>
        <w:numPr>
          <w:ilvl w:val="0"/>
          <w:numId w:val="38"/>
        </w:numPr>
        <w:spacing w:after="0" w:line="240" w:lineRule="auto"/>
        <w:ind w:left="709" w:right="0" w:hanging="289"/>
        <w:jc w:val="left"/>
        <w:rPr>
          <w:sz w:val="24"/>
          <w:szCs w:val="24"/>
          <w:lang w:val="pl-PL" w:eastAsia="pl-PL"/>
        </w:rPr>
      </w:pPr>
      <w:r w:rsidRPr="0055762E">
        <w:rPr>
          <w:sz w:val="24"/>
          <w:szCs w:val="24"/>
          <w:lang w:val="pl-PL" w:eastAsia="pl-PL"/>
        </w:rPr>
        <w:t>żurawi budowlanych samochodowych,</w:t>
      </w:r>
    </w:p>
    <w:p w:rsidR="0055762E" w:rsidRPr="0055762E" w:rsidRDefault="0055762E" w:rsidP="003B1351">
      <w:pPr>
        <w:numPr>
          <w:ilvl w:val="0"/>
          <w:numId w:val="44"/>
        </w:numPr>
        <w:spacing w:after="0" w:line="240" w:lineRule="auto"/>
        <w:ind w:left="709" w:right="0" w:hanging="289"/>
        <w:jc w:val="left"/>
        <w:rPr>
          <w:sz w:val="24"/>
          <w:szCs w:val="24"/>
          <w:lang w:val="pl-PL" w:eastAsia="pl-PL"/>
        </w:rPr>
      </w:pPr>
      <w:r w:rsidRPr="0055762E">
        <w:rPr>
          <w:sz w:val="24"/>
          <w:szCs w:val="24"/>
          <w:lang w:val="pl-PL" w:eastAsia="pl-PL"/>
        </w:rPr>
        <w:t xml:space="preserve">spycharek kołowych </w:t>
      </w:r>
    </w:p>
    <w:p w:rsidR="0055762E" w:rsidRPr="0055762E" w:rsidRDefault="0055762E" w:rsidP="003B1351">
      <w:pPr>
        <w:numPr>
          <w:ilvl w:val="0"/>
          <w:numId w:val="44"/>
        </w:numPr>
        <w:spacing w:after="0" w:line="240" w:lineRule="auto"/>
        <w:ind w:left="709" w:right="0" w:hanging="289"/>
        <w:jc w:val="left"/>
        <w:rPr>
          <w:sz w:val="24"/>
          <w:szCs w:val="24"/>
          <w:lang w:val="pl-PL" w:eastAsia="pl-PL"/>
        </w:rPr>
      </w:pPr>
      <w:r w:rsidRPr="0055762E">
        <w:rPr>
          <w:sz w:val="24"/>
          <w:szCs w:val="24"/>
          <w:lang w:val="pl-PL" w:eastAsia="pl-PL"/>
        </w:rPr>
        <w:t>sprzętu do zagęszczania gruntu,</w:t>
      </w:r>
    </w:p>
    <w:p w:rsidR="0055762E" w:rsidRPr="0055762E" w:rsidRDefault="0055762E" w:rsidP="003B1351">
      <w:pPr>
        <w:numPr>
          <w:ilvl w:val="0"/>
          <w:numId w:val="38"/>
        </w:numPr>
        <w:spacing w:after="0" w:line="240" w:lineRule="auto"/>
        <w:ind w:left="709" w:right="0" w:hanging="289"/>
        <w:jc w:val="left"/>
        <w:rPr>
          <w:sz w:val="24"/>
          <w:szCs w:val="24"/>
          <w:lang w:val="pl-PL" w:eastAsia="pl-PL"/>
        </w:rPr>
      </w:pPr>
      <w:r w:rsidRPr="0055762E">
        <w:rPr>
          <w:sz w:val="24"/>
          <w:szCs w:val="24"/>
          <w:lang w:val="pl-PL" w:eastAsia="pl-PL"/>
        </w:rPr>
        <w:t>sprzęt do ręc</w:t>
      </w:r>
      <w:r w:rsidR="004348C6">
        <w:rPr>
          <w:sz w:val="24"/>
          <w:szCs w:val="24"/>
          <w:lang w:val="pl-PL" w:eastAsia="pl-PL"/>
        </w:rPr>
        <w:t>znego wykonania płytkich wykopó liniowych</w:t>
      </w:r>
      <w:r w:rsidRPr="0055762E">
        <w:rPr>
          <w:sz w:val="24"/>
          <w:szCs w:val="24"/>
          <w:lang w:val="pl-PL" w:eastAsia="pl-PL"/>
        </w:rPr>
        <w:t>,</w:t>
      </w:r>
    </w:p>
    <w:p w:rsidR="0055762E" w:rsidRPr="0055762E" w:rsidRDefault="0055762E" w:rsidP="003B1351">
      <w:pPr>
        <w:numPr>
          <w:ilvl w:val="0"/>
          <w:numId w:val="38"/>
        </w:numPr>
        <w:spacing w:after="0" w:line="240" w:lineRule="auto"/>
        <w:ind w:left="709" w:right="0" w:hanging="289"/>
        <w:jc w:val="left"/>
        <w:rPr>
          <w:sz w:val="24"/>
          <w:szCs w:val="24"/>
          <w:lang w:val="pl-PL" w:eastAsia="pl-PL"/>
        </w:rPr>
      </w:pPr>
      <w:r w:rsidRPr="0055762E">
        <w:rPr>
          <w:sz w:val="24"/>
          <w:szCs w:val="24"/>
          <w:lang w:val="pl-PL" w:eastAsia="pl-PL"/>
        </w:rPr>
        <w:t>osprzętu do przycinania i wycinania w</w:t>
      </w:r>
      <w:r w:rsidR="004348C6">
        <w:rPr>
          <w:sz w:val="24"/>
          <w:szCs w:val="24"/>
          <w:lang w:val="pl-PL" w:eastAsia="pl-PL"/>
        </w:rPr>
        <w:t xml:space="preserve"> profilach z PCV</w:t>
      </w:r>
      <w:r w:rsidRPr="0055762E">
        <w:rPr>
          <w:sz w:val="24"/>
          <w:szCs w:val="24"/>
          <w:lang w:val="pl-PL" w:eastAsia="pl-PL"/>
        </w:rPr>
        <w:t>,</w:t>
      </w:r>
    </w:p>
    <w:p w:rsidR="0055762E" w:rsidRDefault="0055762E" w:rsidP="003B1351">
      <w:pPr>
        <w:numPr>
          <w:ilvl w:val="0"/>
          <w:numId w:val="38"/>
        </w:numPr>
        <w:spacing w:after="0" w:line="240" w:lineRule="auto"/>
        <w:ind w:left="709" w:right="0" w:hanging="289"/>
        <w:jc w:val="left"/>
        <w:rPr>
          <w:sz w:val="24"/>
          <w:szCs w:val="24"/>
          <w:lang w:val="pl-PL" w:eastAsia="pl-PL"/>
        </w:rPr>
      </w:pPr>
      <w:r w:rsidRPr="0055762E">
        <w:rPr>
          <w:sz w:val="24"/>
          <w:szCs w:val="24"/>
          <w:lang w:val="pl-PL" w:eastAsia="pl-PL"/>
        </w:rPr>
        <w:t>innego sprzętu do transportu pomocniczego.</w:t>
      </w:r>
    </w:p>
    <w:p w:rsidR="008508CC" w:rsidRDefault="008508CC" w:rsidP="003B1351">
      <w:pPr>
        <w:numPr>
          <w:ilvl w:val="0"/>
          <w:numId w:val="38"/>
        </w:numPr>
        <w:spacing w:after="0" w:line="240" w:lineRule="auto"/>
        <w:ind w:left="709" w:right="0" w:hanging="289"/>
        <w:jc w:val="left"/>
        <w:rPr>
          <w:sz w:val="24"/>
          <w:szCs w:val="24"/>
          <w:lang w:val="pl-PL" w:eastAsia="pl-PL"/>
        </w:rPr>
      </w:pPr>
    </w:p>
    <w:p w:rsidR="004348C6" w:rsidRPr="0055762E" w:rsidRDefault="006549D4" w:rsidP="004348C6">
      <w:pPr>
        <w:spacing w:after="0" w:line="240" w:lineRule="auto"/>
        <w:ind w:right="0"/>
        <w:jc w:val="left"/>
        <w:rPr>
          <w:b/>
          <w:sz w:val="24"/>
          <w:szCs w:val="24"/>
          <w:lang w:val="pl-PL" w:eastAsia="pl-PL"/>
        </w:rPr>
      </w:pPr>
      <w:r>
        <w:rPr>
          <w:b/>
          <w:sz w:val="24"/>
          <w:szCs w:val="24"/>
          <w:lang w:val="pl-PL" w:eastAsia="pl-PL"/>
        </w:rPr>
        <w:t xml:space="preserve">      </w:t>
      </w:r>
      <w:r w:rsidR="004348C6" w:rsidRPr="004348C6">
        <w:rPr>
          <w:b/>
          <w:sz w:val="24"/>
          <w:szCs w:val="24"/>
          <w:lang w:val="pl-PL" w:eastAsia="pl-PL"/>
        </w:rPr>
        <w:t>4.Transport</w:t>
      </w:r>
    </w:p>
    <w:p w:rsidR="006549D4" w:rsidRDefault="004348C6" w:rsidP="0055762E">
      <w:pPr>
        <w:spacing w:after="0" w:line="240" w:lineRule="auto"/>
        <w:ind w:left="0" w:right="0" w:firstLine="0"/>
        <w:jc w:val="left"/>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 xml:space="preserve">Ogólne wymagania dotyczące transportu podano w OST D-00.00.00 „Wymagania ogólne” </w:t>
      </w:r>
      <w:r w:rsidR="006549D4">
        <w:rPr>
          <w:sz w:val="24"/>
          <w:szCs w:val="24"/>
          <w:lang w:val="pl-PL" w:eastAsia="pl-PL"/>
        </w:rPr>
        <w:t xml:space="preserve">  </w:t>
      </w:r>
    </w:p>
    <w:p w:rsidR="0055762E" w:rsidRPr="0055762E" w:rsidRDefault="006549D4" w:rsidP="0055762E">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pkt.4.</w:t>
      </w:r>
    </w:p>
    <w:p w:rsidR="004348C6" w:rsidRDefault="004348C6" w:rsidP="004348C6">
      <w:pPr>
        <w:overflowPunct w:val="0"/>
        <w:autoSpaceDE w:val="0"/>
        <w:autoSpaceDN w:val="0"/>
        <w:adjustRightInd w:val="0"/>
        <w:spacing w:after="0" w:line="240" w:lineRule="auto"/>
        <w:ind w:right="0"/>
        <w:rPr>
          <w:sz w:val="24"/>
          <w:szCs w:val="24"/>
          <w:lang w:val="pl-PL" w:eastAsia="pl-PL"/>
        </w:rPr>
      </w:pPr>
      <w:r>
        <w:rPr>
          <w:sz w:val="24"/>
          <w:szCs w:val="24"/>
          <w:lang w:val="pl-PL" w:eastAsia="pl-PL"/>
        </w:rPr>
        <w:t xml:space="preserve">   </w:t>
      </w:r>
      <w:r w:rsidR="006549D4">
        <w:rPr>
          <w:sz w:val="24"/>
          <w:szCs w:val="24"/>
          <w:lang w:val="pl-PL" w:eastAsia="pl-PL"/>
        </w:rPr>
        <w:t xml:space="preserve">   </w:t>
      </w:r>
      <w:r w:rsidR="0055762E" w:rsidRPr="0055762E">
        <w:rPr>
          <w:sz w:val="24"/>
          <w:szCs w:val="24"/>
          <w:lang w:val="pl-PL" w:eastAsia="pl-PL"/>
        </w:rPr>
        <w:t>Wykonawca zapewni przewóz rur w pozycji poziomej wzdłuż śro</w:t>
      </w:r>
      <w:r>
        <w:rPr>
          <w:sz w:val="24"/>
          <w:szCs w:val="24"/>
          <w:lang w:val="pl-PL" w:eastAsia="pl-PL"/>
        </w:rPr>
        <w:t xml:space="preserve">dka transportu, </w:t>
      </w:r>
    </w:p>
    <w:p w:rsidR="00683A8C" w:rsidRDefault="004348C6" w:rsidP="00683A8C">
      <w:pPr>
        <w:overflowPunct w:val="0"/>
        <w:autoSpaceDE w:val="0"/>
        <w:autoSpaceDN w:val="0"/>
        <w:adjustRightInd w:val="0"/>
        <w:spacing w:after="0" w:line="240" w:lineRule="auto"/>
        <w:ind w:right="0"/>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 xml:space="preserve">Wykonawca zabezpieczy wyroby przewożone w pozycji poziomej przed przesuwaniem i </w:t>
      </w:r>
      <w:r w:rsidR="00683A8C">
        <w:rPr>
          <w:sz w:val="24"/>
          <w:szCs w:val="24"/>
          <w:lang w:val="pl-PL" w:eastAsia="pl-PL"/>
        </w:rPr>
        <w:t xml:space="preserve"> </w:t>
      </w:r>
    </w:p>
    <w:p w:rsidR="0055762E" w:rsidRPr="0055762E" w:rsidRDefault="00683A8C" w:rsidP="00683A8C">
      <w:pPr>
        <w:overflowPunct w:val="0"/>
        <w:autoSpaceDE w:val="0"/>
        <w:autoSpaceDN w:val="0"/>
        <w:adjustRightInd w:val="0"/>
        <w:spacing w:after="0" w:line="240" w:lineRule="auto"/>
        <w:ind w:right="0"/>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 xml:space="preserve">przetaczaniem pod wpływem sił bezwładności występujących w czasie ruchu pojazdów. </w:t>
      </w:r>
    </w:p>
    <w:p w:rsidR="0055762E" w:rsidRPr="0055762E" w:rsidRDefault="0055762E" w:rsidP="00683A8C">
      <w:pPr>
        <w:overflowPunct w:val="0"/>
        <w:autoSpaceDE w:val="0"/>
        <w:autoSpaceDN w:val="0"/>
        <w:adjustRightInd w:val="0"/>
        <w:spacing w:after="0" w:line="240" w:lineRule="auto"/>
        <w:ind w:left="0" w:right="0" w:firstLine="0"/>
        <w:rPr>
          <w:sz w:val="24"/>
          <w:szCs w:val="24"/>
          <w:lang w:val="pl-PL" w:eastAsia="pl-PL"/>
        </w:rPr>
      </w:pPr>
      <w:r w:rsidRPr="0055762E">
        <w:rPr>
          <w:sz w:val="24"/>
          <w:szCs w:val="24"/>
          <w:lang w:val="pl-PL" w:eastAsia="pl-PL"/>
        </w:rPr>
        <w:t xml:space="preserve">   </w:t>
      </w:r>
      <w:r w:rsidR="006549D4">
        <w:rPr>
          <w:sz w:val="24"/>
          <w:szCs w:val="24"/>
          <w:lang w:val="pl-PL" w:eastAsia="pl-PL"/>
        </w:rPr>
        <w:t xml:space="preserve">  </w:t>
      </w:r>
      <w:r w:rsidRPr="0055762E">
        <w:rPr>
          <w:sz w:val="24"/>
          <w:szCs w:val="24"/>
          <w:lang w:val="pl-PL" w:eastAsia="pl-PL"/>
        </w:rPr>
        <w:t xml:space="preserve"> Wysokość ładunku nie powinna przekraczać wysokości burt.</w:t>
      </w:r>
    </w:p>
    <w:p w:rsidR="006549D4" w:rsidRDefault="00683A8C" w:rsidP="00683A8C">
      <w:pPr>
        <w:overflowPunct w:val="0"/>
        <w:autoSpaceDE w:val="0"/>
        <w:autoSpaceDN w:val="0"/>
        <w:adjustRightInd w:val="0"/>
        <w:spacing w:after="0" w:line="240" w:lineRule="auto"/>
        <w:ind w:left="0" w:right="0" w:firstLine="0"/>
        <w:jc w:val="left"/>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Transport wpustów żeliwnych.</w:t>
      </w:r>
      <w:r>
        <w:rPr>
          <w:rFonts w:ascii="Bookman Old Style" w:hAnsi="Bookman Old Style"/>
          <w:sz w:val="24"/>
          <w:szCs w:val="24"/>
          <w:lang w:val="pl-PL" w:eastAsia="pl-PL"/>
        </w:rPr>
        <w:t xml:space="preserve"> - </w:t>
      </w:r>
      <w:r>
        <w:rPr>
          <w:sz w:val="24"/>
          <w:szCs w:val="24"/>
          <w:lang w:val="pl-PL" w:eastAsia="pl-PL"/>
        </w:rPr>
        <w:t>s</w:t>
      </w:r>
      <w:r w:rsidR="0055762E" w:rsidRPr="0055762E">
        <w:rPr>
          <w:sz w:val="24"/>
          <w:szCs w:val="24"/>
          <w:lang w:val="pl-PL" w:eastAsia="pl-PL"/>
        </w:rPr>
        <w:t xml:space="preserve">krzynki lub ramki wpustów mogą być przewożone </w:t>
      </w:r>
      <w:r w:rsidR="006549D4">
        <w:rPr>
          <w:sz w:val="24"/>
          <w:szCs w:val="24"/>
          <w:lang w:val="pl-PL" w:eastAsia="pl-PL"/>
        </w:rPr>
        <w:t xml:space="preserve"> </w:t>
      </w:r>
    </w:p>
    <w:p w:rsidR="006549D4" w:rsidRDefault="006549D4" w:rsidP="00683A8C">
      <w:pPr>
        <w:overflowPunct w:val="0"/>
        <w:autoSpaceDE w:val="0"/>
        <w:autoSpaceDN w:val="0"/>
        <w:adjustRightInd w:val="0"/>
        <w:spacing w:after="0" w:line="240" w:lineRule="auto"/>
        <w:ind w:left="0" w:right="0" w:firstLine="0"/>
        <w:jc w:val="left"/>
        <w:rPr>
          <w:sz w:val="24"/>
          <w:szCs w:val="24"/>
          <w:lang w:val="pl-PL" w:eastAsia="pl-PL"/>
        </w:rPr>
      </w:pPr>
      <w:r>
        <w:rPr>
          <w:sz w:val="24"/>
          <w:szCs w:val="24"/>
          <w:lang w:val="pl-PL" w:eastAsia="pl-PL"/>
        </w:rPr>
        <w:t xml:space="preserve">      dowolnymi</w:t>
      </w:r>
      <w:r w:rsidR="00683A8C">
        <w:rPr>
          <w:sz w:val="24"/>
          <w:szCs w:val="24"/>
          <w:lang w:val="pl-PL" w:eastAsia="pl-PL"/>
        </w:rPr>
        <w:t xml:space="preserve">  </w:t>
      </w:r>
      <w:r w:rsidR="0055762E" w:rsidRPr="0055762E">
        <w:rPr>
          <w:sz w:val="24"/>
          <w:szCs w:val="24"/>
          <w:lang w:val="pl-PL" w:eastAsia="pl-PL"/>
        </w:rPr>
        <w:t xml:space="preserve">środkami transportu w sposób zabezpieczony przed przesuwaniem się podczas </w:t>
      </w:r>
      <w:r>
        <w:rPr>
          <w:sz w:val="24"/>
          <w:szCs w:val="24"/>
          <w:lang w:val="pl-PL" w:eastAsia="pl-PL"/>
        </w:rPr>
        <w:t xml:space="preserve"> </w:t>
      </w:r>
    </w:p>
    <w:p w:rsidR="0055762E" w:rsidRPr="006549D4" w:rsidRDefault="006549D4" w:rsidP="00683A8C">
      <w:pPr>
        <w:overflowPunct w:val="0"/>
        <w:autoSpaceDE w:val="0"/>
        <w:autoSpaceDN w:val="0"/>
        <w:adjustRightInd w:val="0"/>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transportu.</w:t>
      </w:r>
    </w:p>
    <w:p w:rsidR="00683A8C" w:rsidRDefault="00683A8C" w:rsidP="00683A8C">
      <w:pPr>
        <w:spacing w:after="0" w:line="240" w:lineRule="auto"/>
        <w:ind w:right="0"/>
        <w:jc w:val="left"/>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Transport kruszywa</w:t>
      </w:r>
      <w:r>
        <w:rPr>
          <w:sz w:val="24"/>
          <w:szCs w:val="24"/>
          <w:lang w:val="pl-PL" w:eastAsia="pl-PL"/>
        </w:rPr>
        <w:t xml:space="preserve"> - k</w:t>
      </w:r>
      <w:r w:rsidR="0055762E" w:rsidRPr="0055762E">
        <w:rPr>
          <w:sz w:val="24"/>
          <w:szCs w:val="24"/>
          <w:lang w:val="pl-PL" w:eastAsia="pl-PL"/>
        </w:rPr>
        <w:t xml:space="preserve">ruszywo może być przewożone dowolnymi środkami transportu, w </w:t>
      </w:r>
    </w:p>
    <w:p w:rsidR="0055762E" w:rsidRDefault="00683A8C" w:rsidP="00683A8C">
      <w:pPr>
        <w:spacing w:after="0" w:line="240" w:lineRule="auto"/>
        <w:ind w:right="0"/>
        <w:jc w:val="left"/>
        <w:rPr>
          <w:sz w:val="24"/>
          <w:szCs w:val="24"/>
          <w:lang w:val="pl-PL" w:eastAsia="pl-PL"/>
        </w:rPr>
      </w:pPr>
      <w:r>
        <w:rPr>
          <w:sz w:val="24"/>
          <w:szCs w:val="24"/>
          <w:lang w:val="pl-PL" w:eastAsia="pl-PL"/>
        </w:rPr>
        <w:t xml:space="preserve"> </w:t>
      </w:r>
      <w:r w:rsidR="006549D4">
        <w:rPr>
          <w:sz w:val="24"/>
          <w:szCs w:val="24"/>
          <w:lang w:val="pl-PL" w:eastAsia="pl-PL"/>
        </w:rPr>
        <w:t xml:space="preserve">  </w:t>
      </w:r>
      <w:r>
        <w:rPr>
          <w:sz w:val="24"/>
          <w:szCs w:val="24"/>
          <w:lang w:val="pl-PL" w:eastAsia="pl-PL"/>
        </w:rPr>
        <w:t xml:space="preserve">   </w:t>
      </w:r>
      <w:r w:rsidR="0055762E" w:rsidRPr="0055762E">
        <w:rPr>
          <w:sz w:val="24"/>
          <w:szCs w:val="24"/>
          <w:lang w:val="pl-PL" w:eastAsia="pl-PL"/>
        </w:rPr>
        <w:t>sposób zabezpieczający je przed zanieczyszczeniem i nadmiernym zawilgoceniem.</w:t>
      </w:r>
    </w:p>
    <w:p w:rsidR="008508CC" w:rsidRDefault="008508CC" w:rsidP="00683A8C">
      <w:pPr>
        <w:spacing w:after="0" w:line="240" w:lineRule="auto"/>
        <w:ind w:right="0"/>
        <w:jc w:val="left"/>
        <w:rPr>
          <w:sz w:val="24"/>
          <w:szCs w:val="24"/>
          <w:lang w:val="pl-PL" w:eastAsia="pl-PL"/>
        </w:rPr>
      </w:pPr>
    </w:p>
    <w:p w:rsidR="00683A8C" w:rsidRPr="00683A8C" w:rsidRDefault="006549D4" w:rsidP="00683A8C">
      <w:pPr>
        <w:spacing w:after="0" w:line="240" w:lineRule="auto"/>
        <w:ind w:right="0"/>
        <w:jc w:val="left"/>
        <w:rPr>
          <w:b/>
          <w:sz w:val="24"/>
          <w:szCs w:val="24"/>
          <w:lang w:val="pl-PL" w:eastAsia="pl-PL"/>
        </w:rPr>
      </w:pPr>
      <w:r>
        <w:rPr>
          <w:b/>
          <w:sz w:val="24"/>
          <w:szCs w:val="24"/>
          <w:lang w:val="pl-PL" w:eastAsia="pl-PL"/>
        </w:rPr>
        <w:t xml:space="preserve">     </w:t>
      </w:r>
      <w:r w:rsidR="00683A8C">
        <w:rPr>
          <w:b/>
          <w:sz w:val="24"/>
          <w:szCs w:val="24"/>
          <w:lang w:val="pl-PL" w:eastAsia="pl-PL"/>
        </w:rPr>
        <w:t xml:space="preserve"> 5.</w:t>
      </w:r>
      <w:r w:rsidR="00683A8C" w:rsidRPr="00683A8C">
        <w:rPr>
          <w:b/>
          <w:sz w:val="24"/>
          <w:szCs w:val="24"/>
          <w:lang w:val="pl-PL" w:eastAsia="pl-PL"/>
        </w:rPr>
        <w:t>Wykonanie robót</w:t>
      </w:r>
    </w:p>
    <w:p w:rsidR="00031E46" w:rsidRDefault="0055762E" w:rsidP="00683A8C">
      <w:pPr>
        <w:spacing w:after="0" w:line="240" w:lineRule="auto"/>
        <w:ind w:left="420" w:right="0" w:firstLine="0"/>
        <w:jc w:val="left"/>
        <w:rPr>
          <w:sz w:val="24"/>
          <w:szCs w:val="24"/>
          <w:lang w:val="pl-PL" w:eastAsia="pl-PL"/>
        </w:rPr>
      </w:pPr>
      <w:r w:rsidRPr="0055762E">
        <w:rPr>
          <w:sz w:val="24"/>
          <w:szCs w:val="24"/>
          <w:lang w:val="pl-PL" w:eastAsia="pl-PL"/>
        </w:rPr>
        <w:t>Ogólne z</w:t>
      </w:r>
      <w:r w:rsidR="00683A8C">
        <w:rPr>
          <w:sz w:val="24"/>
          <w:szCs w:val="24"/>
          <w:lang w:val="pl-PL" w:eastAsia="pl-PL"/>
        </w:rPr>
        <w:t>asady wykonania robót podano w S</w:t>
      </w:r>
      <w:r w:rsidRPr="0055762E">
        <w:rPr>
          <w:sz w:val="24"/>
          <w:szCs w:val="24"/>
          <w:lang w:val="pl-PL" w:eastAsia="pl-PL"/>
        </w:rPr>
        <w:t>ST D-00.00.00</w:t>
      </w:r>
      <w:r w:rsidR="00683A8C">
        <w:rPr>
          <w:sz w:val="24"/>
          <w:szCs w:val="24"/>
          <w:lang w:val="pl-PL" w:eastAsia="pl-PL"/>
        </w:rPr>
        <w:t xml:space="preserve"> „Wymagania ogólne” pkt. 5</w:t>
      </w:r>
      <w:r w:rsidR="00683A8C" w:rsidRPr="0055762E">
        <w:rPr>
          <w:sz w:val="24"/>
          <w:szCs w:val="24"/>
          <w:lang w:val="pl-PL" w:eastAsia="pl-PL"/>
        </w:rPr>
        <w:t xml:space="preserve"> </w:t>
      </w:r>
      <w:r w:rsidR="009961A6">
        <w:rPr>
          <w:sz w:val="24"/>
          <w:szCs w:val="24"/>
          <w:lang w:val="pl-PL" w:eastAsia="pl-PL"/>
        </w:rPr>
        <w:t>5.1.</w:t>
      </w:r>
      <w:r w:rsidRPr="0055762E">
        <w:rPr>
          <w:sz w:val="24"/>
          <w:szCs w:val="24"/>
          <w:lang w:val="pl-PL" w:eastAsia="pl-PL"/>
        </w:rPr>
        <w:t>Wykonawca przedstawi Inwestorowi do akceptacji projekt organizacji i harmonogram robót uwzględniający wszystkie warunki wykonania</w:t>
      </w:r>
      <w:r w:rsidR="00683A8C">
        <w:rPr>
          <w:sz w:val="24"/>
          <w:szCs w:val="24"/>
          <w:lang w:val="pl-PL" w:eastAsia="pl-PL"/>
        </w:rPr>
        <w:t xml:space="preserve"> robót.                                                                                      </w:t>
      </w:r>
      <w:r w:rsidRPr="0055762E">
        <w:rPr>
          <w:sz w:val="24"/>
          <w:szCs w:val="24"/>
          <w:lang w:val="pl-PL" w:eastAsia="pl-PL"/>
        </w:rPr>
        <w:t xml:space="preserve"> </w:t>
      </w:r>
      <w:r w:rsidR="00031E46">
        <w:rPr>
          <w:sz w:val="24"/>
          <w:szCs w:val="24"/>
          <w:lang w:val="pl-PL" w:eastAsia="pl-PL"/>
        </w:rPr>
        <w:t xml:space="preserve">   </w:t>
      </w:r>
    </w:p>
    <w:p w:rsidR="0055762E" w:rsidRPr="0055762E" w:rsidRDefault="00031E46" w:rsidP="00683A8C">
      <w:pPr>
        <w:spacing w:after="0" w:line="240" w:lineRule="auto"/>
        <w:ind w:left="420" w:right="0" w:firstLine="0"/>
        <w:jc w:val="left"/>
        <w:rPr>
          <w:sz w:val="24"/>
          <w:szCs w:val="24"/>
          <w:lang w:val="pl-PL" w:eastAsia="pl-PL"/>
        </w:rPr>
      </w:pPr>
      <w:r>
        <w:rPr>
          <w:sz w:val="24"/>
          <w:szCs w:val="24"/>
          <w:lang w:val="pl-PL" w:eastAsia="pl-PL"/>
        </w:rPr>
        <w:t xml:space="preserve">   </w:t>
      </w:r>
      <w:r w:rsidR="00683A8C">
        <w:rPr>
          <w:sz w:val="24"/>
          <w:szCs w:val="24"/>
          <w:lang w:val="pl-PL" w:eastAsia="pl-PL"/>
        </w:rPr>
        <w:t>1.</w:t>
      </w:r>
      <w:r w:rsidR="0055762E" w:rsidRPr="0055762E">
        <w:rPr>
          <w:sz w:val="24"/>
          <w:szCs w:val="24"/>
          <w:lang w:val="pl-PL" w:eastAsia="pl-PL"/>
        </w:rPr>
        <w:t>Roboty przygotowawcze.</w:t>
      </w:r>
    </w:p>
    <w:p w:rsidR="0055762E" w:rsidRPr="0055762E" w:rsidRDefault="00031E46" w:rsidP="00031E46">
      <w:pPr>
        <w:spacing w:after="0" w:line="240" w:lineRule="auto"/>
        <w:ind w:left="562" w:right="0" w:firstLine="0"/>
        <w:jc w:val="left"/>
        <w:rPr>
          <w:sz w:val="24"/>
          <w:szCs w:val="24"/>
          <w:lang w:val="pl-PL" w:eastAsia="pl-PL"/>
        </w:rPr>
      </w:pPr>
      <w:r>
        <w:rPr>
          <w:sz w:val="24"/>
          <w:szCs w:val="24"/>
          <w:lang w:val="pl-PL" w:eastAsia="pl-PL"/>
        </w:rPr>
        <w:t>2.</w:t>
      </w:r>
      <w:r w:rsidR="0055762E" w:rsidRPr="0055762E">
        <w:rPr>
          <w:sz w:val="24"/>
          <w:szCs w:val="24"/>
          <w:lang w:val="pl-PL" w:eastAsia="pl-PL"/>
        </w:rPr>
        <w:t xml:space="preserve">Roboty ziemne. </w:t>
      </w:r>
    </w:p>
    <w:p w:rsidR="0055762E" w:rsidRPr="0055762E" w:rsidRDefault="00031E46" w:rsidP="00031E46">
      <w:pPr>
        <w:spacing w:after="0" w:line="240" w:lineRule="auto"/>
        <w:ind w:left="562" w:right="0" w:firstLine="0"/>
        <w:jc w:val="left"/>
        <w:rPr>
          <w:sz w:val="24"/>
          <w:szCs w:val="24"/>
          <w:lang w:val="pl-PL" w:eastAsia="pl-PL"/>
        </w:rPr>
      </w:pPr>
      <w:r>
        <w:rPr>
          <w:sz w:val="24"/>
          <w:szCs w:val="24"/>
          <w:lang w:val="pl-PL" w:eastAsia="pl-PL"/>
        </w:rPr>
        <w:t>3.</w:t>
      </w:r>
      <w:r w:rsidR="0055762E" w:rsidRPr="0055762E">
        <w:rPr>
          <w:sz w:val="24"/>
          <w:szCs w:val="24"/>
          <w:lang w:val="pl-PL" w:eastAsia="pl-PL"/>
        </w:rPr>
        <w:t>Przygotowanie podłoża pod kanały i obiekty.</w:t>
      </w:r>
    </w:p>
    <w:p w:rsidR="0055762E" w:rsidRPr="0055762E" w:rsidRDefault="00031E46" w:rsidP="00031E46">
      <w:pPr>
        <w:spacing w:after="0" w:line="240" w:lineRule="auto"/>
        <w:ind w:left="562" w:right="0" w:firstLine="0"/>
        <w:jc w:val="left"/>
        <w:rPr>
          <w:sz w:val="24"/>
          <w:szCs w:val="24"/>
          <w:lang w:val="pl-PL" w:eastAsia="pl-PL"/>
        </w:rPr>
      </w:pPr>
      <w:r>
        <w:rPr>
          <w:sz w:val="24"/>
          <w:szCs w:val="24"/>
          <w:lang w:val="pl-PL" w:eastAsia="pl-PL"/>
        </w:rPr>
        <w:t>4.</w:t>
      </w:r>
      <w:r w:rsidR="0055762E" w:rsidRPr="0055762E">
        <w:rPr>
          <w:sz w:val="24"/>
          <w:szCs w:val="24"/>
          <w:lang w:val="pl-PL" w:eastAsia="pl-PL"/>
        </w:rPr>
        <w:t>Roboty montażowe.</w:t>
      </w:r>
    </w:p>
    <w:p w:rsidR="0055762E" w:rsidRPr="0055762E" w:rsidRDefault="006549D4" w:rsidP="006549D4">
      <w:pPr>
        <w:spacing w:after="0" w:line="240" w:lineRule="auto"/>
        <w:ind w:right="0"/>
        <w:jc w:val="left"/>
        <w:rPr>
          <w:sz w:val="24"/>
          <w:szCs w:val="24"/>
          <w:lang w:val="pl-PL" w:eastAsia="pl-PL"/>
        </w:rPr>
      </w:pPr>
      <w:r>
        <w:rPr>
          <w:sz w:val="24"/>
          <w:szCs w:val="24"/>
          <w:lang w:val="pl-PL" w:eastAsia="pl-PL"/>
        </w:rPr>
        <w:t xml:space="preserve">         </w:t>
      </w:r>
      <w:r w:rsidR="00031E46">
        <w:rPr>
          <w:sz w:val="24"/>
          <w:szCs w:val="24"/>
          <w:lang w:val="pl-PL" w:eastAsia="pl-PL"/>
        </w:rPr>
        <w:t>5.</w:t>
      </w:r>
      <w:r w:rsidR="0055762E" w:rsidRPr="0055762E">
        <w:rPr>
          <w:sz w:val="24"/>
          <w:szCs w:val="24"/>
          <w:lang w:val="pl-PL" w:eastAsia="pl-PL"/>
        </w:rPr>
        <w:t xml:space="preserve">Zasypanie wykopów i ich zagęszczenie </w:t>
      </w:r>
    </w:p>
    <w:p w:rsidR="0055762E" w:rsidRPr="0055762E" w:rsidRDefault="00031E46" w:rsidP="00031E46">
      <w:pPr>
        <w:spacing w:after="0" w:line="240" w:lineRule="auto"/>
        <w:ind w:left="562" w:right="0" w:firstLine="0"/>
        <w:jc w:val="left"/>
        <w:rPr>
          <w:sz w:val="24"/>
          <w:szCs w:val="24"/>
          <w:lang w:val="pl-PL" w:eastAsia="pl-PL"/>
        </w:rPr>
      </w:pPr>
      <w:r>
        <w:rPr>
          <w:sz w:val="24"/>
          <w:szCs w:val="24"/>
          <w:lang w:val="pl-PL" w:eastAsia="pl-PL"/>
        </w:rPr>
        <w:t>6.</w:t>
      </w:r>
      <w:r w:rsidR="0055762E" w:rsidRPr="0055762E">
        <w:rPr>
          <w:sz w:val="24"/>
          <w:szCs w:val="24"/>
          <w:lang w:val="pl-PL" w:eastAsia="pl-PL"/>
        </w:rPr>
        <w:t>Roboty wykończeniowe i odtworzeniowe.</w:t>
      </w:r>
    </w:p>
    <w:p w:rsidR="0055762E" w:rsidRPr="0055762E" w:rsidRDefault="009961A6" w:rsidP="009961A6">
      <w:pPr>
        <w:spacing w:after="0" w:line="240" w:lineRule="auto"/>
        <w:ind w:left="425" w:right="0" w:firstLine="0"/>
        <w:jc w:val="left"/>
        <w:rPr>
          <w:sz w:val="24"/>
          <w:szCs w:val="24"/>
          <w:lang w:val="pl-PL" w:eastAsia="pl-PL"/>
        </w:rPr>
      </w:pPr>
      <w:r>
        <w:rPr>
          <w:sz w:val="24"/>
          <w:szCs w:val="24"/>
          <w:lang w:val="pl-PL" w:eastAsia="pl-PL"/>
        </w:rPr>
        <w:t xml:space="preserve"> 5.2.</w:t>
      </w:r>
      <w:r w:rsidR="0055762E" w:rsidRPr="0055762E">
        <w:rPr>
          <w:sz w:val="24"/>
          <w:szCs w:val="24"/>
          <w:lang w:val="pl-PL" w:eastAsia="pl-PL"/>
        </w:rPr>
        <w:t>Zakres wykonywanych robót</w:t>
      </w:r>
      <w:r w:rsidR="00031E46">
        <w:rPr>
          <w:sz w:val="24"/>
          <w:szCs w:val="24"/>
          <w:lang w:val="pl-PL" w:eastAsia="pl-PL"/>
        </w:rPr>
        <w:t>:</w:t>
      </w:r>
    </w:p>
    <w:p w:rsidR="0055762E" w:rsidRPr="0055762E" w:rsidRDefault="00031E46" w:rsidP="003B1351">
      <w:pPr>
        <w:numPr>
          <w:ilvl w:val="0"/>
          <w:numId w:val="39"/>
        </w:numPr>
        <w:spacing w:after="0" w:line="240" w:lineRule="auto"/>
        <w:ind w:left="709" w:right="0" w:hanging="284"/>
        <w:jc w:val="left"/>
        <w:rPr>
          <w:sz w:val="24"/>
          <w:szCs w:val="24"/>
          <w:lang w:val="pl-PL" w:eastAsia="pl-PL"/>
        </w:rPr>
      </w:pPr>
      <w:r>
        <w:rPr>
          <w:sz w:val="24"/>
          <w:szCs w:val="24"/>
          <w:lang w:val="pl-PL" w:eastAsia="pl-PL"/>
        </w:rPr>
        <w:t xml:space="preserve">wyznaczenie miejsc montażu przykanalików Ø 200 mm, </w:t>
      </w:r>
      <w:r w:rsidR="0055762E" w:rsidRPr="0055762E">
        <w:rPr>
          <w:sz w:val="24"/>
          <w:szCs w:val="24"/>
          <w:lang w:val="pl-PL" w:eastAsia="pl-PL"/>
        </w:rPr>
        <w:t>, studzienkami ściekowymi w oparciu o dokumentację techniczną,</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lastRenderedPageBreak/>
        <w:t>oznakowanie i zabezpieczenie prowadzonych robót zgodnie z indywidualnym projektem opracowanym  w oparciu o zasady określone w instrukcji zatwierdzonej przez organ zarządzający ruchem,</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odwodnienia terenu budowy w zakresie i formie uzgodnionej z Inwestorem,</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składowanie materiałów na miejscu budowy,</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wykonanie wykopu i wyprofilowanie dna ze spadkiem zgodnie z dokumentacją techniczną,</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 xml:space="preserve">wykonanie </w:t>
      </w:r>
      <w:r w:rsidR="00031E46">
        <w:rPr>
          <w:sz w:val="24"/>
          <w:szCs w:val="24"/>
          <w:lang w:val="pl-PL" w:eastAsia="pl-PL"/>
        </w:rPr>
        <w:t xml:space="preserve">podsypki - </w:t>
      </w:r>
      <w:r w:rsidRPr="0055762E">
        <w:rPr>
          <w:sz w:val="24"/>
          <w:szCs w:val="24"/>
          <w:lang w:val="pl-PL" w:eastAsia="pl-PL"/>
        </w:rPr>
        <w:t>wskaźnik zagęszczenia ≥0,98 wg Proctora. Podsypka piaskowa (frakcja 0-20mm) powinna być ułożona tak, aby górna jej warstwa o grubości równej wysokości karbu rury była luźna i karby rury mogły swobodnie się   w niej zagłębić,</w:t>
      </w:r>
    </w:p>
    <w:p w:rsidR="0055762E" w:rsidRPr="0055762E" w:rsidRDefault="0055762E" w:rsidP="003B1351">
      <w:pPr>
        <w:numPr>
          <w:ilvl w:val="0"/>
          <w:numId w:val="40"/>
        </w:numPr>
        <w:spacing w:after="0" w:line="240" w:lineRule="auto"/>
        <w:ind w:left="709" w:right="0" w:hanging="283"/>
        <w:jc w:val="left"/>
        <w:rPr>
          <w:sz w:val="24"/>
          <w:szCs w:val="24"/>
          <w:lang w:val="pl-PL" w:eastAsia="pl-PL"/>
        </w:rPr>
      </w:pPr>
      <w:r w:rsidRPr="0055762E">
        <w:rPr>
          <w:sz w:val="24"/>
          <w:szCs w:val="24"/>
          <w:lang w:val="pl-PL" w:eastAsia="pl-PL"/>
        </w:rPr>
        <w:t xml:space="preserve">ułożenie przykanalików z rur </w:t>
      </w:r>
      <w:r w:rsidR="00031E46">
        <w:rPr>
          <w:sz w:val="24"/>
          <w:szCs w:val="24"/>
          <w:lang w:val="pl-PL" w:eastAsia="pl-PL"/>
        </w:rPr>
        <w:t>PCV</w:t>
      </w:r>
      <w:r w:rsidRPr="0055762E">
        <w:rPr>
          <w:sz w:val="24"/>
          <w:szCs w:val="24"/>
          <w:lang w:val="pl-PL" w:eastAsia="pl-PL"/>
        </w:rPr>
        <w:t xml:space="preserve"> Ø 200 mm (rury łącznie z uszczelką),</w:t>
      </w:r>
    </w:p>
    <w:p w:rsidR="0055762E" w:rsidRPr="0055762E" w:rsidRDefault="0055762E" w:rsidP="003B1351">
      <w:pPr>
        <w:numPr>
          <w:ilvl w:val="0"/>
          <w:numId w:val="40"/>
        </w:numPr>
        <w:spacing w:after="0" w:line="240" w:lineRule="auto"/>
        <w:ind w:left="709" w:right="0" w:hanging="283"/>
        <w:jc w:val="left"/>
        <w:rPr>
          <w:sz w:val="24"/>
          <w:szCs w:val="24"/>
          <w:lang w:val="pl-PL" w:eastAsia="pl-PL"/>
        </w:rPr>
      </w:pPr>
      <w:r w:rsidRPr="0055762E">
        <w:rPr>
          <w:sz w:val="24"/>
          <w:szCs w:val="24"/>
          <w:lang w:val="pl-PL" w:eastAsia="pl-PL"/>
        </w:rPr>
        <w:t>posadowienie studzienek ści</w:t>
      </w:r>
      <w:r w:rsidR="00031E46">
        <w:rPr>
          <w:sz w:val="24"/>
          <w:szCs w:val="24"/>
          <w:lang w:val="pl-PL" w:eastAsia="pl-PL"/>
        </w:rPr>
        <w:t xml:space="preserve">ekowych ulicznych betonowych Ø 400 mm z osadnikiem, </w:t>
      </w:r>
      <w:r w:rsidRPr="0055762E">
        <w:rPr>
          <w:sz w:val="24"/>
          <w:szCs w:val="24"/>
          <w:lang w:val="pl-PL" w:eastAsia="pl-PL"/>
        </w:rPr>
        <w:t>,</w:t>
      </w:r>
    </w:p>
    <w:p w:rsidR="0055762E" w:rsidRPr="0055762E" w:rsidRDefault="0055762E" w:rsidP="003B1351">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wykonanie zasypki elementów urządzeń kanalizacji deszczowej wraz z jej zagęszczeniem do osiągnięcia wymaganego wskaźnika zagęszczenia,</w:t>
      </w:r>
    </w:p>
    <w:p w:rsidR="0055762E" w:rsidRPr="0055762E" w:rsidRDefault="00031E46" w:rsidP="003B1351">
      <w:pPr>
        <w:numPr>
          <w:ilvl w:val="0"/>
          <w:numId w:val="40"/>
        </w:numPr>
        <w:spacing w:after="0" w:line="240" w:lineRule="auto"/>
        <w:ind w:left="709" w:right="0" w:hanging="284"/>
        <w:jc w:val="left"/>
        <w:rPr>
          <w:sz w:val="24"/>
          <w:szCs w:val="24"/>
          <w:lang w:val="pl-PL" w:eastAsia="pl-PL"/>
        </w:rPr>
      </w:pPr>
      <w:r>
        <w:rPr>
          <w:sz w:val="24"/>
          <w:szCs w:val="24"/>
          <w:lang w:val="pl-PL" w:eastAsia="pl-PL"/>
        </w:rPr>
        <w:t xml:space="preserve">uformowanie podbudowy i nawierzchni </w:t>
      </w:r>
      <w:r w:rsidR="0055762E" w:rsidRPr="0055762E">
        <w:rPr>
          <w:sz w:val="24"/>
          <w:szCs w:val="24"/>
          <w:lang w:val="pl-PL" w:eastAsia="pl-PL"/>
        </w:rPr>
        <w:t>drogi,</w:t>
      </w:r>
    </w:p>
    <w:p w:rsidR="00031E46" w:rsidRPr="00AD4163" w:rsidRDefault="0055762E" w:rsidP="00AD4163">
      <w:pPr>
        <w:numPr>
          <w:ilvl w:val="0"/>
          <w:numId w:val="40"/>
        </w:numPr>
        <w:spacing w:after="0" w:line="240" w:lineRule="auto"/>
        <w:ind w:left="709" w:right="0" w:hanging="284"/>
        <w:jc w:val="left"/>
        <w:rPr>
          <w:sz w:val="24"/>
          <w:szCs w:val="24"/>
          <w:lang w:val="pl-PL" w:eastAsia="pl-PL"/>
        </w:rPr>
      </w:pPr>
      <w:r w:rsidRPr="0055762E">
        <w:rPr>
          <w:sz w:val="24"/>
          <w:szCs w:val="24"/>
          <w:lang w:val="pl-PL" w:eastAsia="pl-PL"/>
        </w:rPr>
        <w:t>uporządkowanie terenu.</w:t>
      </w:r>
    </w:p>
    <w:p w:rsidR="0055762E" w:rsidRPr="0055762E" w:rsidRDefault="009961A6" w:rsidP="00031E46">
      <w:pPr>
        <w:spacing w:after="0" w:line="240" w:lineRule="auto"/>
        <w:ind w:right="0"/>
        <w:jc w:val="left"/>
        <w:rPr>
          <w:sz w:val="24"/>
          <w:szCs w:val="24"/>
          <w:lang w:val="pl-PL" w:eastAsia="pl-PL"/>
        </w:rPr>
      </w:pPr>
      <w:r>
        <w:rPr>
          <w:sz w:val="24"/>
          <w:szCs w:val="24"/>
          <w:lang w:val="pl-PL" w:eastAsia="pl-PL"/>
        </w:rPr>
        <w:t xml:space="preserve">       </w:t>
      </w:r>
      <w:r w:rsidR="00031E46">
        <w:rPr>
          <w:sz w:val="24"/>
          <w:szCs w:val="24"/>
          <w:lang w:val="pl-PL" w:eastAsia="pl-PL"/>
        </w:rPr>
        <w:t>5.3.</w:t>
      </w:r>
      <w:r w:rsidR="0055762E" w:rsidRPr="0055762E">
        <w:rPr>
          <w:sz w:val="24"/>
          <w:szCs w:val="24"/>
          <w:lang w:val="pl-PL" w:eastAsia="pl-PL"/>
        </w:rPr>
        <w:t>Roboty przygotowawcze.</w:t>
      </w:r>
    </w:p>
    <w:p w:rsidR="0055762E" w:rsidRPr="0055762E" w:rsidRDefault="0055762E" w:rsidP="0055762E">
      <w:pPr>
        <w:spacing w:after="0" w:line="240" w:lineRule="auto"/>
        <w:ind w:left="426" w:right="0" w:hanging="1"/>
        <w:rPr>
          <w:sz w:val="24"/>
          <w:szCs w:val="24"/>
          <w:lang w:val="pl-PL" w:eastAsia="pl-PL"/>
        </w:rPr>
      </w:pPr>
      <w:r w:rsidRPr="0055762E">
        <w:rPr>
          <w:sz w:val="24"/>
          <w:szCs w:val="24"/>
          <w:lang w:val="pl-PL" w:eastAsia="pl-PL"/>
        </w:rPr>
        <w:t>Przed przystąpieniem do robót Wykonawca dokona ich wytyczenia i trwale oznaczy je w terenie za pomocą kołków osiowych, kołków świadków i kołków krawędziowych.</w:t>
      </w:r>
    </w:p>
    <w:p w:rsidR="0055762E" w:rsidRPr="0055762E" w:rsidRDefault="0055762E" w:rsidP="0055762E">
      <w:pPr>
        <w:spacing w:after="0" w:line="240" w:lineRule="auto"/>
        <w:ind w:left="425" w:right="0" w:firstLine="0"/>
        <w:rPr>
          <w:sz w:val="24"/>
          <w:szCs w:val="24"/>
          <w:lang w:val="pl-PL" w:eastAsia="pl-PL"/>
        </w:rPr>
      </w:pPr>
      <w:r w:rsidRPr="0055762E">
        <w:rPr>
          <w:sz w:val="24"/>
          <w:szCs w:val="24"/>
          <w:lang w:val="pl-PL" w:eastAsia="pl-PL"/>
        </w:rPr>
        <w:t>W przypadku niedostatecznej ilości reperów stałych, Wykonawca wbuduje repery tymczasowe (z rzędnymi sprawdzonymi przez służby geodezyjne), a szkice sytuacyjne reperów i ich rzędne przekaże Inwestorowi.</w:t>
      </w:r>
    </w:p>
    <w:p w:rsidR="0055762E" w:rsidRPr="0055762E" w:rsidRDefault="009961A6" w:rsidP="00031E46">
      <w:pPr>
        <w:spacing w:after="0" w:line="240" w:lineRule="auto"/>
        <w:ind w:left="0" w:right="0" w:firstLine="0"/>
        <w:jc w:val="left"/>
        <w:rPr>
          <w:sz w:val="24"/>
          <w:szCs w:val="24"/>
          <w:lang w:val="pl-PL" w:eastAsia="pl-PL"/>
        </w:rPr>
      </w:pPr>
      <w:r>
        <w:rPr>
          <w:sz w:val="24"/>
          <w:szCs w:val="24"/>
          <w:lang w:val="pl-PL" w:eastAsia="pl-PL"/>
        </w:rPr>
        <w:t xml:space="preserve">      </w:t>
      </w:r>
      <w:r w:rsidR="00031E46">
        <w:rPr>
          <w:sz w:val="24"/>
          <w:szCs w:val="24"/>
          <w:lang w:val="pl-PL" w:eastAsia="pl-PL"/>
        </w:rPr>
        <w:t>5.4.</w:t>
      </w:r>
      <w:r w:rsidR="0055762E" w:rsidRPr="0055762E">
        <w:rPr>
          <w:sz w:val="24"/>
          <w:szCs w:val="24"/>
          <w:lang w:val="pl-PL" w:eastAsia="pl-PL"/>
        </w:rPr>
        <w:t>Roboty rozbiórkowe</w:t>
      </w:r>
    </w:p>
    <w:p w:rsidR="0055762E" w:rsidRPr="0055762E" w:rsidRDefault="00031E46" w:rsidP="00031E46">
      <w:pPr>
        <w:spacing w:after="0" w:line="240" w:lineRule="auto"/>
        <w:ind w:left="0" w:right="0" w:firstLine="0"/>
        <w:jc w:val="left"/>
        <w:rPr>
          <w:sz w:val="24"/>
          <w:szCs w:val="24"/>
          <w:lang w:val="pl-PL" w:eastAsia="pl-PL"/>
        </w:rPr>
      </w:pPr>
      <w:r>
        <w:rPr>
          <w:sz w:val="24"/>
          <w:szCs w:val="24"/>
          <w:lang w:val="pl-PL" w:eastAsia="pl-PL"/>
        </w:rPr>
        <w:t xml:space="preserve">      Nawierzchnię asfaltową rozebrać wycinając pas szerokości 60 cm</w:t>
      </w:r>
    </w:p>
    <w:p w:rsidR="0055762E" w:rsidRPr="0055762E" w:rsidRDefault="009961A6" w:rsidP="00031E46">
      <w:pPr>
        <w:spacing w:after="0" w:line="240" w:lineRule="auto"/>
        <w:ind w:right="0"/>
        <w:jc w:val="left"/>
        <w:rPr>
          <w:sz w:val="24"/>
          <w:szCs w:val="24"/>
          <w:lang w:val="pl-PL" w:eastAsia="pl-PL"/>
        </w:rPr>
      </w:pPr>
      <w:r>
        <w:rPr>
          <w:sz w:val="24"/>
          <w:szCs w:val="24"/>
          <w:lang w:val="pl-PL" w:eastAsia="pl-PL"/>
        </w:rPr>
        <w:t xml:space="preserve">      </w:t>
      </w:r>
      <w:r w:rsidR="00031E46">
        <w:rPr>
          <w:sz w:val="24"/>
          <w:szCs w:val="24"/>
          <w:lang w:val="pl-PL" w:eastAsia="pl-PL"/>
        </w:rPr>
        <w:t>5.5.</w:t>
      </w:r>
      <w:r w:rsidR="0055762E" w:rsidRPr="0055762E">
        <w:rPr>
          <w:sz w:val="24"/>
          <w:szCs w:val="24"/>
          <w:lang w:val="pl-PL" w:eastAsia="pl-PL"/>
        </w:rPr>
        <w:t>Roboty ziemne</w:t>
      </w:r>
    </w:p>
    <w:p w:rsidR="0055762E" w:rsidRPr="0055762E" w:rsidRDefault="0055762E" w:rsidP="00031E46">
      <w:pPr>
        <w:spacing w:after="0" w:line="240" w:lineRule="auto"/>
        <w:ind w:left="426" w:right="0" w:firstLine="0"/>
        <w:jc w:val="left"/>
        <w:rPr>
          <w:sz w:val="24"/>
          <w:szCs w:val="24"/>
          <w:lang w:val="pl-PL" w:eastAsia="pl-PL"/>
        </w:rPr>
      </w:pPr>
      <w:r w:rsidRPr="0055762E">
        <w:rPr>
          <w:sz w:val="24"/>
          <w:szCs w:val="24"/>
          <w:lang w:val="pl-PL" w:eastAsia="pl-PL"/>
        </w:rPr>
        <w:t>Wykopy należy wykonać jako wykopy otwarte obudowane. Metody wykonania robót - w</w:t>
      </w:r>
      <w:r w:rsidR="00031E46">
        <w:rPr>
          <w:sz w:val="24"/>
          <w:szCs w:val="24"/>
          <w:lang w:val="pl-PL" w:eastAsia="pl-PL"/>
        </w:rPr>
        <w:t xml:space="preserve">ykopu ręcznie </w:t>
      </w:r>
    </w:p>
    <w:p w:rsidR="0055762E" w:rsidRPr="0055762E" w:rsidRDefault="0055762E" w:rsidP="0055762E">
      <w:pPr>
        <w:spacing w:after="0" w:line="240" w:lineRule="auto"/>
        <w:ind w:left="426" w:right="0" w:firstLine="0"/>
        <w:rPr>
          <w:sz w:val="24"/>
          <w:szCs w:val="24"/>
          <w:lang w:val="pl-PL" w:eastAsia="pl-PL"/>
        </w:rPr>
      </w:pPr>
      <w:r w:rsidRPr="0055762E">
        <w:rPr>
          <w:sz w:val="24"/>
          <w:szCs w:val="24"/>
          <w:lang w:val="pl-PL" w:eastAsia="pl-PL"/>
        </w:rPr>
        <w:t>Szerokość wykopu uwarunkowana jest zewnętrznymi wymiarami elementu studzienki kanalizacyjnej, do których dodaje się obustronnie 0,4 m jako zapas potrzebny na deskowanie ścian i uszczelnienie styków. Deskowanie ścian należy prowadzić w miarę jego głębienia. Wydobyty grunt z wykopu powinien być wywieziony przez Wykonawcę na odkład.</w:t>
      </w:r>
    </w:p>
    <w:p w:rsidR="0055762E" w:rsidRPr="0055762E" w:rsidRDefault="0055762E" w:rsidP="0055762E">
      <w:pPr>
        <w:spacing w:after="0" w:line="240" w:lineRule="auto"/>
        <w:ind w:left="426" w:right="0" w:firstLine="0"/>
        <w:rPr>
          <w:sz w:val="24"/>
          <w:szCs w:val="24"/>
          <w:lang w:val="pl-PL" w:eastAsia="pl-PL"/>
        </w:rPr>
      </w:pPr>
      <w:r w:rsidRPr="0055762E">
        <w:rPr>
          <w:sz w:val="24"/>
          <w:szCs w:val="24"/>
          <w:lang w:val="pl-PL" w:eastAsia="pl-PL"/>
        </w:rPr>
        <w:t>Dno wykopu powinno być równe i wykonane ze spadkiem ustalonym w dokumentacji projektowej, przy czym dno wykopu Wykonawca wykona na poziomie wyższym od rzędnej projektowanej o 0,20 m.</w:t>
      </w:r>
    </w:p>
    <w:p w:rsidR="0055762E" w:rsidRPr="0055762E" w:rsidRDefault="0055762E" w:rsidP="0055762E">
      <w:pPr>
        <w:spacing w:after="0" w:line="240" w:lineRule="auto"/>
        <w:ind w:left="426" w:right="0" w:firstLine="0"/>
        <w:rPr>
          <w:sz w:val="24"/>
          <w:szCs w:val="24"/>
          <w:lang w:val="pl-PL" w:eastAsia="pl-PL"/>
        </w:rPr>
      </w:pPr>
      <w:r w:rsidRPr="0055762E">
        <w:rPr>
          <w:sz w:val="24"/>
          <w:szCs w:val="24"/>
          <w:lang w:val="pl-PL" w:eastAsia="pl-PL"/>
        </w:rPr>
        <w:t>Zdjęcie pozostawionej warstwy 0,20 m gruntu powinno być wykonane bezpośrednio przed ułożeniem elementu rurowych. Zdjęcie tej warstwy Wykonawca wykona ręcznie lub w sposób uzgodniony z Inspektorem.</w:t>
      </w:r>
    </w:p>
    <w:p w:rsidR="0055762E" w:rsidRPr="0055762E" w:rsidRDefault="009961A6" w:rsidP="009961A6">
      <w:pPr>
        <w:spacing w:after="0" w:line="240" w:lineRule="auto"/>
        <w:ind w:left="425" w:right="0" w:firstLine="0"/>
        <w:jc w:val="left"/>
        <w:rPr>
          <w:sz w:val="24"/>
          <w:szCs w:val="24"/>
          <w:lang w:val="pl-PL" w:eastAsia="pl-PL"/>
        </w:rPr>
      </w:pPr>
      <w:r>
        <w:rPr>
          <w:sz w:val="24"/>
          <w:szCs w:val="24"/>
          <w:lang w:val="pl-PL" w:eastAsia="pl-PL"/>
        </w:rPr>
        <w:t>5.6.</w:t>
      </w:r>
      <w:r w:rsidR="0055762E" w:rsidRPr="0055762E">
        <w:rPr>
          <w:sz w:val="24"/>
          <w:szCs w:val="24"/>
          <w:lang w:val="pl-PL" w:eastAsia="pl-PL"/>
        </w:rPr>
        <w:t>Przygotowanie podłoża.</w:t>
      </w:r>
    </w:p>
    <w:p w:rsidR="0055762E" w:rsidRPr="0055762E" w:rsidRDefault="0055762E" w:rsidP="0055762E">
      <w:pPr>
        <w:spacing w:after="0" w:line="240" w:lineRule="auto"/>
        <w:ind w:left="426" w:right="0" w:hanging="1"/>
        <w:rPr>
          <w:sz w:val="24"/>
          <w:szCs w:val="24"/>
          <w:lang w:val="pl-PL" w:eastAsia="pl-PL"/>
        </w:rPr>
      </w:pPr>
      <w:r w:rsidRPr="0055762E">
        <w:rPr>
          <w:sz w:val="24"/>
          <w:szCs w:val="24"/>
          <w:lang w:val="pl-PL" w:eastAsia="pl-PL"/>
        </w:rPr>
        <w:t>W gruntach suchych piaszczystych, żwirowo-piaszczystych i piaszczysto-gliniastych podłożem jest grunt naturalny o nienaruszonej strukturze dna wykopu.</w:t>
      </w:r>
    </w:p>
    <w:p w:rsidR="0055762E" w:rsidRPr="0055762E" w:rsidRDefault="0055762E" w:rsidP="0055762E">
      <w:pPr>
        <w:spacing w:after="0" w:line="240" w:lineRule="auto"/>
        <w:ind w:left="426" w:right="0" w:firstLine="0"/>
        <w:jc w:val="left"/>
        <w:rPr>
          <w:sz w:val="24"/>
          <w:szCs w:val="24"/>
          <w:lang w:val="pl-PL" w:eastAsia="pl-PL"/>
        </w:rPr>
      </w:pPr>
      <w:r w:rsidRPr="0055762E">
        <w:rPr>
          <w:sz w:val="24"/>
          <w:szCs w:val="24"/>
          <w:lang w:val="pl-PL" w:eastAsia="pl-PL"/>
        </w:rPr>
        <w:t>W gruntach nawodnionych (odwadnianych w trakcie robót) podłoże należy wykonać z warstwy tłucznia lub żwiru z piaskiem o grubości od 15 do 20 cm łącznie z ułożonymi sączkami odwadniającymi.</w:t>
      </w:r>
    </w:p>
    <w:p w:rsidR="0055762E" w:rsidRPr="0055762E" w:rsidRDefault="0055762E" w:rsidP="0055762E">
      <w:pPr>
        <w:spacing w:after="0" w:line="240" w:lineRule="auto"/>
        <w:ind w:left="426" w:right="0" w:hanging="426"/>
        <w:rPr>
          <w:sz w:val="24"/>
          <w:szCs w:val="24"/>
          <w:lang w:val="pl-PL" w:eastAsia="pl-PL"/>
        </w:rPr>
      </w:pPr>
      <w:r w:rsidRPr="0055762E">
        <w:rPr>
          <w:sz w:val="24"/>
          <w:szCs w:val="24"/>
          <w:lang w:val="pl-PL" w:eastAsia="pl-PL"/>
        </w:rPr>
        <w:tab/>
        <w:t>W gruntach skalistych gliniastych lub stanowiących zbite iły należy wykonać podłoże z pospółki, żwiru lub tłucznia o grubości od 15 do 20 cm.</w:t>
      </w:r>
    </w:p>
    <w:p w:rsidR="0055762E" w:rsidRPr="0055762E" w:rsidRDefault="0055762E" w:rsidP="0055762E">
      <w:pPr>
        <w:spacing w:after="0" w:line="240" w:lineRule="auto"/>
        <w:ind w:left="425" w:right="0" w:firstLine="0"/>
        <w:rPr>
          <w:sz w:val="24"/>
          <w:szCs w:val="24"/>
          <w:lang w:val="pl-PL" w:eastAsia="pl-PL"/>
        </w:rPr>
      </w:pPr>
      <w:r w:rsidRPr="0055762E">
        <w:rPr>
          <w:sz w:val="24"/>
          <w:szCs w:val="24"/>
          <w:lang w:val="pl-PL" w:eastAsia="pl-PL"/>
        </w:rPr>
        <w:t>Zagęszczenie podłoża powinno być zgodne z określonym w SST.</w:t>
      </w:r>
    </w:p>
    <w:p w:rsidR="0055762E" w:rsidRPr="0055762E" w:rsidRDefault="009961A6" w:rsidP="009961A6">
      <w:pPr>
        <w:spacing w:after="0" w:line="240" w:lineRule="auto"/>
        <w:ind w:left="425" w:right="0" w:firstLine="0"/>
        <w:jc w:val="left"/>
        <w:rPr>
          <w:sz w:val="24"/>
          <w:szCs w:val="24"/>
          <w:lang w:val="pl-PL" w:eastAsia="pl-PL"/>
        </w:rPr>
      </w:pPr>
      <w:r>
        <w:rPr>
          <w:sz w:val="24"/>
          <w:szCs w:val="24"/>
          <w:lang w:val="pl-PL" w:eastAsia="pl-PL"/>
        </w:rPr>
        <w:t>5.7.</w:t>
      </w:r>
      <w:r w:rsidR="0055762E" w:rsidRPr="0055762E">
        <w:rPr>
          <w:sz w:val="24"/>
          <w:szCs w:val="24"/>
          <w:lang w:val="pl-PL" w:eastAsia="pl-PL"/>
        </w:rPr>
        <w:t>Roboty montażowe.</w:t>
      </w:r>
    </w:p>
    <w:p w:rsidR="0055762E" w:rsidRPr="0055762E" w:rsidRDefault="0055762E" w:rsidP="003B1351">
      <w:pPr>
        <w:numPr>
          <w:ilvl w:val="0"/>
          <w:numId w:val="48"/>
        </w:numPr>
        <w:spacing w:after="0" w:line="240" w:lineRule="auto"/>
        <w:ind w:left="709" w:right="0" w:hanging="284"/>
        <w:jc w:val="left"/>
        <w:rPr>
          <w:sz w:val="24"/>
          <w:szCs w:val="24"/>
          <w:lang w:val="pl-PL" w:eastAsia="pl-PL"/>
        </w:rPr>
      </w:pPr>
      <w:r w:rsidRPr="0055762E">
        <w:rPr>
          <w:sz w:val="24"/>
          <w:szCs w:val="24"/>
          <w:lang w:val="pl-PL" w:eastAsia="pl-PL"/>
        </w:rPr>
        <w:t xml:space="preserve">studzienki należy wykonywać na uprzednio wzmocnionym (warstwą tłucznia lub żwiru lub betonu) dnie wykopu </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Przykanaliki składają się z następujących elementów:</w:t>
      </w:r>
    </w:p>
    <w:p w:rsidR="0055762E" w:rsidRPr="0055762E" w:rsidRDefault="0055762E" w:rsidP="003B1351">
      <w:pPr>
        <w:numPr>
          <w:ilvl w:val="0"/>
          <w:numId w:val="55"/>
        </w:numPr>
        <w:spacing w:after="0" w:line="240" w:lineRule="auto"/>
        <w:ind w:left="709" w:right="0"/>
        <w:jc w:val="left"/>
        <w:rPr>
          <w:sz w:val="24"/>
          <w:szCs w:val="24"/>
          <w:lang w:val="pl-PL" w:eastAsia="pl-PL"/>
        </w:rPr>
      </w:pPr>
      <w:r w:rsidRPr="0055762E">
        <w:rPr>
          <w:sz w:val="24"/>
          <w:szCs w:val="24"/>
          <w:lang w:val="pl-PL" w:eastAsia="pl-PL"/>
        </w:rPr>
        <w:t>rury</w:t>
      </w:r>
      <w:r w:rsidR="00284A3A">
        <w:rPr>
          <w:sz w:val="24"/>
          <w:szCs w:val="24"/>
          <w:lang w:val="pl-PL" w:eastAsia="pl-PL"/>
        </w:rPr>
        <w:t xml:space="preserve"> PCV</w:t>
      </w:r>
      <w:r w:rsidRPr="0055762E">
        <w:rPr>
          <w:sz w:val="24"/>
          <w:szCs w:val="24"/>
          <w:lang w:val="pl-PL" w:eastAsia="pl-PL"/>
        </w:rPr>
        <w:t xml:space="preserve"> Ø 200 mm (rury łącznie z uszczelką),</w:t>
      </w:r>
    </w:p>
    <w:p w:rsidR="0055762E" w:rsidRPr="0055762E" w:rsidRDefault="0055762E" w:rsidP="003B1351">
      <w:pPr>
        <w:numPr>
          <w:ilvl w:val="0"/>
          <w:numId w:val="55"/>
        </w:numPr>
        <w:spacing w:after="0" w:line="240" w:lineRule="auto"/>
        <w:ind w:left="709" w:right="0"/>
        <w:jc w:val="left"/>
        <w:rPr>
          <w:sz w:val="24"/>
          <w:szCs w:val="24"/>
          <w:lang w:val="pl-PL" w:eastAsia="pl-PL"/>
        </w:rPr>
      </w:pPr>
      <w:r w:rsidRPr="0055762E">
        <w:rPr>
          <w:sz w:val="24"/>
          <w:szCs w:val="24"/>
          <w:lang w:val="pl-PL" w:eastAsia="pl-PL"/>
        </w:rPr>
        <w:t>podłoże pod kanały z materiałów sypkich grub. w-wy 10 cm.</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lastRenderedPageBreak/>
        <w:t>Studzienka</w:t>
      </w:r>
      <w:r w:rsidR="00284A3A">
        <w:rPr>
          <w:sz w:val="24"/>
          <w:szCs w:val="24"/>
          <w:lang w:val="pl-PL" w:eastAsia="pl-PL"/>
        </w:rPr>
        <w:t xml:space="preserve"> ściekowa uliczna betonowych Ø 4</w:t>
      </w:r>
      <w:r w:rsidRPr="0055762E">
        <w:rPr>
          <w:sz w:val="24"/>
          <w:szCs w:val="24"/>
          <w:lang w:val="pl-PL" w:eastAsia="pl-PL"/>
        </w:rPr>
        <w:t>00 mm z osadnikiem, ,</w:t>
      </w:r>
    </w:p>
    <w:p w:rsidR="0055762E" w:rsidRPr="0055762E" w:rsidRDefault="0055762E" w:rsidP="003B1351">
      <w:pPr>
        <w:numPr>
          <w:ilvl w:val="2"/>
          <w:numId w:val="54"/>
        </w:numPr>
        <w:spacing w:after="0" w:line="240" w:lineRule="auto"/>
        <w:ind w:left="709" w:right="0"/>
        <w:jc w:val="left"/>
        <w:rPr>
          <w:sz w:val="24"/>
          <w:szCs w:val="24"/>
          <w:lang w:val="pl-PL" w:eastAsia="pl-PL"/>
        </w:rPr>
      </w:pPr>
      <w:r w:rsidRPr="0055762E">
        <w:rPr>
          <w:sz w:val="24"/>
          <w:szCs w:val="24"/>
          <w:lang w:val="pl-PL" w:eastAsia="pl-PL"/>
        </w:rPr>
        <w:t>wpusty uliczne żeliwne,</w:t>
      </w:r>
    </w:p>
    <w:p w:rsidR="0055762E" w:rsidRPr="0055762E" w:rsidRDefault="0055762E" w:rsidP="003B1351">
      <w:pPr>
        <w:numPr>
          <w:ilvl w:val="2"/>
          <w:numId w:val="54"/>
        </w:numPr>
        <w:spacing w:after="0" w:line="240" w:lineRule="auto"/>
        <w:ind w:left="709" w:right="0"/>
        <w:jc w:val="left"/>
        <w:rPr>
          <w:sz w:val="24"/>
          <w:szCs w:val="24"/>
          <w:lang w:val="pl-PL" w:eastAsia="pl-PL"/>
        </w:rPr>
      </w:pPr>
      <w:r w:rsidRPr="0055762E">
        <w:rPr>
          <w:sz w:val="24"/>
          <w:szCs w:val="24"/>
          <w:lang w:val="pl-PL" w:eastAsia="pl-PL"/>
        </w:rPr>
        <w:t>pierścienie żelbetowe pre</w:t>
      </w:r>
      <w:r w:rsidR="00284A3A">
        <w:rPr>
          <w:sz w:val="24"/>
          <w:szCs w:val="24"/>
          <w:lang w:val="pl-PL" w:eastAsia="pl-PL"/>
        </w:rPr>
        <w:t>fabrykowane Ø 40</w:t>
      </w:r>
      <w:r w:rsidRPr="0055762E">
        <w:rPr>
          <w:sz w:val="24"/>
          <w:szCs w:val="24"/>
          <w:lang w:val="pl-PL" w:eastAsia="pl-PL"/>
        </w:rPr>
        <w:t>0 mm z betonu wibrowanego klasy B 20 zbrojonego stalą StOS,</w:t>
      </w:r>
    </w:p>
    <w:p w:rsidR="0055762E" w:rsidRDefault="0055762E" w:rsidP="003B1351">
      <w:pPr>
        <w:numPr>
          <w:ilvl w:val="2"/>
          <w:numId w:val="54"/>
        </w:numPr>
        <w:spacing w:after="0" w:line="240" w:lineRule="auto"/>
        <w:ind w:left="709" w:right="0"/>
        <w:jc w:val="left"/>
        <w:rPr>
          <w:sz w:val="24"/>
          <w:szCs w:val="24"/>
          <w:lang w:val="pl-PL" w:eastAsia="pl-PL"/>
        </w:rPr>
      </w:pPr>
      <w:r w:rsidRPr="0055762E">
        <w:rPr>
          <w:sz w:val="24"/>
          <w:szCs w:val="24"/>
          <w:lang w:val="pl-PL" w:eastAsia="pl-PL"/>
        </w:rPr>
        <w:t>podsypka musi być wykonana z tłucznia lub żwiru,</w:t>
      </w:r>
    </w:p>
    <w:p w:rsidR="00AD4163" w:rsidRPr="0055762E" w:rsidRDefault="00AD4163" w:rsidP="00AD4163">
      <w:pPr>
        <w:spacing w:after="0" w:line="240" w:lineRule="auto"/>
        <w:ind w:left="709" w:right="0" w:firstLine="0"/>
        <w:jc w:val="left"/>
        <w:rPr>
          <w:sz w:val="24"/>
          <w:szCs w:val="24"/>
          <w:lang w:val="pl-PL" w:eastAsia="pl-PL"/>
        </w:rPr>
      </w:pPr>
    </w:p>
    <w:p w:rsidR="0055762E" w:rsidRPr="0055762E" w:rsidRDefault="009961A6" w:rsidP="009961A6">
      <w:pPr>
        <w:spacing w:after="0" w:line="240" w:lineRule="auto"/>
        <w:ind w:left="425" w:right="0" w:firstLine="0"/>
        <w:jc w:val="left"/>
        <w:rPr>
          <w:sz w:val="24"/>
          <w:szCs w:val="24"/>
          <w:lang w:val="pl-PL" w:eastAsia="pl-PL"/>
        </w:rPr>
      </w:pPr>
      <w:r>
        <w:rPr>
          <w:sz w:val="24"/>
          <w:szCs w:val="24"/>
          <w:lang w:val="pl-PL" w:eastAsia="pl-PL"/>
        </w:rPr>
        <w:t>5.8.</w:t>
      </w:r>
      <w:r w:rsidR="0055762E" w:rsidRPr="0055762E">
        <w:rPr>
          <w:sz w:val="24"/>
          <w:szCs w:val="24"/>
          <w:lang w:val="pl-PL" w:eastAsia="pl-PL"/>
        </w:rPr>
        <w:t>Zasypanie wykopów i ich zagęszczenie</w:t>
      </w:r>
    </w:p>
    <w:p w:rsidR="0055762E" w:rsidRPr="0055762E" w:rsidRDefault="0055762E" w:rsidP="003B1351">
      <w:pPr>
        <w:numPr>
          <w:ilvl w:val="0"/>
          <w:numId w:val="41"/>
        </w:numPr>
        <w:spacing w:after="0" w:line="240" w:lineRule="auto"/>
        <w:ind w:left="709" w:right="0" w:hanging="284"/>
        <w:jc w:val="left"/>
        <w:rPr>
          <w:sz w:val="24"/>
          <w:szCs w:val="24"/>
          <w:lang w:val="pl-PL" w:eastAsia="pl-PL"/>
        </w:rPr>
      </w:pPr>
      <w:r w:rsidRPr="0055762E">
        <w:rPr>
          <w:sz w:val="24"/>
          <w:szCs w:val="24"/>
          <w:lang w:val="pl-PL" w:eastAsia="pl-PL"/>
        </w:rPr>
        <w:t>zasypka powinna być wykonywana równomiernie i równocześnie ze wszystkich stron studzienki rewizyjnej.</w:t>
      </w:r>
    </w:p>
    <w:p w:rsidR="0055762E" w:rsidRPr="0055762E" w:rsidRDefault="0055762E" w:rsidP="003B1351">
      <w:pPr>
        <w:numPr>
          <w:ilvl w:val="0"/>
          <w:numId w:val="41"/>
        </w:numPr>
        <w:spacing w:after="0" w:line="240" w:lineRule="auto"/>
        <w:ind w:left="709" w:right="0" w:hanging="284"/>
        <w:jc w:val="left"/>
        <w:rPr>
          <w:sz w:val="24"/>
          <w:szCs w:val="24"/>
          <w:lang w:val="pl-PL" w:eastAsia="pl-PL"/>
        </w:rPr>
      </w:pPr>
      <w:r w:rsidRPr="0055762E">
        <w:rPr>
          <w:sz w:val="24"/>
          <w:szCs w:val="24"/>
          <w:lang w:val="pl-PL" w:eastAsia="pl-PL"/>
        </w:rPr>
        <w:t xml:space="preserve">zasypka powinna być wykonywana warstwami o gr. 20 cm ÷ 25 cm, zagęszczonymi do </w:t>
      </w:r>
      <w:r w:rsidR="00284A3A">
        <w:rPr>
          <w:sz w:val="24"/>
          <w:szCs w:val="24"/>
          <w:lang w:val="pl-PL" w:eastAsia="pl-PL"/>
        </w:rPr>
        <w:t xml:space="preserve">wskaźnika zagęszczenia </w:t>
      </w:r>
      <w:r w:rsidRPr="0055762E">
        <w:rPr>
          <w:sz w:val="24"/>
          <w:szCs w:val="24"/>
          <w:lang w:val="pl-PL" w:eastAsia="pl-PL"/>
        </w:rPr>
        <w:t xml:space="preserve"> ,Js=1,0 (w pasie jezdnym) podczas zagęszczania zasypki kontrolować rzędne posadowienia, nie dopuszczając do wypychania studzienki bądź przemieszczenia poziomego,</w:t>
      </w:r>
    </w:p>
    <w:p w:rsidR="0055762E" w:rsidRPr="0055762E" w:rsidRDefault="0055762E" w:rsidP="003B1351">
      <w:pPr>
        <w:numPr>
          <w:ilvl w:val="0"/>
          <w:numId w:val="41"/>
        </w:numPr>
        <w:spacing w:after="0" w:line="240" w:lineRule="auto"/>
        <w:ind w:left="709" w:right="0" w:hanging="284"/>
        <w:jc w:val="left"/>
        <w:rPr>
          <w:sz w:val="24"/>
          <w:szCs w:val="24"/>
          <w:lang w:val="pl-PL" w:eastAsia="pl-PL"/>
        </w:rPr>
      </w:pPr>
      <w:r w:rsidRPr="0055762E">
        <w:rPr>
          <w:sz w:val="24"/>
          <w:szCs w:val="24"/>
          <w:lang w:val="pl-PL" w:eastAsia="pl-PL"/>
        </w:rPr>
        <w:t>grunt zasypki niewysadzinowy piasek gruboziarnisty bądź mieszanka piaskowo-żwirowa o klasie niejednorodności D5. Frakcja 0÷20 mm.</w:t>
      </w:r>
    </w:p>
    <w:p w:rsidR="0055762E" w:rsidRPr="0055762E" w:rsidRDefault="009961A6" w:rsidP="009961A6">
      <w:pPr>
        <w:spacing w:after="0" w:line="240" w:lineRule="auto"/>
        <w:ind w:left="425" w:right="0" w:firstLine="0"/>
        <w:jc w:val="left"/>
        <w:rPr>
          <w:sz w:val="24"/>
          <w:szCs w:val="24"/>
          <w:lang w:val="pl-PL" w:eastAsia="pl-PL"/>
        </w:rPr>
      </w:pPr>
      <w:r>
        <w:rPr>
          <w:sz w:val="24"/>
          <w:szCs w:val="24"/>
          <w:lang w:val="pl-PL" w:eastAsia="pl-PL"/>
        </w:rPr>
        <w:t>5.9.</w:t>
      </w:r>
      <w:r w:rsidR="0055762E" w:rsidRPr="0055762E">
        <w:rPr>
          <w:sz w:val="24"/>
          <w:szCs w:val="24"/>
          <w:lang w:val="pl-PL" w:eastAsia="pl-PL"/>
        </w:rPr>
        <w:t>Roboty wykończeniowe i odtworzeniowe.</w:t>
      </w:r>
    </w:p>
    <w:p w:rsidR="0055762E" w:rsidRDefault="00284A3A" w:rsidP="0055762E">
      <w:pPr>
        <w:spacing w:after="0" w:line="240" w:lineRule="auto"/>
        <w:ind w:left="425" w:right="0" w:firstLine="0"/>
        <w:rPr>
          <w:sz w:val="24"/>
          <w:szCs w:val="24"/>
          <w:lang w:val="pl-PL" w:eastAsia="pl-PL"/>
        </w:rPr>
      </w:pPr>
      <w:r>
        <w:rPr>
          <w:sz w:val="24"/>
          <w:szCs w:val="24"/>
          <w:lang w:val="pl-PL" w:eastAsia="pl-PL"/>
        </w:rPr>
        <w:t>Uformowanie podbudowy i nawierzchni</w:t>
      </w:r>
      <w:r w:rsidR="0055762E" w:rsidRPr="0055762E">
        <w:rPr>
          <w:sz w:val="24"/>
          <w:szCs w:val="24"/>
          <w:lang w:val="pl-PL" w:eastAsia="pl-PL"/>
        </w:rPr>
        <w:t xml:space="preserve"> drogi i uporządkowanie terenu stanowi końcowy etap wykonania studzienki rewizyjnej.</w:t>
      </w:r>
    </w:p>
    <w:p w:rsidR="00CB4AD4" w:rsidRPr="0055762E" w:rsidRDefault="00CB4AD4" w:rsidP="0055762E">
      <w:pPr>
        <w:spacing w:after="0" w:line="240" w:lineRule="auto"/>
        <w:ind w:left="425" w:right="0" w:firstLine="0"/>
        <w:rPr>
          <w:sz w:val="24"/>
          <w:szCs w:val="24"/>
          <w:lang w:val="pl-PL" w:eastAsia="pl-PL"/>
        </w:rPr>
      </w:pPr>
    </w:p>
    <w:p w:rsidR="0055762E" w:rsidRPr="0055762E" w:rsidRDefault="00284A3A" w:rsidP="00284A3A">
      <w:pPr>
        <w:spacing w:after="0" w:line="240" w:lineRule="auto"/>
        <w:ind w:right="0"/>
        <w:jc w:val="left"/>
        <w:rPr>
          <w:sz w:val="24"/>
          <w:szCs w:val="24"/>
          <w:lang w:val="pl-PL" w:eastAsia="pl-PL"/>
        </w:rPr>
      </w:pPr>
      <w:bookmarkStart w:id="2" w:name="_Toc428239277"/>
      <w:r>
        <w:rPr>
          <w:b/>
          <w:sz w:val="24"/>
          <w:szCs w:val="24"/>
          <w:lang w:val="pl-PL" w:eastAsia="pl-PL"/>
        </w:rPr>
        <w:t xml:space="preserve">  </w:t>
      </w:r>
      <w:r w:rsidR="009961A6">
        <w:rPr>
          <w:b/>
          <w:sz w:val="24"/>
          <w:szCs w:val="24"/>
          <w:lang w:val="pl-PL" w:eastAsia="pl-PL"/>
        </w:rPr>
        <w:t xml:space="preserve">    </w:t>
      </w:r>
      <w:r>
        <w:rPr>
          <w:b/>
          <w:sz w:val="24"/>
          <w:szCs w:val="24"/>
          <w:lang w:val="pl-PL" w:eastAsia="pl-PL"/>
        </w:rPr>
        <w:t xml:space="preserve"> 6.</w:t>
      </w:r>
      <w:r w:rsidR="0055762E" w:rsidRPr="0055762E">
        <w:rPr>
          <w:b/>
          <w:sz w:val="24"/>
          <w:szCs w:val="24"/>
          <w:lang w:val="pl-PL" w:eastAsia="pl-PL"/>
        </w:rPr>
        <w:t>K</w:t>
      </w:r>
      <w:bookmarkEnd w:id="2"/>
      <w:r>
        <w:rPr>
          <w:b/>
          <w:sz w:val="24"/>
          <w:szCs w:val="24"/>
          <w:lang w:val="pl-PL" w:eastAsia="pl-PL"/>
        </w:rPr>
        <w:t xml:space="preserve">ontrola jakości robót            </w:t>
      </w:r>
    </w:p>
    <w:p w:rsidR="0055762E" w:rsidRPr="0055762E" w:rsidRDefault="0055762E" w:rsidP="0055762E">
      <w:pPr>
        <w:spacing w:after="0" w:line="240" w:lineRule="auto"/>
        <w:ind w:left="0" w:right="0" w:firstLine="0"/>
        <w:rPr>
          <w:sz w:val="24"/>
          <w:szCs w:val="24"/>
          <w:lang w:val="pl-PL" w:eastAsia="pl-PL"/>
        </w:rPr>
      </w:pPr>
      <w:r w:rsidRPr="0055762E">
        <w:rPr>
          <w:b/>
          <w:sz w:val="24"/>
          <w:szCs w:val="24"/>
          <w:lang w:val="pl-PL" w:eastAsia="pl-PL"/>
        </w:rPr>
        <w:tab/>
      </w:r>
      <w:r w:rsidRPr="0055762E">
        <w:rPr>
          <w:sz w:val="24"/>
          <w:szCs w:val="24"/>
          <w:lang w:val="pl-PL" w:eastAsia="pl-PL"/>
        </w:rPr>
        <w:t>Ogólne zasady k</w:t>
      </w:r>
      <w:r w:rsidR="00284A3A">
        <w:rPr>
          <w:sz w:val="24"/>
          <w:szCs w:val="24"/>
          <w:lang w:val="pl-PL" w:eastAsia="pl-PL"/>
        </w:rPr>
        <w:t>ontroli jakości robót podano w S</w:t>
      </w:r>
      <w:r w:rsidRPr="0055762E">
        <w:rPr>
          <w:sz w:val="24"/>
          <w:szCs w:val="24"/>
          <w:lang w:val="pl-PL" w:eastAsia="pl-PL"/>
        </w:rPr>
        <w:t>ST D-00.00.00 „Wymagania ogólne” pkt.6.</w:t>
      </w:r>
    </w:p>
    <w:p w:rsidR="0055762E" w:rsidRPr="0055762E" w:rsidRDefault="00284A3A" w:rsidP="0055762E">
      <w:pPr>
        <w:spacing w:after="0" w:line="240" w:lineRule="auto"/>
        <w:ind w:left="420" w:right="0" w:firstLine="0"/>
        <w:rPr>
          <w:sz w:val="24"/>
          <w:szCs w:val="24"/>
          <w:lang w:val="pl-PL" w:eastAsia="pl-PL"/>
        </w:rPr>
      </w:pPr>
      <w:r>
        <w:rPr>
          <w:sz w:val="24"/>
          <w:szCs w:val="24"/>
          <w:lang w:val="pl-PL" w:eastAsia="pl-PL"/>
        </w:rPr>
        <w:t>Dostawcy rur PCV Ø 2</w:t>
      </w:r>
      <w:r w:rsidR="0055762E" w:rsidRPr="0055762E">
        <w:rPr>
          <w:sz w:val="24"/>
          <w:szCs w:val="24"/>
          <w:lang w:val="pl-PL" w:eastAsia="pl-PL"/>
        </w:rPr>
        <w:t xml:space="preserve">00 mm na na przykanaliki, </w:t>
      </w:r>
      <w:r>
        <w:rPr>
          <w:sz w:val="24"/>
          <w:szCs w:val="24"/>
          <w:lang w:val="pl-PL" w:eastAsia="pl-PL"/>
        </w:rPr>
        <w:t>elementów  studzienek ściekowych Ø 4</w:t>
      </w:r>
      <w:r w:rsidR="0055762E" w:rsidRPr="0055762E">
        <w:rPr>
          <w:sz w:val="24"/>
          <w:szCs w:val="24"/>
          <w:lang w:val="pl-PL" w:eastAsia="pl-PL"/>
        </w:rPr>
        <w:t xml:space="preserve">00 mm przy zakupie </w:t>
      </w:r>
      <w:r w:rsidR="009D3285">
        <w:rPr>
          <w:sz w:val="24"/>
          <w:szCs w:val="24"/>
          <w:lang w:val="pl-PL" w:eastAsia="pl-PL"/>
        </w:rPr>
        <w:t xml:space="preserve">powinny posiadać </w:t>
      </w:r>
      <w:r w:rsidR="0055762E" w:rsidRPr="0055762E">
        <w:rPr>
          <w:sz w:val="24"/>
          <w:szCs w:val="24"/>
          <w:lang w:val="pl-PL" w:eastAsia="pl-PL"/>
        </w:rPr>
        <w:t>deklarację zgodności towarów, wyprodukowanych zgodnie z aprobatą techniczną.</w:t>
      </w:r>
    </w:p>
    <w:p w:rsidR="0055762E" w:rsidRPr="0055762E" w:rsidRDefault="009D3285" w:rsidP="009D3285">
      <w:pPr>
        <w:spacing w:after="0" w:line="240" w:lineRule="auto"/>
        <w:ind w:left="425" w:right="0" w:firstLine="0"/>
        <w:jc w:val="left"/>
        <w:rPr>
          <w:b/>
          <w:sz w:val="24"/>
          <w:szCs w:val="24"/>
          <w:lang w:val="pl-PL" w:eastAsia="pl-PL"/>
        </w:rPr>
      </w:pPr>
      <w:r w:rsidRPr="009D3285">
        <w:rPr>
          <w:b/>
          <w:sz w:val="24"/>
          <w:szCs w:val="24"/>
          <w:lang w:val="pl-PL" w:eastAsia="pl-PL"/>
        </w:rPr>
        <w:t>6.1.</w:t>
      </w:r>
      <w:r w:rsidR="0055762E" w:rsidRPr="0055762E">
        <w:rPr>
          <w:b/>
          <w:sz w:val="24"/>
          <w:szCs w:val="24"/>
          <w:lang w:val="pl-PL" w:eastAsia="pl-PL"/>
        </w:rPr>
        <w:t>Kontrola jakości wykonywanych robót</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sprawdzenie rzędnych założonych ław celowniczych w nawiązaniu do podanych stałych punktów wysokościowych z dokładnością do 1 cm,</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badanie zabezpieczenia wykopów przed zalaniem wodą,</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badanie i pomiary szerokości, grubości i zagęszczenia wykonanej warstwy podłoża z kruszywa mineralnego,</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badanie odchylenia osi kolektora,</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sprawdzenie zgodności z dokumentacją projektową założenia przewodów i studzienek,</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badanie odchylenia spadku kolektora deszczowego,</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sprawdzenie prawidłowości ułożenia przewodów,</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sprawdzenie prawidłowości uszczelniania przewodów,</w:t>
      </w:r>
    </w:p>
    <w:p w:rsidR="0055762E" w:rsidRPr="0055762E" w:rsidRDefault="0055762E" w:rsidP="003B1351">
      <w:pPr>
        <w:numPr>
          <w:ilvl w:val="0"/>
          <w:numId w:val="51"/>
        </w:numPr>
        <w:spacing w:after="0" w:line="240" w:lineRule="auto"/>
        <w:ind w:left="709" w:right="0" w:hanging="284"/>
        <w:jc w:val="left"/>
        <w:rPr>
          <w:sz w:val="24"/>
          <w:szCs w:val="24"/>
          <w:lang w:val="pl-PL" w:eastAsia="pl-PL"/>
        </w:rPr>
      </w:pPr>
      <w:r w:rsidRPr="0055762E">
        <w:rPr>
          <w:sz w:val="24"/>
          <w:szCs w:val="24"/>
          <w:lang w:val="pl-PL" w:eastAsia="pl-PL"/>
        </w:rPr>
        <w:t>badanie wskaźników zagęszczenia poszczególnych warstw zasypu,</w:t>
      </w:r>
    </w:p>
    <w:p w:rsidR="0055762E" w:rsidRPr="0055762E" w:rsidRDefault="0055762E" w:rsidP="003B1351">
      <w:pPr>
        <w:numPr>
          <w:ilvl w:val="0"/>
          <w:numId w:val="51"/>
        </w:numPr>
        <w:spacing w:after="0" w:line="240" w:lineRule="auto"/>
        <w:ind w:left="420" w:right="0" w:firstLine="0"/>
        <w:jc w:val="left"/>
        <w:rPr>
          <w:sz w:val="24"/>
          <w:szCs w:val="24"/>
          <w:lang w:val="pl-PL" w:eastAsia="pl-PL"/>
        </w:rPr>
      </w:pPr>
      <w:r w:rsidRPr="0055762E">
        <w:rPr>
          <w:sz w:val="24"/>
          <w:szCs w:val="24"/>
          <w:lang w:val="pl-PL" w:eastAsia="pl-PL"/>
        </w:rPr>
        <w:t xml:space="preserve">sprawdzenie rzędnych </w:t>
      </w:r>
      <w:r w:rsidR="009D3285">
        <w:rPr>
          <w:sz w:val="24"/>
          <w:szCs w:val="24"/>
          <w:lang w:val="pl-PL" w:eastAsia="pl-PL"/>
        </w:rPr>
        <w:t xml:space="preserve">                                                                                                            </w:t>
      </w:r>
      <w:r w:rsidRPr="0055762E">
        <w:rPr>
          <w:sz w:val="24"/>
          <w:szCs w:val="24"/>
          <w:lang w:val="pl-PL" w:eastAsia="pl-PL"/>
        </w:rPr>
        <w:t>Elementy przeznaczone do wbudowania, pomimo posiadania odpowiednich deklaracji zgodności oraz świadectw dopuszczenia do stosowania w budownictwie drogowym, każdorazowo przed wbudowaniem muszą uzyskać akceptację Inwestora. Akceptacja partii materiałów do wbudowania polega na wizualnej ocenie stanu materiałów dokonanej przez Inwestora oraz udokumentowaniu jej wpisem do dziennika budowy.</w:t>
      </w:r>
    </w:p>
    <w:p w:rsidR="0055762E" w:rsidRPr="0055762E" w:rsidRDefault="009D3285" w:rsidP="009D3285">
      <w:pPr>
        <w:spacing w:after="0" w:line="240" w:lineRule="auto"/>
        <w:ind w:left="425" w:right="0" w:firstLine="0"/>
        <w:jc w:val="left"/>
        <w:rPr>
          <w:b/>
          <w:sz w:val="24"/>
          <w:szCs w:val="24"/>
          <w:lang w:val="pl-PL" w:eastAsia="pl-PL"/>
        </w:rPr>
      </w:pPr>
      <w:r w:rsidRPr="009D3285">
        <w:rPr>
          <w:b/>
          <w:sz w:val="24"/>
          <w:szCs w:val="24"/>
          <w:lang w:val="pl-PL" w:eastAsia="pl-PL"/>
        </w:rPr>
        <w:t>6.2.</w:t>
      </w:r>
      <w:r w:rsidR="0055762E" w:rsidRPr="0055762E">
        <w:rPr>
          <w:b/>
          <w:sz w:val="24"/>
          <w:szCs w:val="24"/>
          <w:lang w:val="pl-PL" w:eastAsia="pl-PL"/>
        </w:rPr>
        <w:t>Dopuszczalne tolerancje i wymagania:</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 xml:space="preserve">odchylenie odległości krawędzi wykopu w dnie od ustalonej w planie osi wykopu nie powinno wynosić więcej niż </w:t>
      </w:r>
      <w:r w:rsidRPr="0055762E">
        <w:rPr>
          <w:sz w:val="24"/>
          <w:szCs w:val="24"/>
          <w:lang w:val="pl-PL" w:eastAsia="pl-PL"/>
        </w:rPr>
        <w:sym w:font="Symbol" w:char="F0B1"/>
      </w:r>
      <w:r w:rsidRPr="0055762E">
        <w:rPr>
          <w:sz w:val="24"/>
          <w:szCs w:val="24"/>
          <w:lang w:val="pl-PL" w:eastAsia="pl-PL"/>
        </w:rPr>
        <w:t xml:space="preserve"> 5 cm,</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odchylenie wymiarów w planie nie powinno być większe niż 0,1 m,</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 xml:space="preserve">odchylenie grubości warstwy podłoża nie powinno przekraczać </w:t>
      </w:r>
      <w:r w:rsidRPr="0055762E">
        <w:rPr>
          <w:sz w:val="24"/>
          <w:szCs w:val="24"/>
          <w:lang w:val="pl-PL" w:eastAsia="pl-PL"/>
        </w:rPr>
        <w:sym w:font="Symbol" w:char="F0B1"/>
      </w:r>
      <w:r w:rsidRPr="0055762E">
        <w:rPr>
          <w:sz w:val="24"/>
          <w:szCs w:val="24"/>
          <w:lang w:val="pl-PL" w:eastAsia="pl-PL"/>
        </w:rPr>
        <w:t xml:space="preserve"> 3 cm,</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 xml:space="preserve">odchylenie szerokości warstwy podłoża nie powinno przekraczać </w:t>
      </w:r>
      <w:r w:rsidRPr="0055762E">
        <w:rPr>
          <w:sz w:val="24"/>
          <w:szCs w:val="24"/>
          <w:lang w:val="pl-PL" w:eastAsia="pl-PL"/>
        </w:rPr>
        <w:sym w:font="Symbol" w:char="F0B1"/>
      </w:r>
      <w:r w:rsidRPr="0055762E">
        <w:rPr>
          <w:sz w:val="24"/>
          <w:szCs w:val="24"/>
          <w:lang w:val="pl-PL" w:eastAsia="pl-PL"/>
        </w:rPr>
        <w:t xml:space="preserve"> 5 cm,</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 xml:space="preserve">odchylenie kolektora rurowego w planie, odchylenie odległości osi ułożonego kolektora od osi przewodu ustalonej na ławach celowniczych nie powinna przekraczać </w:t>
      </w:r>
      <w:r w:rsidRPr="0055762E">
        <w:rPr>
          <w:sz w:val="24"/>
          <w:szCs w:val="24"/>
          <w:lang w:val="pl-PL" w:eastAsia="pl-PL"/>
        </w:rPr>
        <w:sym w:font="Symbol" w:char="F0B1"/>
      </w:r>
      <w:r w:rsidRPr="0055762E">
        <w:rPr>
          <w:sz w:val="24"/>
          <w:szCs w:val="24"/>
          <w:lang w:val="pl-PL" w:eastAsia="pl-PL"/>
        </w:rPr>
        <w:t xml:space="preserve"> 5 mm,</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lastRenderedPageBreak/>
        <w:t>odchylenie spadku ułożonego kolektora od przewidzianego w projekcie nie powinno przekraczać -5% projektowanego spadku (przy zmniejszonym spadku) i +10% projektowanego spadku (przy zwiększonym spadku),</w:t>
      </w:r>
    </w:p>
    <w:p w:rsidR="0055762E" w:rsidRPr="0055762E" w:rsidRDefault="0055762E" w:rsidP="003B1351">
      <w:pPr>
        <w:numPr>
          <w:ilvl w:val="0"/>
          <w:numId w:val="52"/>
        </w:numPr>
        <w:spacing w:after="0" w:line="240" w:lineRule="auto"/>
        <w:ind w:left="709" w:right="0" w:hanging="284"/>
        <w:jc w:val="left"/>
        <w:rPr>
          <w:sz w:val="24"/>
          <w:szCs w:val="24"/>
          <w:lang w:val="pl-PL" w:eastAsia="pl-PL"/>
        </w:rPr>
      </w:pPr>
      <w:r w:rsidRPr="0055762E">
        <w:rPr>
          <w:sz w:val="24"/>
          <w:szCs w:val="24"/>
          <w:lang w:val="pl-PL" w:eastAsia="pl-PL"/>
        </w:rPr>
        <w:t>wskaźnik zagęszc</w:t>
      </w:r>
      <w:r w:rsidR="009D3285">
        <w:rPr>
          <w:sz w:val="24"/>
          <w:szCs w:val="24"/>
          <w:lang w:val="pl-PL" w:eastAsia="pl-PL"/>
        </w:rPr>
        <w:t>zenia zasypki wykopów powinien być zgodny z S</w:t>
      </w:r>
      <w:r w:rsidRPr="0055762E">
        <w:rPr>
          <w:sz w:val="24"/>
          <w:szCs w:val="24"/>
          <w:lang w:val="pl-PL" w:eastAsia="pl-PL"/>
        </w:rPr>
        <w:t>ST D-03.02.01  pkt. 5.5.9,</w:t>
      </w:r>
    </w:p>
    <w:p w:rsidR="0055762E" w:rsidRPr="0055762E" w:rsidRDefault="0055762E" w:rsidP="009D3285">
      <w:pPr>
        <w:spacing w:after="0" w:line="240" w:lineRule="auto"/>
        <w:ind w:left="709" w:right="0" w:firstLine="0"/>
        <w:jc w:val="left"/>
        <w:rPr>
          <w:sz w:val="24"/>
          <w:szCs w:val="24"/>
          <w:lang w:val="pl-PL" w:eastAsia="pl-PL"/>
        </w:rPr>
      </w:pPr>
    </w:p>
    <w:p w:rsidR="0055762E" w:rsidRPr="0055762E" w:rsidRDefault="009D3285" w:rsidP="009D3285">
      <w:pPr>
        <w:spacing w:after="0" w:line="240" w:lineRule="auto"/>
        <w:ind w:left="425" w:right="0" w:firstLine="0"/>
        <w:jc w:val="left"/>
        <w:rPr>
          <w:b/>
          <w:sz w:val="24"/>
          <w:szCs w:val="24"/>
          <w:lang w:val="pl-PL" w:eastAsia="pl-PL"/>
        </w:rPr>
      </w:pPr>
      <w:bookmarkStart w:id="3" w:name="_Toc428239278"/>
      <w:r>
        <w:rPr>
          <w:b/>
          <w:sz w:val="24"/>
          <w:szCs w:val="24"/>
          <w:lang w:val="pl-PL" w:eastAsia="pl-PL"/>
        </w:rPr>
        <w:t>7.</w:t>
      </w:r>
      <w:r w:rsidR="0055762E" w:rsidRPr="0055762E">
        <w:rPr>
          <w:b/>
          <w:sz w:val="24"/>
          <w:szCs w:val="24"/>
          <w:lang w:val="pl-PL" w:eastAsia="pl-PL"/>
        </w:rPr>
        <w:t>O</w:t>
      </w:r>
      <w:bookmarkEnd w:id="3"/>
      <w:r>
        <w:rPr>
          <w:b/>
          <w:sz w:val="24"/>
          <w:szCs w:val="24"/>
          <w:lang w:val="pl-PL" w:eastAsia="pl-PL"/>
        </w:rPr>
        <w:t xml:space="preserve">bmiar robót                                                                                                                         </w:t>
      </w:r>
      <w:r w:rsidR="0055762E" w:rsidRPr="0055762E">
        <w:rPr>
          <w:b/>
          <w:sz w:val="24"/>
          <w:szCs w:val="24"/>
          <w:lang w:val="pl-PL" w:eastAsia="pl-PL"/>
        </w:rPr>
        <w:tab/>
      </w:r>
      <w:r w:rsidR="0055762E" w:rsidRPr="0055762E">
        <w:rPr>
          <w:sz w:val="24"/>
          <w:szCs w:val="24"/>
          <w:lang w:val="pl-PL" w:eastAsia="pl-PL"/>
        </w:rPr>
        <w:t>Ogólne</w:t>
      </w:r>
      <w:r>
        <w:rPr>
          <w:sz w:val="24"/>
          <w:szCs w:val="24"/>
          <w:lang w:val="pl-PL" w:eastAsia="pl-PL"/>
        </w:rPr>
        <w:t xml:space="preserve"> zasady obmiaru robót podano w S</w:t>
      </w:r>
      <w:r w:rsidR="0055762E" w:rsidRPr="0055762E">
        <w:rPr>
          <w:sz w:val="24"/>
          <w:szCs w:val="24"/>
          <w:lang w:val="pl-PL" w:eastAsia="pl-PL"/>
        </w:rPr>
        <w:t>ST D-00.00.00 „Wymagania ogólne” pkt.7.</w:t>
      </w:r>
    </w:p>
    <w:p w:rsidR="0055762E" w:rsidRPr="0055762E" w:rsidRDefault="0055762E" w:rsidP="0055762E">
      <w:pPr>
        <w:spacing w:after="0" w:line="240" w:lineRule="auto"/>
        <w:ind w:left="425" w:right="0" w:firstLine="0"/>
        <w:rPr>
          <w:sz w:val="24"/>
          <w:szCs w:val="24"/>
          <w:lang w:val="pl-PL" w:eastAsia="pl-PL"/>
        </w:rPr>
      </w:pPr>
      <w:r w:rsidRPr="0055762E">
        <w:rPr>
          <w:sz w:val="24"/>
          <w:szCs w:val="24"/>
          <w:lang w:val="pl-PL" w:eastAsia="pl-PL"/>
        </w:rPr>
        <w:t>Obmiar robót polega na określeniu faktycznego stanu, zakresu robót oraz obliczeniu rzeczywistych ilości wbudowanych materiałów.</w:t>
      </w:r>
    </w:p>
    <w:p w:rsidR="0055762E" w:rsidRPr="0055762E" w:rsidRDefault="0055762E" w:rsidP="0055762E">
      <w:pPr>
        <w:spacing w:after="0" w:line="240" w:lineRule="auto"/>
        <w:ind w:left="425" w:right="0" w:firstLine="0"/>
        <w:rPr>
          <w:sz w:val="24"/>
          <w:szCs w:val="24"/>
          <w:lang w:val="pl-PL" w:eastAsia="pl-PL"/>
        </w:rPr>
      </w:pPr>
      <w:r w:rsidRPr="0055762E">
        <w:rPr>
          <w:sz w:val="24"/>
          <w:szCs w:val="24"/>
          <w:lang w:val="pl-PL" w:eastAsia="pl-PL"/>
        </w:rPr>
        <w:t>Obmiar robót obejmuje roboty objęte Umową oraz dodatkowe i nieprzewidziane, których potrzebę wykonania uzgodniono w trakcie trwania robót pomiędzy Wykonawcą a Inwestorem.</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Obmiaru dokonuje Wykonawca w sposób określony w Umowie.</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Sporządzony obmiar Wykonawca uzgadnia z Inwestorem w trybie ustalonym w Umowie.</w:t>
      </w:r>
    </w:p>
    <w:p w:rsidR="009D3285" w:rsidRPr="0055762E" w:rsidRDefault="0055762E" w:rsidP="009961A6">
      <w:pPr>
        <w:spacing w:after="0" w:line="240" w:lineRule="auto"/>
        <w:ind w:left="425" w:right="0" w:firstLine="0"/>
        <w:rPr>
          <w:sz w:val="24"/>
          <w:szCs w:val="24"/>
          <w:lang w:val="pl-PL" w:eastAsia="pl-PL"/>
        </w:rPr>
      </w:pPr>
      <w:r w:rsidRPr="0055762E">
        <w:rPr>
          <w:sz w:val="24"/>
          <w:szCs w:val="24"/>
          <w:lang w:val="pl-PL" w:eastAsia="pl-PL"/>
        </w:rPr>
        <w:t>Wyniki obmiaru uwidocznione są w księdze obmiaru i należy je porównać z dokumentacją w celu określenia różnić w ilościach robót.</w:t>
      </w:r>
    </w:p>
    <w:p w:rsidR="0055762E" w:rsidRPr="0055762E" w:rsidRDefault="009D3285" w:rsidP="009D3285">
      <w:pPr>
        <w:spacing w:after="0" w:line="240" w:lineRule="auto"/>
        <w:ind w:left="425" w:right="0" w:firstLine="0"/>
        <w:jc w:val="left"/>
        <w:rPr>
          <w:b/>
          <w:sz w:val="24"/>
          <w:szCs w:val="24"/>
          <w:lang w:val="pl-PL" w:eastAsia="pl-PL"/>
        </w:rPr>
      </w:pPr>
      <w:r>
        <w:rPr>
          <w:b/>
          <w:sz w:val="24"/>
          <w:szCs w:val="24"/>
          <w:lang w:val="pl-PL" w:eastAsia="pl-PL"/>
        </w:rPr>
        <w:t>7.1.</w:t>
      </w:r>
      <w:r w:rsidR="0055762E" w:rsidRPr="0055762E">
        <w:rPr>
          <w:b/>
          <w:sz w:val="24"/>
          <w:szCs w:val="24"/>
          <w:lang w:val="pl-PL" w:eastAsia="pl-PL"/>
        </w:rPr>
        <w:t>Jednostka obmiarowa</w:t>
      </w:r>
    </w:p>
    <w:p w:rsidR="009D3285" w:rsidRDefault="009D3285" w:rsidP="009D3285">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Jednostką obmiarową je</w:t>
      </w:r>
      <w:r>
        <w:rPr>
          <w:sz w:val="24"/>
          <w:szCs w:val="24"/>
          <w:lang w:val="pl-PL" w:eastAsia="pl-PL"/>
        </w:rPr>
        <w:t>st ilość m (metrów) wykonanych</w:t>
      </w:r>
      <w:r w:rsidR="0055762E" w:rsidRPr="0055762E">
        <w:rPr>
          <w:sz w:val="24"/>
          <w:szCs w:val="24"/>
          <w:lang w:val="pl-PL" w:eastAsia="pl-PL"/>
        </w:rPr>
        <w:t xml:space="preserve"> i </w:t>
      </w:r>
      <w:r>
        <w:rPr>
          <w:sz w:val="24"/>
          <w:szCs w:val="24"/>
          <w:lang w:val="pl-PL" w:eastAsia="pl-PL"/>
        </w:rPr>
        <w:t xml:space="preserve"> odebranych przykanalików</w:t>
      </w:r>
    </w:p>
    <w:p w:rsidR="0055762E" w:rsidRPr="0055762E" w:rsidRDefault="009D3285" w:rsidP="009D3285">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uwzględniają one inne elementy składowe obmierzone wg innych jednostek:</w:t>
      </w:r>
    </w:p>
    <w:p w:rsidR="0055762E" w:rsidRPr="0055762E" w:rsidRDefault="009961A6" w:rsidP="003B1351">
      <w:pPr>
        <w:numPr>
          <w:ilvl w:val="0"/>
          <w:numId w:val="57"/>
        </w:numPr>
        <w:tabs>
          <w:tab w:val="left" w:pos="966"/>
        </w:tabs>
        <w:spacing w:after="0" w:line="240" w:lineRule="auto"/>
        <w:ind w:left="709" w:right="0" w:firstLine="0"/>
        <w:jc w:val="left"/>
        <w:rPr>
          <w:sz w:val="24"/>
          <w:szCs w:val="24"/>
          <w:lang w:val="pl-PL" w:eastAsia="pl-PL"/>
        </w:rPr>
      </w:pPr>
      <w:r>
        <w:rPr>
          <w:sz w:val="24"/>
          <w:szCs w:val="24"/>
          <w:lang w:val="pl-PL" w:eastAsia="pl-PL"/>
        </w:rPr>
        <w:t xml:space="preserve">roboty ziemne - </w:t>
      </w:r>
      <w:r w:rsidR="0055762E" w:rsidRPr="0055762E">
        <w:rPr>
          <w:sz w:val="24"/>
          <w:szCs w:val="24"/>
          <w:lang w:val="pl-PL" w:eastAsia="pl-PL"/>
        </w:rPr>
        <w:t>m3</w:t>
      </w:r>
    </w:p>
    <w:p w:rsidR="0055762E" w:rsidRPr="0055762E" w:rsidRDefault="0055762E" w:rsidP="009961A6">
      <w:pPr>
        <w:numPr>
          <w:ilvl w:val="0"/>
          <w:numId w:val="57"/>
        </w:numPr>
        <w:tabs>
          <w:tab w:val="left" w:pos="966"/>
        </w:tabs>
        <w:spacing w:after="0" w:line="240" w:lineRule="auto"/>
        <w:ind w:left="709" w:right="0" w:firstLine="0"/>
        <w:jc w:val="left"/>
        <w:rPr>
          <w:sz w:val="24"/>
          <w:szCs w:val="24"/>
          <w:lang w:val="pl-PL" w:eastAsia="pl-PL"/>
        </w:rPr>
      </w:pPr>
      <w:r w:rsidRPr="0055762E">
        <w:rPr>
          <w:sz w:val="24"/>
          <w:szCs w:val="24"/>
          <w:lang w:val="pl-PL" w:eastAsia="pl-PL"/>
        </w:rPr>
        <w:t>podł</w:t>
      </w:r>
      <w:r w:rsidR="009961A6">
        <w:rPr>
          <w:sz w:val="24"/>
          <w:szCs w:val="24"/>
          <w:lang w:val="pl-PL" w:eastAsia="pl-PL"/>
        </w:rPr>
        <w:t xml:space="preserve">oże pod kanały i obiekty - </w:t>
      </w:r>
      <w:r w:rsidRPr="0055762E">
        <w:rPr>
          <w:sz w:val="24"/>
          <w:szCs w:val="24"/>
          <w:lang w:val="pl-PL" w:eastAsia="pl-PL"/>
        </w:rPr>
        <w:t>m3</w:t>
      </w:r>
    </w:p>
    <w:p w:rsidR="009D3285" w:rsidRDefault="009D3285" w:rsidP="009961A6">
      <w:pPr>
        <w:spacing w:after="0" w:line="240" w:lineRule="auto"/>
        <w:ind w:right="0"/>
        <w:jc w:val="left"/>
        <w:rPr>
          <w:sz w:val="24"/>
          <w:szCs w:val="24"/>
          <w:lang w:val="pl-PL" w:eastAsia="pl-PL"/>
        </w:rPr>
      </w:pPr>
      <w:r>
        <w:rPr>
          <w:sz w:val="24"/>
          <w:szCs w:val="24"/>
          <w:lang w:val="pl-PL" w:eastAsia="pl-PL"/>
        </w:rPr>
        <w:t xml:space="preserve">        </w:t>
      </w:r>
      <w:r w:rsidR="0055762E" w:rsidRPr="0055762E">
        <w:rPr>
          <w:sz w:val="24"/>
          <w:szCs w:val="24"/>
          <w:lang w:val="pl-PL" w:eastAsia="pl-PL"/>
        </w:rPr>
        <w:t xml:space="preserve">Jednostką obmiarową jest ilość szt. (sztuk) wykonanych i odebranych studzienek ściekowych </w:t>
      </w:r>
    </w:p>
    <w:p w:rsidR="0055762E" w:rsidRPr="0055762E" w:rsidRDefault="009D3285" w:rsidP="009D3285">
      <w:pPr>
        <w:spacing w:after="0" w:line="240" w:lineRule="auto"/>
        <w:ind w:right="0"/>
        <w:jc w:val="left"/>
        <w:rPr>
          <w:sz w:val="24"/>
          <w:szCs w:val="24"/>
          <w:lang w:val="pl-PL" w:eastAsia="pl-PL"/>
        </w:rPr>
      </w:pPr>
      <w:r>
        <w:rPr>
          <w:sz w:val="24"/>
          <w:szCs w:val="24"/>
          <w:lang w:val="pl-PL" w:eastAsia="pl-PL"/>
        </w:rPr>
        <w:t xml:space="preserve">        </w:t>
      </w:r>
      <w:r w:rsidR="0055762E" w:rsidRPr="0055762E">
        <w:rPr>
          <w:sz w:val="24"/>
          <w:szCs w:val="24"/>
          <w:lang w:val="pl-PL" w:eastAsia="pl-PL"/>
        </w:rPr>
        <w:t xml:space="preserve"> uwzględniają one inne elementy składowe obmierzone wg innych jednostek:</w:t>
      </w:r>
    </w:p>
    <w:p w:rsidR="0055762E" w:rsidRPr="0055762E" w:rsidRDefault="009961A6" w:rsidP="003B1351">
      <w:pPr>
        <w:numPr>
          <w:ilvl w:val="0"/>
          <w:numId w:val="59"/>
        </w:numPr>
        <w:tabs>
          <w:tab w:val="num" w:pos="993"/>
        </w:tabs>
        <w:spacing w:after="0" w:line="240" w:lineRule="auto"/>
        <w:ind w:left="993" w:right="0"/>
        <w:jc w:val="left"/>
        <w:rPr>
          <w:sz w:val="24"/>
          <w:szCs w:val="24"/>
          <w:lang w:val="pl-PL" w:eastAsia="pl-PL"/>
        </w:rPr>
      </w:pPr>
      <w:r>
        <w:rPr>
          <w:sz w:val="24"/>
          <w:szCs w:val="24"/>
          <w:lang w:val="pl-PL" w:eastAsia="pl-PL"/>
        </w:rPr>
        <w:t xml:space="preserve">roboty ziemne - </w:t>
      </w:r>
      <w:r w:rsidR="0055762E" w:rsidRPr="0055762E">
        <w:rPr>
          <w:sz w:val="24"/>
          <w:szCs w:val="24"/>
          <w:lang w:val="pl-PL" w:eastAsia="pl-PL"/>
        </w:rPr>
        <w:t>m3</w:t>
      </w:r>
    </w:p>
    <w:p w:rsidR="00444197" w:rsidRDefault="0055762E" w:rsidP="003B1351">
      <w:pPr>
        <w:numPr>
          <w:ilvl w:val="0"/>
          <w:numId w:val="59"/>
        </w:numPr>
        <w:tabs>
          <w:tab w:val="num" w:pos="993"/>
        </w:tabs>
        <w:spacing w:after="0" w:line="240" w:lineRule="auto"/>
        <w:ind w:left="993" w:right="0"/>
        <w:jc w:val="left"/>
        <w:rPr>
          <w:sz w:val="24"/>
          <w:szCs w:val="24"/>
          <w:lang w:val="pl-PL" w:eastAsia="pl-PL"/>
        </w:rPr>
      </w:pPr>
      <w:r w:rsidRPr="0055762E">
        <w:rPr>
          <w:sz w:val="24"/>
          <w:szCs w:val="24"/>
          <w:lang w:val="pl-PL" w:eastAsia="pl-PL"/>
        </w:rPr>
        <w:t>podłoże pod kanały i obiekty</w:t>
      </w:r>
      <w:r w:rsidR="009961A6">
        <w:rPr>
          <w:sz w:val="24"/>
          <w:szCs w:val="24"/>
          <w:lang w:val="pl-PL" w:eastAsia="pl-PL"/>
        </w:rPr>
        <w:t xml:space="preserve"> – m3</w:t>
      </w:r>
    </w:p>
    <w:p w:rsidR="0055762E" w:rsidRPr="0055762E" w:rsidRDefault="009961A6" w:rsidP="00AD4163">
      <w:pPr>
        <w:spacing w:after="0" w:line="240" w:lineRule="auto"/>
        <w:ind w:left="993" w:right="0" w:firstLine="0"/>
        <w:jc w:val="left"/>
        <w:rPr>
          <w:sz w:val="24"/>
          <w:szCs w:val="24"/>
          <w:lang w:val="pl-PL" w:eastAsia="pl-PL"/>
        </w:rPr>
      </w:pPr>
      <w:r>
        <w:rPr>
          <w:sz w:val="24"/>
          <w:szCs w:val="24"/>
          <w:lang w:val="pl-PL" w:eastAsia="pl-PL"/>
        </w:rPr>
        <w:tab/>
      </w:r>
      <w:r>
        <w:rPr>
          <w:sz w:val="24"/>
          <w:szCs w:val="24"/>
          <w:lang w:val="pl-PL" w:eastAsia="pl-PL"/>
        </w:rPr>
        <w:tab/>
      </w:r>
      <w:r>
        <w:rPr>
          <w:sz w:val="24"/>
          <w:szCs w:val="24"/>
          <w:lang w:val="pl-PL" w:eastAsia="pl-PL"/>
        </w:rPr>
        <w:tab/>
      </w:r>
      <w:r>
        <w:rPr>
          <w:sz w:val="24"/>
          <w:szCs w:val="24"/>
          <w:lang w:val="pl-PL" w:eastAsia="pl-PL"/>
        </w:rPr>
        <w:tab/>
      </w:r>
      <w:r>
        <w:rPr>
          <w:sz w:val="24"/>
          <w:szCs w:val="24"/>
          <w:lang w:val="pl-PL" w:eastAsia="pl-PL"/>
        </w:rPr>
        <w:tab/>
      </w:r>
      <w:r>
        <w:rPr>
          <w:sz w:val="24"/>
          <w:szCs w:val="24"/>
          <w:lang w:val="pl-PL" w:eastAsia="pl-PL"/>
        </w:rPr>
        <w:tab/>
      </w:r>
    </w:p>
    <w:p w:rsidR="0055762E" w:rsidRPr="0055762E" w:rsidRDefault="00444197" w:rsidP="00444197">
      <w:pPr>
        <w:spacing w:after="0" w:line="240" w:lineRule="auto"/>
        <w:ind w:left="425" w:right="0" w:firstLine="0"/>
        <w:jc w:val="left"/>
        <w:rPr>
          <w:sz w:val="24"/>
          <w:szCs w:val="24"/>
          <w:lang w:val="pl-PL" w:eastAsia="pl-PL"/>
        </w:rPr>
      </w:pPr>
      <w:bookmarkStart w:id="4" w:name="_Toc428239279"/>
      <w:r>
        <w:rPr>
          <w:b/>
          <w:sz w:val="24"/>
          <w:szCs w:val="24"/>
          <w:lang w:val="pl-PL" w:eastAsia="pl-PL"/>
        </w:rPr>
        <w:t>8.</w:t>
      </w:r>
      <w:r w:rsidR="0055762E" w:rsidRPr="0055762E">
        <w:rPr>
          <w:b/>
          <w:sz w:val="24"/>
          <w:szCs w:val="24"/>
          <w:lang w:val="pl-PL" w:eastAsia="pl-PL"/>
        </w:rPr>
        <w:t>O</w:t>
      </w:r>
      <w:bookmarkEnd w:id="4"/>
      <w:r>
        <w:rPr>
          <w:b/>
          <w:sz w:val="24"/>
          <w:szCs w:val="24"/>
          <w:lang w:val="pl-PL" w:eastAsia="pl-PL"/>
        </w:rPr>
        <w:t>dbiór robót</w:t>
      </w:r>
    </w:p>
    <w:p w:rsidR="0055762E" w:rsidRPr="0055762E" w:rsidRDefault="0055762E" w:rsidP="0055762E">
      <w:pPr>
        <w:spacing w:after="0" w:line="240" w:lineRule="auto"/>
        <w:ind w:left="285" w:right="0" w:firstLine="0"/>
        <w:rPr>
          <w:sz w:val="24"/>
          <w:szCs w:val="24"/>
          <w:lang w:val="pl-PL" w:eastAsia="pl-PL"/>
        </w:rPr>
      </w:pPr>
      <w:r w:rsidRPr="0055762E">
        <w:rPr>
          <w:sz w:val="24"/>
          <w:szCs w:val="24"/>
          <w:lang w:val="pl-PL" w:eastAsia="pl-PL"/>
        </w:rPr>
        <w:tab/>
        <w:t>Ogólne</w:t>
      </w:r>
      <w:r w:rsidR="00444197">
        <w:rPr>
          <w:sz w:val="24"/>
          <w:szCs w:val="24"/>
          <w:lang w:val="pl-PL" w:eastAsia="pl-PL"/>
        </w:rPr>
        <w:t xml:space="preserve"> zasady odbioru robót podano w S</w:t>
      </w:r>
      <w:r w:rsidRPr="0055762E">
        <w:rPr>
          <w:sz w:val="24"/>
          <w:szCs w:val="24"/>
          <w:lang w:val="pl-PL" w:eastAsia="pl-PL"/>
        </w:rPr>
        <w:t>ST D-00.00.00 „Wymagania ogólne” pkt.8.</w:t>
      </w:r>
    </w:p>
    <w:p w:rsidR="0055762E" w:rsidRPr="0055762E" w:rsidRDefault="0055762E" w:rsidP="0055762E">
      <w:pPr>
        <w:spacing w:after="0" w:line="240" w:lineRule="auto"/>
        <w:ind w:left="426" w:right="0" w:hanging="1"/>
        <w:rPr>
          <w:sz w:val="24"/>
          <w:szCs w:val="24"/>
          <w:lang w:val="pl-PL" w:eastAsia="pl-PL"/>
        </w:rPr>
      </w:pPr>
      <w:r w:rsidRPr="0055762E">
        <w:rPr>
          <w:sz w:val="24"/>
          <w:szCs w:val="24"/>
          <w:lang w:val="pl-PL" w:eastAsia="pl-PL"/>
        </w:rPr>
        <w:t>Roboty uznaje się za wykonane zgodnie z dokumentacją projektową, SST i wymaganiami Inwestora, jeżeli wszystkie pomiary i badania z zachowaniem tolerancji wg pkt. 6 dały wyniki pozytywne.</w:t>
      </w:r>
    </w:p>
    <w:p w:rsidR="0055762E" w:rsidRPr="0055762E" w:rsidRDefault="00444197" w:rsidP="00444197">
      <w:pPr>
        <w:spacing w:after="0" w:line="240" w:lineRule="auto"/>
        <w:ind w:left="425" w:right="0" w:firstLine="0"/>
        <w:jc w:val="left"/>
        <w:rPr>
          <w:b/>
          <w:sz w:val="24"/>
          <w:szCs w:val="24"/>
          <w:lang w:val="pl-PL" w:eastAsia="pl-PL"/>
        </w:rPr>
      </w:pPr>
      <w:r>
        <w:rPr>
          <w:sz w:val="24"/>
          <w:szCs w:val="24"/>
          <w:lang w:val="pl-PL" w:eastAsia="pl-PL"/>
        </w:rPr>
        <w:t>8.1.</w:t>
      </w:r>
      <w:r w:rsidR="0055762E" w:rsidRPr="0055762E">
        <w:rPr>
          <w:sz w:val="24"/>
          <w:szCs w:val="24"/>
          <w:lang w:val="pl-PL" w:eastAsia="pl-PL"/>
        </w:rPr>
        <w:t>Odbiór robót zanikających i ulegających zakryciu.</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Odbiorowi robót</w:t>
      </w:r>
      <w:r w:rsidRPr="0055762E">
        <w:rPr>
          <w:b/>
          <w:sz w:val="24"/>
          <w:szCs w:val="24"/>
          <w:lang w:val="pl-PL" w:eastAsia="pl-PL"/>
        </w:rPr>
        <w:t xml:space="preserve"> </w:t>
      </w:r>
      <w:r w:rsidRPr="0055762E">
        <w:rPr>
          <w:sz w:val="24"/>
          <w:szCs w:val="24"/>
          <w:lang w:val="pl-PL" w:eastAsia="pl-PL"/>
        </w:rPr>
        <w:t>zanikających i ulegających zakryciu podlegają:</w:t>
      </w:r>
    </w:p>
    <w:p w:rsidR="0055762E" w:rsidRPr="0055762E" w:rsidRDefault="0055762E" w:rsidP="003B1351">
      <w:pPr>
        <w:numPr>
          <w:ilvl w:val="0"/>
          <w:numId w:val="42"/>
        </w:numPr>
        <w:spacing w:after="0" w:line="240" w:lineRule="auto"/>
        <w:ind w:left="709" w:right="0" w:hanging="284"/>
        <w:jc w:val="left"/>
        <w:rPr>
          <w:sz w:val="24"/>
          <w:szCs w:val="24"/>
          <w:lang w:val="pl-PL" w:eastAsia="pl-PL"/>
        </w:rPr>
      </w:pPr>
      <w:r w:rsidRPr="0055762E">
        <w:rPr>
          <w:sz w:val="24"/>
          <w:szCs w:val="24"/>
          <w:lang w:val="pl-PL" w:eastAsia="pl-PL"/>
        </w:rPr>
        <w:t>wykonanie wykopu,</w:t>
      </w:r>
    </w:p>
    <w:p w:rsidR="0055762E" w:rsidRPr="0055762E" w:rsidRDefault="00444197" w:rsidP="003B1351">
      <w:pPr>
        <w:numPr>
          <w:ilvl w:val="0"/>
          <w:numId w:val="42"/>
        </w:numPr>
        <w:spacing w:after="0" w:line="240" w:lineRule="auto"/>
        <w:ind w:left="709" w:right="0" w:hanging="284"/>
        <w:jc w:val="left"/>
        <w:rPr>
          <w:sz w:val="24"/>
          <w:szCs w:val="24"/>
          <w:lang w:val="pl-PL" w:eastAsia="pl-PL"/>
        </w:rPr>
      </w:pPr>
      <w:r>
        <w:rPr>
          <w:sz w:val="24"/>
          <w:szCs w:val="24"/>
          <w:lang w:val="pl-PL" w:eastAsia="pl-PL"/>
        </w:rPr>
        <w:t>roboty montażowe rur</w:t>
      </w:r>
      <w:r w:rsidR="0055762E" w:rsidRPr="0055762E">
        <w:rPr>
          <w:sz w:val="24"/>
          <w:szCs w:val="24"/>
          <w:lang w:val="pl-PL" w:eastAsia="pl-PL"/>
        </w:rPr>
        <w:t xml:space="preserve"> przykanalika,</w:t>
      </w:r>
    </w:p>
    <w:p w:rsidR="0055762E" w:rsidRPr="0055762E" w:rsidRDefault="0055762E" w:rsidP="003B1351">
      <w:pPr>
        <w:numPr>
          <w:ilvl w:val="0"/>
          <w:numId w:val="42"/>
        </w:numPr>
        <w:spacing w:after="0" w:line="240" w:lineRule="auto"/>
        <w:ind w:left="709" w:right="0" w:hanging="284"/>
        <w:jc w:val="left"/>
        <w:rPr>
          <w:sz w:val="24"/>
          <w:szCs w:val="24"/>
          <w:lang w:val="pl-PL" w:eastAsia="pl-PL"/>
        </w:rPr>
      </w:pPr>
      <w:r w:rsidRPr="0055762E">
        <w:rPr>
          <w:sz w:val="24"/>
          <w:szCs w:val="24"/>
          <w:lang w:val="pl-PL" w:eastAsia="pl-PL"/>
        </w:rPr>
        <w:t xml:space="preserve">wykonane studzienki </w:t>
      </w:r>
      <w:r w:rsidR="00444197">
        <w:rPr>
          <w:sz w:val="24"/>
          <w:szCs w:val="24"/>
          <w:lang w:val="pl-PL" w:eastAsia="pl-PL"/>
        </w:rPr>
        <w:t xml:space="preserve">ściekowe </w:t>
      </w:r>
      <w:r w:rsidRPr="0055762E">
        <w:rPr>
          <w:sz w:val="24"/>
          <w:szCs w:val="24"/>
          <w:lang w:val="pl-PL" w:eastAsia="pl-PL"/>
        </w:rPr>
        <w:t>,</w:t>
      </w:r>
    </w:p>
    <w:p w:rsidR="0055762E" w:rsidRPr="0055762E" w:rsidRDefault="0055762E" w:rsidP="003B1351">
      <w:pPr>
        <w:numPr>
          <w:ilvl w:val="0"/>
          <w:numId w:val="42"/>
        </w:numPr>
        <w:spacing w:after="0" w:line="240" w:lineRule="auto"/>
        <w:ind w:left="709" w:right="0" w:hanging="284"/>
        <w:jc w:val="left"/>
        <w:rPr>
          <w:sz w:val="24"/>
          <w:szCs w:val="24"/>
          <w:lang w:val="pl-PL" w:eastAsia="pl-PL"/>
        </w:rPr>
      </w:pPr>
      <w:r w:rsidRPr="0055762E">
        <w:rPr>
          <w:sz w:val="24"/>
          <w:szCs w:val="24"/>
          <w:lang w:val="pl-PL" w:eastAsia="pl-PL"/>
        </w:rPr>
        <w:t>zasypany i zagęszczony wykop.</w:t>
      </w:r>
    </w:p>
    <w:p w:rsidR="0055762E" w:rsidRDefault="0055762E" w:rsidP="0055762E">
      <w:pPr>
        <w:spacing w:after="0" w:line="240" w:lineRule="auto"/>
        <w:ind w:left="425" w:right="0" w:firstLine="0"/>
        <w:rPr>
          <w:sz w:val="24"/>
          <w:szCs w:val="24"/>
          <w:lang w:val="pl-PL" w:eastAsia="pl-PL"/>
        </w:rPr>
      </w:pPr>
      <w:r w:rsidRPr="0055762E">
        <w:rPr>
          <w:sz w:val="24"/>
          <w:szCs w:val="24"/>
          <w:lang w:val="pl-PL" w:eastAsia="pl-PL"/>
        </w:rPr>
        <w:t>Odbiór robót zanikających powinien być dokonany w czasie umożliwiającym wykonanie korekt i poprawek, bez hamowania ogólnego postępu robót.</w:t>
      </w:r>
    </w:p>
    <w:p w:rsidR="00444197" w:rsidRPr="0055762E" w:rsidRDefault="00444197" w:rsidP="0055762E">
      <w:pPr>
        <w:spacing w:after="0" w:line="240" w:lineRule="auto"/>
        <w:ind w:left="425" w:right="0" w:firstLine="0"/>
        <w:rPr>
          <w:sz w:val="24"/>
          <w:szCs w:val="24"/>
          <w:lang w:val="pl-PL" w:eastAsia="pl-PL"/>
        </w:rPr>
      </w:pPr>
    </w:p>
    <w:p w:rsidR="0055762E" w:rsidRPr="0055762E" w:rsidRDefault="00444197" w:rsidP="00444197">
      <w:pPr>
        <w:spacing w:after="0" w:line="240" w:lineRule="auto"/>
        <w:ind w:left="425" w:right="0" w:firstLine="0"/>
        <w:jc w:val="left"/>
        <w:rPr>
          <w:b/>
          <w:sz w:val="24"/>
          <w:szCs w:val="24"/>
          <w:lang w:val="pl-PL" w:eastAsia="pl-PL"/>
        </w:rPr>
      </w:pPr>
      <w:bookmarkStart w:id="5" w:name="_Toc428239280"/>
      <w:r>
        <w:rPr>
          <w:b/>
          <w:sz w:val="24"/>
          <w:szCs w:val="24"/>
          <w:lang w:val="pl-PL" w:eastAsia="pl-PL"/>
        </w:rPr>
        <w:t>9.</w:t>
      </w:r>
      <w:r w:rsidR="0055762E" w:rsidRPr="0055762E">
        <w:rPr>
          <w:b/>
          <w:sz w:val="24"/>
          <w:szCs w:val="24"/>
          <w:lang w:val="pl-PL" w:eastAsia="pl-PL"/>
        </w:rPr>
        <w:t>P</w:t>
      </w:r>
      <w:bookmarkEnd w:id="5"/>
      <w:r>
        <w:rPr>
          <w:b/>
          <w:sz w:val="24"/>
          <w:szCs w:val="24"/>
          <w:lang w:val="pl-PL" w:eastAsia="pl-PL"/>
        </w:rPr>
        <w:t>odstawa płatności</w:t>
      </w:r>
    </w:p>
    <w:p w:rsidR="00444197" w:rsidRDefault="00444197" w:rsidP="0055762E">
      <w:pPr>
        <w:spacing w:after="0" w:line="240" w:lineRule="auto"/>
        <w:ind w:left="0" w:right="0" w:firstLine="0"/>
        <w:jc w:val="left"/>
        <w:rPr>
          <w:sz w:val="24"/>
          <w:szCs w:val="24"/>
          <w:lang w:val="pl-PL" w:eastAsia="pl-PL"/>
        </w:rPr>
      </w:pPr>
      <w:r>
        <w:rPr>
          <w:b/>
          <w:sz w:val="24"/>
          <w:szCs w:val="24"/>
          <w:lang w:val="pl-PL" w:eastAsia="pl-PL"/>
        </w:rPr>
        <w:t xml:space="preserve">      </w:t>
      </w:r>
      <w:r w:rsidR="0055762E" w:rsidRPr="0055762E">
        <w:rPr>
          <w:sz w:val="24"/>
          <w:szCs w:val="24"/>
          <w:lang w:val="pl-PL" w:eastAsia="pl-PL"/>
        </w:rPr>
        <w:t>Ogólne ustalenia dotyczą</w:t>
      </w:r>
      <w:r>
        <w:rPr>
          <w:sz w:val="24"/>
          <w:szCs w:val="24"/>
          <w:lang w:val="pl-PL" w:eastAsia="pl-PL"/>
        </w:rPr>
        <w:t>ce podstawy płatności podano w S</w:t>
      </w:r>
      <w:r w:rsidR="0055762E" w:rsidRPr="0055762E">
        <w:rPr>
          <w:sz w:val="24"/>
          <w:szCs w:val="24"/>
          <w:lang w:val="pl-PL" w:eastAsia="pl-PL"/>
        </w:rPr>
        <w:t xml:space="preserve">ST D-00.00.00 „Wymagania </w:t>
      </w:r>
      <w:r>
        <w:rPr>
          <w:sz w:val="24"/>
          <w:szCs w:val="24"/>
          <w:lang w:val="pl-PL" w:eastAsia="pl-PL"/>
        </w:rPr>
        <w:t xml:space="preserve">   </w:t>
      </w:r>
    </w:p>
    <w:p w:rsidR="0055762E" w:rsidRPr="0055762E" w:rsidRDefault="00444197" w:rsidP="0055762E">
      <w:pPr>
        <w:spacing w:after="0" w:line="240" w:lineRule="auto"/>
        <w:ind w:left="0" w:right="0" w:firstLine="0"/>
        <w:jc w:val="left"/>
        <w:rPr>
          <w:sz w:val="24"/>
          <w:szCs w:val="24"/>
          <w:lang w:val="pl-PL" w:eastAsia="pl-PL"/>
        </w:rPr>
      </w:pPr>
      <w:r>
        <w:rPr>
          <w:sz w:val="24"/>
          <w:szCs w:val="24"/>
          <w:lang w:val="pl-PL" w:eastAsia="pl-PL"/>
        </w:rPr>
        <w:t xml:space="preserve">      </w:t>
      </w:r>
      <w:r w:rsidR="0055762E" w:rsidRPr="0055762E">
        <w:rPr>
          <w:sz w:val="24"/>
          <w:szCs w:val="24"/>
          <w:lang w:val="pl-PL" w:eastAsia="pl-PL"/>
        </w:rPr>
        <w:t>ogólne” pkt.9.</w:t>
      </w:r>
    </w:p>
    <w:p w:rsidR="0055762E" w:rsidRPr="0055762E" w:rsidRDefault="00444197" w:rsidP="00444197">
      <w:pPr>
        <w:spacing w:after="0" w:line="240" w:lineRule="auto"/>
        <w:ind w:left="0" w:right="0" w:firstLine="0"/>
        <w:jc w:val="left"/>
        <w:rPr>
          <w:b/>
          <w:sz w:val="24"/>
          <w:szCs w:val="24"/>
          <w:lang w:val="pl-PL" w:eastAsia="pl-PL"/>
        </w:rPr>
      </w:pPr>
      <w:r>
        <w:rPr>
          <w:b/>
          <w:sz w:val="24"/>
          <w:szCs w:val="24"/>
          <w:lang w:val="pl-PL" w:eastAsia="pl-PL"/>
        </w:rPr>
        <w:t xml:space="preserve">      </w:t>
      </w:r>
      <w:r w:rsidRPr="00444197">
        <w:rPr>
          <w:b/>
          <w:sz w:val="24"/>
          <w:szCs w:val="24"/>
          <w:lang w:val="pl-PL" w:eastAsia="pl-PL"/>
        </w:rPr>
        <w:t>9.1.</w:t>
      </w:r>
      <w:r>
        <w:rPr>
          <w:b/>
          <w:sz w:val="24"/>
          <w:szCs w:val="24"/>
          <w:lang w:val="pl-PL" w:eastAsia="pl-PL"/>
        </w:rPr>
        <w:t>Cena jednostki obmiarowej</w:t>
      </w:r>
      <w:r w:rsidR="0055762E" w:rsidRPr="0055762E">
        <w:rPr>
          <w:sz w:val="24"/>
          <w:szCs w:val="24"/>
          <w:lang w:val="pl-PL" w:eastAsia="pl-PL"/>
        </w:rPr>
        <w:t>.</w:t>
      </w:r>
    </w:p>
    <w:p w:rsidR="0055762E" w:rsidRPr="0055762E" w:rsidRDefault="0055762E" w:rsidP="0055762E">
      <w:pPr>
        <w:spacing w:after="0" w:line="240" w:lineRule="auto"/>
        <w:ind w:left="0" w:right="0" w:firstLine="425"/>
        <w:rPr>
          <w:sz w:val="24"/>
          <w:szCs w:val="24"/>
          <w:lang w:val="pl-PL" w:eastAsia="pl-PL"/>
        </w:rPr>
      </w:pPr>
      <w:r w:rsidRPr="0055762E">
        <w:rPr>
          <w:sz w:val="24"/>
          <w:szCs w:val="24"/>
          <w:lang w:val="pl-PL" w:eastAsia="pl-PL"/>
        </w:rPr>
        <w:t>Cena wykonania 1 m przykanalika obejmuje:</w:t>
      </w:r>
    </w:p>
    <w:p w:rsidR="0055762E" w:rsidRPr="0055762E" w:rsidRDefault="0055762E" w:rsidP="003B1351">
      <w:pPr>
        <w:numPr>
          <w:ilvl w:val="0"/>
          <w:numId w:val="47"/>
        </w:numPr>
        <w:spacing w:after="0" w:line="240" w:lineRule="auto"/>
        <w:ind w:left="709" w:right="0" w:hanging="284"/>
        <w:jc w:val="left"/>
        <w:rPr>
          <w:b/>
          <w:sz w:val="24"/>
          <w:szCs w:val="24"/>
          <w:lang w:val="pl-PL" w:eastAsia="pl-PL"/>
        </w:rPr>
      </w:pPr>
      <w:r w:rsidRPr="0055762E">
        <w:rPr>
          <w:sz w:val="24"/>
          <w:szCs w:val="24"/>
          <w:lang w:val="pl-PL" w:eastAsia="pl-PL"/>
        </w:rPr>
        <w:t>oznakowanie robót,</w:t>
      </w:r>
    </w:p>
    <w:p w:rsidR="0055762E" w:rsidRPr="0055762E" w:rsidRDefault="0055762E" w:rsidP="003B1351">
      <w:pPr>
        <w:numPr>
          <w:ilvl w:val="0"/>
          <w:numId w:val="47"/>
        </w:numPr>
        <w:spacing w:after="0" w:line="240" w:lineRule="auto"/>
        <w:ind w:left="709" w:right="0" w:hanging="284"/>
        <w:jc w:val="left"/>
        <w:rPr>
          <w:b/>
          <w:sz w:val="24"/>
          <w:szCs w:val="24"/>
          <w:lang w:val="pl-PL" w:eastAsia="pl-PL"/>
        </w:rPr>
      </w:pPr>
      <w:r w:rsidRPr="0055762E">
        <w:rPr>
          <w:sz w:val="24"/>
          <w:szCs w:val="24"/>
          <w:lang w:val="pl-PL" w:eastAsia="pl-PL"/>
        </w:rPr>
        <w:t>roboty pomiarowe i przygotowawcze,</w:t>
      </w:r>
    </w:p>
    <w:p w:rsidR="0055762E" w:rsidRPr="0055762E" w:rsidRDefault="0055762E" w:rsidP="003B1351">
      <w:pPr>
        <w:numPr>
          <w:ilvl w:val="0"/>
          <w:numId w:val="47"/>
        </w:numPr>
        <w:spacing w:after="0" w:line="240" w:lineRule="auto"/>
        <w:ind w:left="709" w:right="0" w:hanging="284"/>
        <w:jc w:val="left"/>
        <w:rPr>
          <w:b/>
          <w:sz w:val="24"/>
          <w:szCs w:val="24"/>
          <w:lang w:val="pl-PL" w:eastAsia="pl-PL"/>
        </w:rPr>
      </w:pPr>
      <w:r w:rsidRPr="0055762E">
        <w:rPr>
          <w:sz w:val="24"/>
          <w:szCs w:val="24"/>
          <w:lang w:val="pl-PL" w:eastAsia="pl-PL"/>
        </w:rPr>
        <w:t>zakup i dostarczenie materiałów,</w:t>
      </w:r>
    </w:p>
    <w:p w:rsidR="0055762E" w:rsidRPr="0055762E" w:rsidRDefault="0055762E" w:rsidP="003B1351">
      <w:pPr>
        <w:numPr>
          <w:ilvl w:val="0"/>
          <w:numId w:val="47"/>
        </w:numPr>
        <w:spacing w:after="0" w:line="240" w:lineRule="auto"/>
        <w:ind w:left="709" w:right="0" w:hanging="284"/>
        <w:jc w:val="left"/>
        <w:rPr>
          <w:b/>
          <w:sz w:val="24"/>
          <w:szCs w:val="24"/>
          <w:lang w:val="pl-PL" w:eastAsia="pl-PL"/>
        </w:rPr>
      </w:pPr>
      <w:r w:rsidRPr="0055762E">
        <w:rPr>
          <w:sz w:val="24"/>
          <w:szCs w:val="24"/>
          <w:lang w:val="pl-PL" w:eastAsia="pl-PL"/>
        </w:rPr>
        <w:t>składowanie materiałów na miejscu wbudowania</w:t>
      </w:r>
    </w:p>
    <w:p w:rsidR="0055762E" w:rsidRPr="0055762E" w:rsidRDefault="0055762E" w:rsidP="003B1351">
      <w:pPr>
        <w:numPr>
          <w:ilvl w:val="0"/>
          <w:numId w:val="47"/>
        </w:numPr>
        <w:spacing w:after="0" w:line="240" w:lineRule="auto"/>
        <w:ind w:left="709" w:right="0" w:hanging="284"/>
        <w:jc w:val="left"/>
        <w:rPr>
          <w:b/>
          <w:sz w:val="24"/>
          <w:szCs w:val="24"/>
          <w:lang w:val="pl-PL" w:eastAsia="pl-PL"/>
        </w:rPr>
      </w:pPr>
      <w:r w:rsidRPr="0055762E">
        <w:rPr>
          <w:sz w:val="24"/>
          <w:szCs w:val="24"/>
          <w:lang w:val="pl-PL" w:eastAsia="pl-PL"/>
        </w:rPr>
        <w:t xml:space="preserve">wykonanie wykopu </w:t>
      </w:r>
      <w:r w:rsidR="00444197">
        <w:rPr>
          <w:sz w:val="24"/>
          <w:szCs w:val="24"/>
          <w:lang w:val="pl-PL" w:eastAsia="pl-PL"/>
        </w:rPr>
        <w:t xml:space="preserve">wraz </w:t>
      </w:r>
      <w:r w:rsidRPr="0055762E">
        <w:rPr>
          <w:sz w:val="24"/>
          <w:szCs w:val="24"/>
          <w:lang w:val="pl-PL" w:eastAsia="pl-PL"/>
        </w:rPr>
        <w:t xml:space="preserve"> odwodnieniem </w:t>
      </w:r>
    </w:p>
    <w:p w:rsidR="0055762E" w:rsidRPr="0055762E" w:rsidRDefault="0055762E" w:rsidP="003B1351">
      <w:pPr>
        <w:numPr>
          <w:ilvl w:val="0"/>
          <w:numId w:val="47"/>
        </w:numPr>
        <w:spacing w:after="0" w:line="240" w:lineRule="auto"/>
        <w:ind w:left="709" w:right="0" w:hanging="283"/>
        <w:jc w:val="left"/>
        <w:rPr>
          <w:sz w:val="24"/>
          <w:szCs w:val="24"/>
          <w:lang w:val="pl-PL" w:eastAsia="pl-PL"/>
        </w:rPr>
      </w:pPr>
      <w:r w:rsidRPr="0055762E">
        <w:rPr>
          <w:sz w:val="24"/>
          <w:szCs w:val="24"/>
          <w:lang w:val="pl-PL" w:eastAsia="pl-PL"/>
        </w:rPr>
        <w:lastRenderedPageBreak/>
        <w:t>przygotowanie podłoże pod przykanalik z materiałów sypkich grub. w-wy 10 cm,</w:t>
      </w:r>
    </w:p>
    <w:p w:rsidR="0055762E" w:rsidRPr="0055762E" w:rsidRDefault="0055762E" w:rsidP="003B1351">
      <w:pPr>
        <w:numPr>
          <w:ilvl w:val="0"/>
          <w:numId w:val="40"/>
        </w:numPr>
        <w:spacing w:after="0" w:line="240" w:lineRule="auto"/>
        <w:ind w:left="709" w:right="0" w:hanging="283"/>
        <w:jc w:val="left"/>
        <w:rPr>
          <w:sz w:val="24"/>
          <w:szCs w:val="24"/>
          <w:lang w:val="pl-PL" w:eastAsia="pl-PL"/>
        </w:rPr>
      </w:pPr>
      <w:r w:rsidRPr="0055762E">
        <w:rPr>
          <w:sz w:val="24"/>
          <w:szCs w:val="24"/>
          <w:lang w:val="pl-PL" w:eastAsia="pl-PL"/>
        </w:rPr>
        <w:t xml:space="preserve">ułożenie przykanalików z rur </w:t>
      </w:r>
      <w:r w:rsidR="00444197">
        <w:rPr>
          <w:sz w:val="24"/>
          <w:szCs w:val="24"/>
          <w:lang w:val="pl-PL" w:eastAsia="pl-PL"/>
        </w:rPr>
        <w:t xml:space="preserve">PCV </w:t>
      </w:r>
      <w:r w:rsidRPr="0055762E">
        <w:rPr>
          <w:sz w:val="24"/>
          <w:szCs w:val="24"/>
          <w:lang w:val="pl-PL" w:eastAsia="pl-PL"/>
        </w:rPr>
        <w:t>Ø 200 mm (rury łącznie z uszczelką),</w:t>
      </w:r>
    </w:p>
    <w:p w:rsidR="0055762E" w:rsidRDefault="0055762E" w:rsidP="003B1351">
      <w:pPr>
        <w:numPr>
          <w:ilvl w:val="0"/>
          <w:numId w:val="47"/>
        </w:numPr>
        <w:spacing w:after="0" w:line="240" w:lineRule="auto"/>
        <w:ind w:left="709" w:right="0" w:hanging="283"/>
        <w:jc w:val="left"/>
        <w:rPr>
          <w:sz w:val="24"/>
          <w:szCs w:val="24"/>
          <w:lang w:val="pl-PL" w:eastAsia="pl-PL"/>
        </w:rPr>
      </w:pPr>
      <w:r w:rsidRPr="0055762E">
        <w:rPr>
          <w:sz w:val="24"/>
          <w:szCs w:val="24"/>
          <w:lang w:val="pl-PL" w:eastAsia="pl-PL"/>
        </w:rPr>
        <w:t>zasypanie i zagęszczenie wykopu,</w:t>
      </w:r>
    </w:p>
    <w:p w:rsidR="00444197" w:rsidRPr="0055762E" w:rsidRDefault="00444197" w:rsidP="003B1351">
      <w:pPr>
        <w:numPr>
          <w:ilvl w:val="0"/>
          <w:numId w:val="47"/>
        </w:numPr>
        <w:spacing w:after="0" w:line="240" w:lineRule="auto"/>
        <w:ind w:left="709" w:right="0" w:hanging="283"/>
        <w:jc w:val="left"/>
        <w:rPr>
          <w:sz w:val="24"/>
          <w:szCs w:val="24"/>
          <w:lang w:val="pl-PL" w:eastAsia="pl-PL"/>
        </w:rPr>
      </w:pPr>
      <w:r>
        <w:rPr>
          <w:sz w:val="24"/>
          <w:szCs w:val="24"/>
          <w:lang w:val="pl-PL" w:eastAsia="pl-PL"/>
        </w:rPr>
        <w:t>uzupełnienie podbudowy i nawierzchni asfaltowej,</w:t>
      </w:r>
    </w:p>
    <w:p w:rsidR="0055762E" w:rsidRPr="0055762E" w:rsidRDefault="0055762E" w:rsidP="003B1351">
      <w:pPr>
        <w:numPr>
          <w:ilvl w:val="0"/>
          <w:numId w:val="47"/>
        </w:numPr>
        <w:spacing w:after="0" w:line="240" w:lineRule="auto"/>
        <w:ind w:left="709" w:right="0" w:hanging="283"/>
        <w:jc w:val="left"/>
        <w:rPr>
          <w:sz w:val="24"/>
          <w:szCs w:val="24"/>
          <w:lang w:val="pl-PL" w:eastAsia="pl-PL"/>
        </w:rPr>
      </w:pPr>
      <w:r w:rsidRPr="0055762E">
        <w:rPr>
          <w:sz w:val="24"/>
          <w:szCs w:val="24"/>
          <w:lang w:val="pl-PL" w:eastAsia="pl-PL"/>
        </w:rPr>
        <w:t>uporządkowanie terenu,</w:t>
      </w:r>
    </w:p>
    <w:p w:rsidR="0055762E" w:rsidRPr="0055762E" w:rsidRDefault="0055762E" w:rsidP="003B1351">
      <w:pPr>
        <w:numPr>
          <w:ilvl w:val="0"/>
          <w:numId w:val="47"/>
        </w:numPr>
        <w:spacing w:after="0" w:line="240" w:lineRule="auto"/>
        <w:ind w:left="709" w:right="0" w:hanging="283"/>
        <w:jc w:val="left"/>
        <w:rPr>
          <w:sz w:val="24"/>
          <w:szCs w:val="24"/>
          <w:lang w:val="pl-PL" w:eastAsia="pl-PL"/>
        </w:rPr>
      </w:pPr>
      <w:r w:rsidRPr="0055762E">
        <w:rPr>
          <w:sz w:val="24"/>
          <w:szCs w:val="24"/>
          <w:lang w:val="pl-PL" w:eastAsia="pl-PL"/>
        </w:rPr>
        <w:t>przeprowadzenie badań i pomiarów wymaganych w specyfikacji technicznej.</w:t>
      </w:r>
    </w:p>
    <w:p w:rsidR="0055762E" w:rsidRPr="0055762E" w:rsidRDefault="0055762E" w:rsidP="0055762E">
      <w:pPr>
        <w:spacing w:after="0" w:line="240" w:lineRule="auto"/>
        <w:ind w:left="425" w:right="0" w:firstLine="0"/>
        <w:rPr>
          <w:sz w:val="24"/>
          <w:szCs w:val="24"/>
          <w:lang w:val="pl-PL" w:eastAsia="pl-PL"/>
        </w:rPr>
      </w:pPr>
      <w:r w:rsidRPr="0055762E">
        <w:rPr>
          <w:sz w:val="24"/>
          <w:szCs w:val="24"/>
          <w:lang w:val="pl-PL" w:eastAsia="pl-PL"/>
        </w:rPr>
        <w:t>Cena wykonania 1 szt studzienek</w:t>
      </w:r>
      <w:r w:rsidR="00444197">
        <w:rPr>
          <w:sz w:val="24"/>
          <w:szCs w:val="24"/>
          <w:lang w:val="pl-PL" w:eastAsia="pl-PL"/>
        </w:rPr>
        <w:t xml:space="preserve"> ściekowych ulicznych  Ø 4</w:t>
      </w:r>
      <w:r w:rsidRPr="0055762E">
        <w:rPr>
          <w:sz w:val="24"/>
          <w:szCs w:val="24"/>
          <w:lang w:val="pl-PL" w:eastAsia="pl-PL"/>
        </w:rPr>
        <w:t>00 mm z osadnikiem, bez syfonu obejmuje:</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oznakowanie robót,</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roboty pomiarowe i przygotowawcze,</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zakup i dostarczenie materiałów,</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składowanie materiałów na miejscu wbudowania</w:t>
      </w:r>
    </w:p>
    <w:p w:rsidR="0055762E" w:rsidRPr="0055762E" w:rsidRDefault="00444197" w:rsidP="003B1351">
      <w:pPr>
        <w:numPr>
          <w:ilvl w:val="0"/>
          <w:numId w:val="58"/>
        </w:numPr>
        <w:spacing w:after="0" w:line="240" w:lineRule="auto"/>
        <w:ind w:left="709" w:right="0"/>
        <w:jc w:val="left"/>
        <w:rPr>
          <w:b/>
          <w:sz w:val="24"/>
          <w:szCs w:val="24"/>
          <w:lang w:val="pl-PL" w:eastAsia="pl-PL"/>
        </w:rPr>
      </w:pPr>
      <w:r>
        <w:rPr>
          <w:sz w:val="24"/>
          <w:szCs w:val="24"/>
          <w:lang w:val="pl-PL" w:eastAsia="pl-PL"/>
        </w:rPr>
        <w:t xml:space="preserve">wykonanie wykopu </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przygotowanie podłoża</w:t>
      </w:r>
      <w:r w:rsidR="00444197">
        <w:rPr>
          <w:sz w:val="24"/>
          <w:szCs w:val="24"/>
          <w:lang w:val="pl-PL" w:eastAsia="pl-PL"/>
        </w:rPr>
        <w:t xml:space="preserve"> </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montaż konstrukcji studzienki ściekowej,</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zasypanie i zagęszczenie wykopu,</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uporządkowanie terenu,</w:t>
      </w:r>
    </w:p>
    <w:p w:rsidR="0055762E" w:rsidRPr="0055762E" w:rsidRDefault="0055762E" w:rsidP="003B1351">
      <w:pPr>
        <w:numPr>
          <w:ilvl w:val="0"/>
          <w:numId w:val="58"/>
        </w:numPr>
        <w:spacing w:after="0" w:line="240" w:lineRule="auto"/>
        <w:ind w:left="709" w:right="0"/>
        <w:jc w:val="left"/>
        <w:rPr>
          <w:b/>
          <w:sz w:val="24"/>
          <w:szCs w:val="24"/>
          <w:lang w:val="pl-PL" w:eastAsia="pl-PL"/>
        </w:rPr>
      </w:pPr>
      <w:r w:rsidRPr="0055762E">
        <w:rPr>
          <w:sz w:val="24"/>
          <w:szCs w:val="24"/>
          <w:lang w:val="pl-PL" w:eastAsia="pl-PL"/>
        </w:rPr>
        <w:t>przeprowadzenie badań i pomiarów wymaganych w specyfikacji technicznej.</w:t>
      </w:r>
    </w:p>
    <w:p w:rsidR="0055762E" w:rsidRPr="0055762E" w:rsidRDefault="0055762E" w:rsidP="0055762E">
      <w:pPr>
        <w:spacing w:after="0" w:line="240" w:lineRule="auto"/>
        <w:ind w:left="0" w:right="0" w:firstLine="0"/>
        <w:jc w:val="left"/>
        <w:rPr>
          <w:sz w:val="24"/>
          <w:szCs w:val="24"/>
          <w:lang w:val="pl-PL" w:eastAsia="pl-PL"/>
        </w:rPr>
      </w:pPr>
    </w:p>
    <w:p w:rsidR="0055762E" w:rsidRPr="0055762E" w:rsidRDefault="0055762E" w:rsidP="0055762E">
      <w:pPr>
        <w:spacing w:after="0" w:line="240" w:lineRule="auto"/>
        <w:ind w:left="0" w:right="0" w:firstLine="0"/>
        <w:jc w:val="left"/>
        <w:rPr>
          <w:b/>
          <w:sz w:val="24"/>
          <w:szCs w:val="24"/>
          <w:lang w:val="pl-PL" w:eastAsia="pl-PL"/>
        </w:rPr>
      </w:pPr>
    </w:p>
    <w:p w:rsidR="00255F1B" w:rsidRDefault="00255F1B" w:rsidP="00255F1B">
      <w:pPr>
        <w:autoSpaceDE w:val="0"/>
        <w:autoSpaceDN w:val="0"/>
        <w:adjustRightInd w:val="0"/>
        <w:rPr>
          <w:sz w:val="22"/>
        </w:rPr>
      </w:pPr>
    </w:p>
    <w:p w:rsidR="00255F1B" w:rsidRPr="00032D97" w:rsidRDefault="00255F1B" w:rsidP="00255F1B">
      <w:pPr>
        <w:autoSpaceDE w:val="0"/>
        <w:autoSpaceDN w:val="0"/>
        <w:adjustRightInd w:val="0"/>
        <w:rPr>
          <w:sz w:val="28"/>
          <w:szCs w:val="28"/>
          <w:u w:val="single"/>
        </w:rPr>
      </w:pPr>
      <w:r w:rsidRPr="00032D97">
        <w:rPr>
          <w:b/>
          <w:sz w:val="28"/>
          <w:szCs w:val="28"/>
          <w:u w:val="single"/>
        </w:rPr>
        <w:t>D – 07.01.0</w:t>
      </w:r>
      <w:r>
        <w:rPr>
          <w:b/>
          <w:sz w:val="28"/>
          <w:szCs w:val="28"/>
          <w:u w:val="single"/>
        </w:rPr>
        <w:t>1</w:t>
      </w:r>
      <w:r w:rsidRPr="00032D97">
        <w:rPr>
          <w:b/>
          <w:sz w:val="28"/>
          <w:szCs w:val="28"/>
          <w:u w:val="single"/>
        </w:rPr>
        <w:t>.    Udrożnienie rowu melioracyjnego</w:t>
      </w:r>
    </w:p>
    <w:p w:rsidR="00255F1B" w:rsidRPr="007818E6" w:rsidRDefault="00255F1B" w:rsidP="00255F1B">
      <w:pPr>
        <w:autoSpaceDE w:val="0"/>
        <w:autoSpaceDN w:val="0"/>
        <w:adjustRightInd w:val="0"/>
        <w:rPr>
          <w:b/>
          <w:bCs/>
        </w:rPr>
      </w:pPr>
    </w:p>
    <w:p w:rsidR="00255F1B" w:rsidRPr="007818E6" w:rsidRDefault="00255F1B" w:rsidP="00255F1B">
      <w:pPr>
        <w:autoSpaceDE w:val="0"/>
        <w:autoSpaceDN w:val="0"/>
        <w:adjustRightInd w:val="0"/>
        <w:ind w:left="720"/>
        <w:rPr>
          <w:b/>
          <w:bCs/>
        </w:rPr>
      </w:pPr>
    </w:p>
    <w:p w:rsidR="00255F1B" w:rsidRPr="00255F1B" w:rsidRDefault="00255F1B" w:rsidP="00255F1B">
      <w:pPr>
        <w:numPr>
          <w:ilvl w:val="0"/>
          <w:numId w:val="66"/>
        </w:numPr>
        <w:autoSpaceDE w:val="0"/>
        <w:autoSpaceDN w:val="0"/>
        <w:adjustRightInd w:val="0"/>
        <w:spacing w:after="0" w:line="240" w:lineRule="auto"/>
        <w:ind w:right="0"/>
        <w:jc w:val="left"/>
        <w:rPr>
          <w:b/>
          <w:bCs/>
          <w:sz w:val="24"/>
          <w:szCs w:val="24"/>
        </w:rPr>
      </w:pPr>
      <w:r w:rsidRPr="00255F1B">
        <w:rPr>
          <w:b/>
          <w:bCs/>
          <w:sz w:val="24"/>
          <w:szCs w:val="24"/>
        </w:rPr>
        <w:t>Wstęp.</w:t>
      </w:r>
    </w:p>
    <w:p w:rsidR="00255F1B" w:rsidRPr="00255F1B" w:rsidRDefault="00255F1B" w:rsidP="00255F1B">
      <w:pPr>
        <w:numPr>
          <w:ilvl w:val="1"/>
          <w:numId w:val="65"/>
        </w:numPr>
        <w:autoSpaceDE w:val="0"/>
        <w:autoSpaceDN w:val="0"/>
        <w:adjustRightInd w:val="0"/>
        <w:spacing w:after="0" w:line="240" w:lineRule="auto"/>
        <w:ind w:right="0"/>
        <w:jc w:val="left"/>
        <w:rPr>
          <w:b/>
          <w:bCs/>
          <w:sz w:val="24"/>
          <w:szCs w:val="24"/>
        </w:rPr>
      </w:pPr>
      <w:r w:rsidRPr="00255F1B">
        <w:rPr>
          <w:b/>
          <w:bCs/>
          <w:sz w:val="24"/>
          <w:szCs w:val="24"/>
        </w:rPr>
        <w:t>Przedmiot Szczegółowej Specyfikacji Technicznej</w:t>
      </w:r>
    </w:p>
    <w:p w:rsidR="00255F1B" w:rsidRPr="00255F1B" w:rsidRDefault="00255F1B" w:rsidP="00255F1B">
      <w:pPr>
        <w:autoSpaceDE w:val="0"/>
        <w:autoSpaceDN w:val="0"/>
        <w:adjustRightInd w:val="0"/>
        <w:rPr>
          <w:sz w:val="24"/>
          <w:szCs w:val="24"/>
        </w:rPr>
      </w:pPr>
      <w:r w:rsidRPr="00255F1B">
        <w:rPr>
          <w:sz w:val="24"/>
          <w:szCs w:val="24"/>
        </w:rPr>
        <w:t>Przedmiotem niniejszej SST s</w:t>
      </w:r>
      <w:r w:rsidRPr="00255F1B">
        <w:rPr>
          <w:rFonts w:ascii="TimesNewRoman" w:eastAsia="TimesNewRoman" w:cs="TimesNewRoman" w:hint="eastAsia"/>
          <w:sz w:val="24"/>
          <w:szCs w:val="24"/>
        </w:rPr>
        <w:t>ą</w:t>
      </w:r>
      <w:r w:rsidRPr="00255F1B">
        <w:rPr>
          <w:rFonts w:ascii="TimesNewRoman" w:eastAsia="TimesNewRoman" w:cs="TimesNewRoman"/>
          <w:sz w:val="24"/>
          <w:szCs w:val="24"/>
        </w:rPr>
        <w:t xml:space="preserve"> </w:t>
      </w:r>
      <w:r w:rsidRPr="00255F1B">
        <w:rPr>
          <w:sz w:val="24"/>
          <w:szCs w:val="24"/>
        </w:rPr>
        <w:t>wymagania szczegółowe dotycz</w:t>
      </w:r>
      <w:r w:rsidRPr="00255F1B">
        <w:rPr>
          <w:rFonts w:ascii="TimesNewRoman" w:eastAsia="TimesNewRoman" w:cs="TimesNewRoman" w:hint="eastAsia"/>
          <w:sz w:val="24"/>
          <w:szCs w:val="24"/>
        </w:rPr>
        <w:t>ą</w:t>
      </w:r>
      <w:r w:rsidRPr="00255F1B">
        <w:rPr>
          <w:sz w:val="24"/>
          <w:szCs w:val="24"/>
        </w:rPr>
        <w:t xml:space="preserve">ce prawidłowego wykonania, realizacji, kontroli i odbioru robót związanych z udrożnienie rowu melioracyjnego przydrożnego. </w:t>
      </w:r>
    </w:p>
    <w:p w:rsidR="00255F1B" w:rsidRPr="00255F1B" w:rsidRDefault="00255F1B" w:rsidP="00255F1B">
      <w:pPr>
        <w:numPr>
          <w:ilvl w:val="2"/>
          <w:numId w:val="65"/>
        </w:numPr>
        <w:autoSpaceDE w:val="0"/>
        <w:autoSpaceDN w:val="0"/>
        <w:adjustRightInd w:val="0"/>
        <w:spacing w:after="0" w:line="240" w:lineRule="auto"/>
        <w:ind w:right="0"/>
        <w:jc w:val="left"/>
        <w:rPr>
          <w:b/>
          <w:sz w:val="24"/>
          <w:szCs w:val="24"/>
        </w:rPr>
      </w:pPr>
      <w:r w:rsidRPr="00255F1B">
        <w:rPr>
          <w:b/>
          <w:sz w:val="24"/>
          <w:szCs w:val="24"/>
        </w:rPr>
        <w:t>Zakres stosowania SST</w:t>
      </w:r>
    </w:p>
    <w:p w:rsidR="00255F1B" w:rsidRPr="00255F1B" w:rsidRDefault="00255F1B" w:rsidP="00255F1B">
      <w:pPr>
        <w:autoSpaceDE w:val="0"/>
        <w:autoSpaceDN w:val="0"/>
        <w:adjustRightInd w:val="0"/>
        <w:rPr>
          <w:sz w:val="24"/>
          <w:szCs w:val="24"/>
        </w:rPr>
      </w:pPr>
      <w:r w:rsidRPr="00255F1B">
        <w:rPr>
          <w:sz w:val="24"/>
          <w:szCs w:val="24"/>
        </w:rPr>
        <w:t>Szczegółowa Specyfikacja Techniczna Wykonania i Odbioru Robót ma zastosowanie jako</w:t>
      </w:r>
    </w:p>
    <w:p w:rsidR="00255F1B" w:rsidRPr="00255F1B" w:rsidRDefault="00255F1B" w:rsidP="00255F1B">
      <w:pPr>
        <w:autoSpaceDE w:val="0"/>
        <w:autoSpaceDN w:val="0"/>
        <w:adjustRightInd w:val="0"/>
        <w:rPr>
          <w:sz w:val="24"/>
          <w:szCs w:val="24"/>
        </w:rPr>
      </w:pPr>
      <w:r w:rsidRPr="00255F1B">
        <w:rPr>
          <w:sz w:val="24"/>
          <w:szCs w:val="24"/>
        </w:rPr>
        <w:t>dokument przetargowy przy robotach wyszczególnionych w pkt. 1.1</w:t>
      </w:r>
    </w:p>
    <w:p w:rsidR="00255F1B" w:rsidRPr="00255F1B" w:rsidRDefault="00255F1B" w:rsidP="00255F1B">
      <w:pPr>
        <w:numPr>
          <w:ilvl w:val="2"/>
          <w:numId w:val="65"/>
        </w:numPr>
        <w:autoSpaceDE w:val="0"/>
        <w:autoSpaceDN w:val="0"/>
        <w:adjustRightInd w:val="0"/>
        <w:spacing w:after="0" w:line="240" w:lineRule="auto"/>
        <w:ind w:right="0"/>
        <w:jc w:val="left"/>
        <w:rPr>
          <w:b/>
          <w:sz w:val="24"/>
          <w:szCs w:val="24"/>
        </w:rPr>
      </w:pPr>
      <w:r w:rsidRPr="00255F1B">
        <w:rPr>
          <w:b/>
          <w:sz w:val="24"/>
          <w:szCs w:val="24"/>
        </w:rPr>
        <w:t>Zakres robót objętych SST.</w:t>
      </w:r>
    </w:p>
    <w:p w:rsidR="00255F1B" w:rsidRPr="00255F1B" w:rsidRDefault="00255F1B" w:rsidP="00255F1B">
      <w:pPr>
        <w:autoSpaceDE w:val="0"/>
        <w:autoSpaceDN w:val="0"/>
        <w:adjustRightInd w:val="0"/>
        <w:rPr>
          <w:b/>
          <w:sz w:val="24"/>
          <w:szCs w:val="24"/>
        </w:rPr>
      </w:pPr>
      <w:r w:rsidRPr="00255F1B">
        <w:rPr>
          <w:sz w:val="24"/>
          <w:szCs w:val="24"/>
        </w:rPr>
        <w:t xml:space="preserve">Ustalenia zawarte w niniejszej SST dotyczą zasad prowadzenia robót związanych z udrożnieniem rowu melioracyjnego, odmulenie dna rowu, wykoszenie i plantowanie  skarp                                                                                    </w:t>
      </w:r>
      <w:r w:rsidRPr="00255F1B">
        <w:rPr>
          <w:b/>
          <w:sz w:val="24"/>
          <w:szCs w:val="24"/>
        </w:rPr>
        <w:t>1.1.3. Okre</w:t>
      </w:r>
      <w:r w:rsidRPr="00255F1B">
        <w:rPr>
          <w:rFonts w:ascii="TimesNewRoman" w:eastAsia="TimesNewRoman" w:cs="TimesNewRoman" w:hint="eastAsia"/>
          <w:b/>
          <w:sz w:val="24"/>
          <w:szCs w:val="24"/>
        </w:rPr>
        <w:t>ś</w:t>
      </w:r>
      <w:r w:rsidRPr="00255F1B">
        <w:rPr>
          <w:b/>
          <w:sz w:val="24"/>
          <w:szCs w:val="24"/>
        </w:rPr>
        <w:t>lenia podstawowe</w:t>
      </w:r>
    </w:p>
    <w:p w:rsidR="00255F1B" w:rsidRPr="00255F1B" w:rsidRDefault="00255F1B" w:rsidP="00255F1B">
      <w:pPr>
        <w:autoSpaceDE w:val="0"/>
        <w:autoSpaceDN w:val="0"/>
        <w:adjustRightInd w:val="0"/>
        <w:rPr>
          <w:sz w:val="24"/>
          <w:szCs w:val="24"/>
        </w:rPr>
      </w:pPr>
      <w:r w:rsidRPr="00255F1B">
        <w:rPr>
          <w:sz w:val="24"/>
          <w:szCs w:val="24"/>
        </w:rPr>
        <w:t>Okre</w:t>
      </w:r>
      <w:r w:rsidRPr="00255F1B">
        <w:rPr>
          <w:rFonts w:ascii="TimesNewRoman" w:eastAsia="TimesNewRoman" w:cs="TimesNewRoman" w:hint="eastAsia"/>
          <w:sz w:val="24"/>
          <w:szCs w:val="24"/>
        </w:rPr>
        <w:t>ś</w:t>
      </w:r>
      <w:r w:rsidRPr="00255F1B">
        <w:rPr>
          <w:sz w:val="24"/>
          <w:szCs w:val="24"/>
        </w:rPr>
        <w:t>lenia podstawowe podane w niniejszej SST s</w:t>
      </w:r>
      <w:r w:rsidRPr="00255F1B">
        <w:rPr>
          <w:rFonts w:ascii="TimesNewRoman" w:eastAsia="TimesNewRoman" w:cs="TimesNewRoman" w:hint="eastAsia"/>
          <w:sz w:val="24"/>
          <w:szCs w:val="24"/>
        </w:rPr>
        <w:t>ą</w:t>
      </w:r>
      <w:r w:rsidRPr="00255F1B">
        <w:rPr>
          <w:rFonts w:ascii="TimesNewRoman" w:eastAsia="TimesNewRoman" w:cs="TimesNewRoman"/>
          <w:sz w:val="24"/>
          <w:szCs w:val="24"/>
        </w:rPr>
        <w:t xml:space="preserve"> </w:t>
      </w:r>
      <w:r w:rsidRPr="00255F1B">
        <w:rPr>
          <w:sz w:val="24"/>
          <w:szCs w:val="24"/>
        </w:rPr>
        <w:t>zgodne z zamieszczonymi SST D-M 00.00.00. „Wymagania ogólne” pkt 1.4.</w:t>
      </w:r>
    </w:p>
    <w:p w:rsidR="00255F1B" w:rsidRPr="00255F1B" w:rsidRDefault="00255F1B" w:rsidP="00255F1B">
      <w:pPr>
        <w:numPr>
          <w:ilvl w:val="2"/>
          <w:numId w:val="65"/>
        </w:numPr>
        <w:autoSpaceDE w:val="0"/>
        <w:autoSpaceDN w:val="0"/>
        <w:adjustRightInd w:val="0"/>
        <w:spacing w:after="0" w:line="240" w:lineRule="auto"/>
        <w:ind w:right="0"/>
        <w:jc w:val="left"/>
        <w:rPr>
          <w:b/>
          <w:sz w:val="24"/>
          <w:szCs w:val="24"/>
        </w:rPr>
      </w:pPr>
      <w:r w:rsidRPr="00255F1B">
        <w:rPr>
          <w:b/>
          <w:sz w:val="24"/>
          <w:szCs w:val="24"/>
        </w:rPr>
        <w:t>Ogólne wymagania dotyczące robót</w:t>
      </w:r>
    </w:p>
    <w:p w:rsidR="00255F1B" w:rsidRPr="00255F1B" w:rsidRDefault="00255F1B" w:rsidP="00255F1B">
      <w:pPr>
        <w:autoSpaceDE w:val="0"/>
        <w:autoSpaceDN w:val="0"/>
        <w:adjustRightInd w:val="0"/>
        <w:rPr>
          <w:sz w:val="24"/>
          <w:szCs w:val="24"/>
        </w:rPr>
      </w:pPr>
      <w:r w:rsidRPr="00255F1B">
        <w:rPr>
          <w:sz w:val="24"/>
          <w:szCs w:val="24"/>
        </w:rPr>
        <w:t>Ogólne wymagania dotyczące robót podano w SST D-M.00.00.00. „Wymagania ogólne”     pkt 1.5.</w:t>
      </w:r>
    </w:p>
    <w:p w:rsidR="00255F1B" w:rsidRPr="00255F1B" w:rsidRDefault="00255F1B" w:rsidP="00255F1B">
      <w:pPr>
        <w:autoSpaceDE w:val="0"/>
        <w:autoSpaceDN w:val="0"/>
        <w:adjustRightInd w:val="0"/>
        <w:rPr>
          <w:sz w:val="24"/>
          <w:szCs w:val="24"/>
        </w:rPr>
      </w:pPr>
    </w:p>
    <w:p w:rsidR="00255F1B" w:rsidRPr="00255F1B" w:rsidRDefault="00255F1B" w:rsidP="00255F1B">
      <w:pPr>
        <w:autoSpaceDE w:val="0"/>
        <w:autoSpaceDN w:val="0"/>
        <w:adjustRightInd w:val="0"/>
        <w:rPr>
          <w:b/>
          <w:sz w:val="24"/>
          <w:szCs w:val="24"/>
        </w:rPr>
      </w:pPr>
      <w:r w:rsidRPr="00255F1B">
        <w:rPr>
          <w:b/>
          <w:sz w:val="24"/>
          <w:szCs w:val="24"/>
        </w:rPr>
        <w:t>2.Sprzęt.</w:t>
      </w:r>
    </w:p>
    <w:p w:rsidR="00255F1B" w:rsidRPr="00255F1B" w:rsidRDefault="00255F1B" w:rsidP="00255F1B">
      <w:pPr>
        <w:autoSpaceDE w:val="0"/>
        <w:autoSpaceDN w:val="0"/>
        <w:adjustRightInd w:val="0"/>
        <w:rPr>
          <w:sz w:val="24"/>
          <w:szCs w:val="24"/>
        </w:rPr>
      </w:pPr>
      <w:r w:rsidRPr="00255F1B">
        <w:rPr>
          <w:sz w:val="24"/>
          <w:szCs w:val="24"/>
        </w:rPr>
        <w:t>Ogólne wymagania dotyczące sprzętu podano w SST D-M.00.00.00. „Wymagania ogólne”     pkt 3.</w:t>
      </w:r>
    </w:p>
    <w:p w:rsidR="00255F1B" w:rsidRPr="00255F1B" w:rsidRDefault="00255F1B" w:rsidP="00255F1B">
      <w:pPr>
        <w:autoSpaceDE w:val="0"/>
        <w:autoSpaceDN w:val="0"/>
        <w:adjustRightInd w:val="0"/>
        <w:rPr>
          <w:sz w:val="24"/>
          <w:szCs w:val="24"/>
        </w:rPr>
      </w:pPr>
      <w:r w:rsidRPr="00255F1B">
        <w:rPr>
          <w:b/>
          <w:sz w:val="24"/>
          <w:szCs w:val="24"/>
        </w:rPr>
        <w:t xml:space="preserve"> 2.1.Sprzęt do wykonania robót</w:t>
      </w:r>
      <w:r w:rsidRPr="00255F1B">
        <w:rPr>
          <w:sz w:val="24"/>
          <w:szCs w:val="24"/>
        </w:rPr>
        <w:t xml:space="preserve">                                                                                             Do odmulenia rowu sprzęt powinien zapewnić wysoką jakość robót. Łyżka powinna być typu skarpówka. </w:t>
      </w:r>
    </w:p>
    <w:p w:rsidR="00255F1B" w:rsidRPr="00255F1B" w:rsidRDefault="00255F1B" w:rsidP="00255F1B">
      <w:pPr>
        <w:autoSpaceDE w:val="0"/>
        <w:autoSpaceDN w:val="0"/>
        <w:adjustRightInd w:val="0"/>
        <w:rPr>
          <w:sz w:val="24"/>
          <w:szCs w:val="24"/>
        </w:rPr>
      </w:pPr>
      <w:r w:rsidRPr="00255F1B">
        <w:rPr>
          <w:sz w:val="24"/>
          <w:szCs w:val="24"/>
        </w:rPr>
        <w:t>Dopuszcza się ręczne odmulenie rowu,  koszenie i plantowanie skarp.</w:t>
      </w:r>
    </w:p>
    <w:p w:rsidR="00255F1B" w:rsidRPr="00255F1B" w:rsidRDefault="00255F1B" w:rsidP="00255F1B">
      <w:pPr>
        <w:autoSpaceDE w:val="0"/>
        <w:autoSpaceDN w:val="0"/>
        <w:adjustRightInd w:val="0"/>
        <w:rPr>
          <w:sz w:val="24"/>
          <w:szCs w:val="24"/>
        </w:rPr>
      </w:pPr>
    </w:p>
    <w:p w:rsidR="00255F1B" w:rsidRPr="00255F1B" w:rsidRDefault="00255F1B" w:rsidP="00255F1B">
      <w:pPr>
        <w:autoSpaceDE w:val="0"/>
        <w:autoSpaceDN w:val="0"/>
        <w:adjustRightInd w:val="0"/>
        <w:rPr>
          <w:b/>
          <w:sz w:val="24"/>
          <w:szCs w:val="24"/>
        </w:rPr>
      </w:pPr>
      <w:r w:rsidRPr="00255F1B">
        <w:rPr>
          <w:b/>
          <w:sz w:val="24"/>
          <w:szCs w:val="24"/>
        </w:rPr>
        <w:lastRenderedPageBreak/>
        <w:t>3.Transport</w:t>
      </w:r>
    </w:p>
    <w:p w:rsidR="00255F1B" w:rsidRPr="00255F1B" w:rsidRDefault="00255F1B" w:rsidP="00255F1B">
      <w:pPr>
        <w:autoSpaceDE w:val="0"/>
        <w:autoSpaceDN w:val="0"/>
        <w:adjustRightInd w:val="0"/>
        <w:rPr>
          <w:sz w:val="24"/>
          <w:szCs w:val="24"/>
        </w:rPr>
      </w:pPr>
      <w:r w:rsidRPr="00255F1B">
        <w:rPr>
          <w:sz w:val="24"/>
          <w:szCs w:val="24"/>
        </w:rPr>
        <w:t>Ogólne warunki dotyczące transportu podano w SST D-M.00.00.00. „Wymagania ogólne” pkt.4</w:t>
      </w:r>
    </w:p>
    <w:p w:rsidR="00255F1B" w:rsidRDefault="00255F1B" w:rsidP="00255F1B">
      <w:pPr>
        <w:autoSpaceDE w:val="0"/>
        <w:autoSpaceDN w:val="0"/>
        <w:adjustRightInd w:val="0"/>
        <w:rPr>
          <w:sz w:val="24"/>
          <w:szCs w:val="24"/>
        </w:rPr>
      </w:pPr>
      <w:r w:rsidRPr="00255F1B">
        <w:rPr>
          <w:sz w:val="24"/>
          <w:szCs w:val="24"/>
        </w:rPr>
        <w:t>3.1. Transport urobku z odmulania na miejsce składowania może odbywać się samochodami samowyładowczymi.</w:t>
      </w:r>
    </w:p>
    <w:p w:rsidR="00255F1B" w:rsidRPr="00255F1B" w:rsidRDefault="00255F1B" w:rsidP="00255F1B">
      <w:pPr>
        <w:autoSpaceDE w:val="0"/>
        <w:autoSpaceDN w:val="0"/>
        <w:adjustRightInd w:val="0"/>
        <w:rPr>
          <w:sz w:val="24"/>
          <w:szCs w:val="24"/>
        </w:rPr>
      </w:pPr>
    </w:p>
    <w:p w:rsidR="00255F1B" w:rsidRPr="00255F1B" w:rsidRDefault="00255F1B" w:rsidP="00255F1B">
      <w:pPr>
        <w:autoSpaceDE w:val="0"/>
        <w:autoSpaceDN w:val="0"/>
        <w:adjustRightInd w:val="0"/>
        <w:rPr>
          <w:sz w:val="24"/>
          <w:szCs w:val="24"/>
        </w:rPr>
      </w:pPr>
    </w:p>
    <w:p w:rsidR="00255F1B" w:rsidRPr="00255F1B" w:rsidRDefault="00255F1B" w:rsidP="00255F1B">
      <w:pPr>
        <w:autoSpaceDE w:val="0"/>
        <w:autoSpaceDN w:val="0"/>
        <w:adjustRightInd w:val="0"/>
        <w:rPr>
          <w:b/>
          <w:sz w:val="24"/>
          <w:szCs w:val="24"/>
        </w:rPr>
      </w:pPr>
      <w:r w:rsidRPr="00255F1B">
        <w:rPr>
          <w:b/>
          <w:sz w:val="24"/>
          <w:szCs w:val="24"/>
        </w:rPr>
        <w:t>4. Wykonanie robót</w:t>
      </w:r>
    </w:p>
    <w:p w:rsidR="00255F1B" w:rsidRPr="00255F1B" w:rsidRDefault="00255F1B" w:rsidP="00255F1B">
      <w:pPr>
        <w:autoSpaceDE w:val="0"/>
        <w:autoSpaceDN w:val="0"/>
        <w:adjustRightInd w:val="0"/>
        <w:rPr>
          <w:sz w:val="24"/>
          <w:szCs w:val="24"/>
        </w:rPr>
      </w:pPr>
      <w:r w:rsidRPr="00255F1B">
        <w:rPr>
          <w:sz w:val="24"/>
          <w:szCs w:val="24"/>
        </w:rPr>
        <w:t>Ogólne zasady wykonania robót podano  w SST D-M.00.00.00. „Wymagania ogólne” pkt 5</w:t>
      </w:r>
    </w:p>
    <w:p w:rsidR="00255F1B" w:rsidRPr="00255F1B" w:rsidRDefault="00255F1B" w:rsidP="00255F1B">
      <w:pPr>
        <w:autoSpaceDE w:val="0"/>
        <w:autoSpaceDN w:val="0"/>
        <w:adjustRightInd w:val="0"/>
        <w:rPr>
          <w:sz w:val="24"/>
          <w:szCs w:val="24"/>
        </w:rPr>
      </w:pPr>
      <w:r>
        <w:rPr>
          <w:sz w:val="24"/>
          <w:szCs w:val="24"/>
        </w:rPr>
        <w:t xml:space="preserve">4.1. Wykoszenie I </w:t>
      </w:r>
      <w:r w:rsidRPr="00255F1B">
        <w:rPr>
          <w:sz w:val="24"/>
          <w:szCs w:val="24"/>
        </w:rPr>
        <w:t>wygrabienie porostów ze skarp i dna rowu.</w:t>
      </w:r>
    </w:p>
    <w:p w:rsidR="00255F1B" w:rsidRPr="00255F1B" w:rsidRDefault="00255F1B" w:rsidP="00255F1B">
      <w:pPr>
        <w:autoSpaceDE w:val="0"/>
        <w:autoSpaceDN w:val="0"/>
        <w:adjustRightInd w:val="0"/>
        <w:rPr>
          <w:sz w:val="24"/>
          <w:szCs w:val="24"/>
        </w:rPr>
      </w:pPr>
      <w:r w:rsidRPr="00255F1B">
        <w:rPr>
          <w:sz w:val="24"/>
          <w:szCs w:val="24"/>
        </w:rPr>
        <w:t>4.2. Mechaniczne lub ręczne odmulenie dna rowu</w:t>
      </w:r>
    </w:p>
    <w:p w:rsidR="00255F1B" w:rsidRPr="00255F1B" w:rsidRDefault="00255F1B" w:rsidP="00255F1B">
      <w:pPr>
        <w:autoSpaceDE w:val="0"/>
        <w:autoSpaceDN w:val="0"/>
        <w:adjustRightInd w:val="0"/>
        <w:rPr>
          <w:sz w:val="24"/>
          <w:szCs w:val="24"/>
        </w:rPr>
      </w:pPr>
      <w:r w:rsidRPr="00255F1B">
        <w:rPr>
          <w:sz w:val="24"/>
          <w:szCs w:val="24"/>
        </w:rPr>
        <w:t>4.3. Plantowanie skarp</w:t>
      </w:r>
    </w:p>
    <w:p w:rsidR="00255F1B" w:rsidRPr="00255F1B" w:rsidRDefault="00255F1B" w:rsidP="00255F1B">
      <w:pPr>
        <w:autoSpaceDE w:val="0"/>
        <w:autoSpaceDN w:val="0"/>
        <w:adjustRightInd w:val="0"/>
        <w:rPr>
          <w:sz w:val="24"/>
          <w:szCs w:val="24"/>
        </w:rPr>
      </w:pPr>
      <w:r w:rsidRPr="00255F1B">
        <w:rPr>
          <w:sz w:val="24"/>
          <w:szCs w:val="24"/>
        </w:rPr>
        <w:t>4.4. Wywóz urobku.</w:t>
      </w:r>
    </w:p>
    <w:p w:rsidR="00255F1B" w:rsidRPr="00255F1B" w:rsidRDefault="00255F1B" w:rsidP="00255F1B">
      <w:pPr>
        <w:autoSpaceDE w:val="0"/>
        <w:autoSpaceDN w:val="0"/>
        <w:adjustRightInd w:val="0"/>
        <w:rPr>
          <w:sz w:val="24"/>
          <w:szCs w:val="24"/>
        </w:rPr>
      </w:pPr>
    </w:p>
    <w:p w:rsidR="00255F1B" w:rsidRPr="00255F1B" w:rsidRDefault="00255F1B" w:rsidP="00255F1B">
      <w:pPr>
        <w:autoSpaceDE w:val="0"/>
        <w:autoSpaceDN w:val="0"/>
        <w:adjustRightInd w:val="0"/>
        <w:rPr>
          <w:b/>
          <w:sz w:val="24"/>
          <w:szCs w:val="24"/>
        </w:rPr>
      </w:pPr>
      <w:r w:rsidRPr="00255F1B">
        <w:rPr>
          <w:b/>
          <w:sz w:val="24"/>
          <w:szCs w:val="24"/>
        </w:rPr>
        <w:t>5. Kontrola jakości robót</w:t>
      </w:r>
    </w:p>
    <w:p w:rsidR="00255F1B" w:rsidRPr="00255F1B" w:rsidRDefault="00255F1B" w:rsidP="00255F1B">
      <w:pPr>
        <w:autoSpaceDE w:val="0"/>
        <w:autoSpaceDN w:val="0"/>
        <w:adjustRightInd w:val="0"/>
        <w:rPr>
          <w:sz w:val="24"/>
          <w:szCs w:val="24"/>
        </w:rPr>
      </w:pPr>
      <w:r w:rsidRPr="00255F1B">
        <w:rPr>
          <w:sz w:val="24"/>
          <w:szCs w:val="24"/>
        </w:rPr>
        <w:t>Ogólne wymagania dotyczące zasady kontroli robót  podano w SST D-M.00.00.00. „Wymagania ogólne”     pkt 6.</w:t>
      </w:r>
    </w:p>
    <w:p w:rsidR="00255F1B" w:rsidRPr="00255F1B" w:rsidRDefault="00255F1B" w:rsidP="00255F1B">
      <w:pPr>
        <w:autoSpaceDE w:val="0"/>
        <w:autoSpaceDN w:val="0"/>
        <w:adjustRightInd w:val="0"/>
        <w:ind w:left="0" w:firstLine="0"/>
        <w:rPr>
          <w:sz w:val="24"/>
          <w:szCs w:val="24"/>
        </w:rPr>
      </w:pPr>
    </w:p>
    <w:p w:rsidR="00255F1B" w:rsidRPr="00255F1B" w:rsidRDefault="00255F1B" w:rsidP="00255F1B">
      <w:pPr>
        <w:autoSpaceDE w:val="0"/>
        <w:autoSpaceDN w:val="0"/>
        <w:adjustRightInd w:val="0"/>
        <w:rPr>
          <w:sz w:val="24"/>
          <w:szCs w:val="24"/>
        </w:rPr>
      </w:pPr>
    </w:p>
    <w:p w:rsidR="00255F1B" w:rsidRPr="00255F1B" w:rsidRDefault="00255F1B" w:rsidP="00255F1B">
      <w:pPr>
        <w:autoSpaceDE w:val="0"/>
        <w:autoSpaceDN w:val="0"/>
        <w:adjustRightInd w:val="0"/>
        <w:rPr>
          <w:b/>
          <w:bCs/>
          <w:sz w:val="24"/>
          <w:szCs w:val="24"/>
        </w:rPr>
      </w:pPr>
      <w:r w:rsidRPr="00255F1B">
        <w:rPr>
          <w:b/>
          <w:bCs/>
          <w:sz w:val="24"/>
          <w:szCs w:val="24"/>
        </w:rPr>
        <w:t>6. OBMIAR ROBÓT</w:t>
      </w:r>
    </w:p>
    <w:p w:rsidR="00255F1B" w:rsidRPr="00255F1B" w:rsidRDefault="00255F1B" w:rsidP="00255F1B">
      <w:pPr>
        <w:autoSpaceDE w:val="0"/>
        <w:autoSpaceDN w:val="0"/>
        <w:adjustRightInd w:val="0"/>
        <w:rPr>
          <w:sz w:val="24"/>
          <w:szCs w:val="24"/>
        </w:rPr>
      </w:pPr>
      <w:r w:rsidRPr="00255F1B">
        <w:rPr>
          <w:sz w:val="24"/>
          <w:szCs w:val="24"/>
        </w:rPr>
        <w:t>Ogólne wymagania dotyczące zasady obmiaru robót  podano w SST D-M.00.00.00. „Wymagania ogólne” pkt 7.</w:t>
      </w:r>
    </w:p>
    <w:p w:rsidR="00255F1B" w:rsidRDefault="00255F1B" w:rsidP="00255F1B">
      <w:pPr>
        <w:autoSpaceDE w:val="0"/>
        <w:autoSpaceDN w:val="0"/>
        <w:adjustRightInd w:val="0"/>
      </w:pPr>
    </w:p>
    <w:p w:rsidR="00255F1B" w:rsidRPr="00255F1B" w:rsidRDefault="00255F1B" w:rsidP="00255F1B">
      <w:pPr>
        <w:autoSpaceDE w:val="0"/>
        <w:autoSpaceDN w:val="0"/>
        <w:adjustRightInd w:val="0"/>
        <w:rPr>
          <w:b/>
          <w:sz w:val="24"/>
          <w:szCs w:val="24"/>
        </w:rPr>
      </w:pPr>
      <w:r w:rsidRPr="00255F1B">
        <w:rPr>
          <w:b/>
          <w:sz w:val="24"/>
          <w:szCs w:val="24"/>
        </w:rPr>
        <w:t>6.1. Jednostka obmiarowa</w:t>
      </w:r>
    </w:p>
    <w:p w:rsidR="00255F1B" w:rsidRPr="00255F1B" w:rsidRDefault="00255F1B" w:rsidP="00255F1B">
      <w:pPr>
        <w:autoSpaceDE w:val="0"/>
        <w:autoSpaceDN w:val="0"/>
        <w:adjustRightInd w:val="0"/>
        <w:rPr>
          <w:sz w:val="24"/>
          <w:szCs w:val="24"/>
        </w:rPr>
      </w:pPr>
      <w:r w:rsidRPr="00255F1B">
        <w:rPr>
          <w:sz w:val="24"/>
          <w:szCs w:val="24"/>
        </w:rPr>
        <w:t>Dla odmulenia – m</w:t>
      </w:r>
      <w:r w:rsidRPr="00255F1B">
        <w:rPr>
          <w:sz w:val="24"/>
          <w:szCs w:val="24"/>
          <w:vertAlign w:val="superscript"/>
        </w:rPr>
        <w:t>3.</w:t>
      </w:r>
      <w:r w:rsidRPr="00255F1B">
        <w:rPr>
          <w:sz w:val="24"/>
          <w:szCs w:val="24"/>
        </w:rPr>
        <w:t xml:space="preserve"> /metr sześcienny/</w:t>
      </w:r>
    </w:p>
    <w:p w:rsidR="00255F1B" w:rsidRPr="00255F1B" w:rsidRDefault="00255F1B" w:rsidP="00255F1B">
      <w:pPr>
        <w:autoSpaceDE w:val="0"/>
        <w:autoSpaceDN w:val="0"/>
        <w:adjustRightInd w:val="0"/>
        <w:rPr>
          <w:sz w:val="24"/>
          <w:szCs w:val="24"/>
        </w:rPr>
      </w:pPr>
      <w:r w:rsidRPr="00255F1B">
        <w:rPr>
          <w:sz w:val="24"/>
          <w:szCs w:val="24"/>
        </w:rPr>
        <w:t>Dla wykoszenia, wygrabienia, skarpowania – m</w:t>
      </w:r>
      <w:r w:rsidRPr="00255F1B">
        <w:rPr>
          <w:sz w:val="24"/>
          <w:szCs w:val="24"/>
          <w:vertAlign w:val="superscript"/>
        </w:rPr>
        <w:t>2</w:t>
      </w:r>
      <w:r w:rsidRPr="00255F1B">
        <w:rPr>
          <w:sz w:val="24"/>
          <w:szCs w:val="24"/>
        </w:rPr>
        <w:t xml:space="preserve"> /metr kwadratowy/</w:t>
      </w:r>
    </w:p>
    <w:p w:rsidR="00255F1B" w:rsidRPr="00255F1B" w:rsidRDefault="00255F1B" w:rsidP="00255F1B">
      <w:pPr>
        <w:autoSpaceDE w:val="0"/>
        <w:autoSpaceDN w:val="0"/>
        <w:adjustRightInd w:val="0"/>
        <w:rPr>
          <w:sz w:val="24"/>
          <w:szCs w:val="24"/>
        </w:rPr>
      </w:pPr>
    </w:p>
    <w:p w:rsidR="00255F1B" w:rsidRPr="00255F1B" w:rsidRDefault="00255F1B" w:rsidP="00255F1B">
      <w:pPr>
        <w:autoSpaceDE w:val="0"/>
        <w:autoSpaceDN w:val="0"/>
        <w:adjustRightInd w:val="0"/>
        <w:rPr>
          <w:b/>
          <w:bCs/>
          <w:sz w:val="24"/>
          <w:szCs w:val="24"/>
        </w:rPr>
      </w:pPr>
      <w:r w:rsidRPr="00255F1B">
        <w:rPr>
          <w:b/>
          <w:bCs/>
          <w:sz w:val="24"/>
          <w:szCs w:val="24"/>
        </w:rPr>
        <w:t>7. ODBIÓR ROBÓT</w:t>
      </w:r>
    </w:p>
    <w:p w:rsidR="00255F1B" w:rsidRPr="00255F1B" w:rsidRDefault="00255F1B" w:rsidP="00255F1B">
      <w:pPr>
        <w:autoSpaceDE w:val="0"/>
        <w:autoSpaceDN w:val="0"/>
        <w:adjustRightInd w:val="0"/>
        <w:rPr>
          <w:sz w:val="24"/>
          <w:szCs w:val="24"/>
        </w:rPr>
      </w:pPr>
      <w:r w:rsidRPr="00255F1B">
        <w:rPr>
          <w:sz w:val="24"/>
          <w:szCs w:val="24"/>
        </w:rPr>
        <w:t>Ogólne wymagania dotyczące odbioru robót podano w SST D-M.00.00.00. „Wymagania ogólne”  pkt 8</w:t>
      </w:r>
    </w:p>
    <w:p w:rsidR="00255F1B" w:rsidRPr="00255F1B" w:rsidRDefault="00255F1B" w:rsidP="00255F1B">
      <w:pPr>
        <w:autoSpaceDE w:val="0"/>
        <w:autoSpaceDN w:val="0"/>
        <w:adjustRightInd w:val="0"/>
        <w:rPr>
          <w:sz w:val="24"/>
          <w:szCs w:val="24"/>
        </w:rPr>
      </w:pPr>
    </w:p>
    <w:p w:rsidR="00255F1B" w:rsidRPr="00255F1B" w:rsidRDefault="00255F1B" w:rsidP="00255F1B">
      <w:pPr>
        <w:autoSpaceDE w:val="0"/>
        <w:autoSpaceDN w:val="0"/>
        <w:adjustRightInd w:val="0"/>
        <w:rPr>
          <w:b/>
          <w:sz w:val="24"/>
          <w:szCs w:val="24"/>
        </w:rPr>
      </w:pPr>
      <w:r w:rsidRPr="00255F1B">
        <w:rPr>
          <w:b/>
          <w:sz w:val="24"/>
          <w:szCs w:val="24"/>
        </w:rPr>
        <w:t xml:space="preserve">8. PODSTAWA PŁATNOŚCI </w:t>
      </w:r>
    </w:p>
    <w:p w:rsidR="00255F1B" w:rsidRDefault="00255F1B" w:rsidP="00255F1B">
      <w:pPr>
        <w:autoSpaceDE w:val="0"/>
        <w:autoSpaceDN w:val="0"/>
        <w:adjustRightInd w:val="0"/>
        <w:rPr>
          <w:sz w:val="24"/>
          <w:szCs w:val="24"/>
        </w:rPr>
      </w:pPr>
      <w:r w:rsidRPr="00255F1B">
        <w:rPr>
          <w:sz w:val="24"/>
          <w:szCs w:val="24"/>
        </w:rPr>
        <w:t>Ogólne ustalenia  dotyczące podstawy płatności podano w SST D-M.00.00.00. „Wymagania ogólne”   pkt 9</w:t>
      </w:r>
    </w:p>
    <w:p w:rsidR="00255F1B" w:rsidRPr="00255F1B" w:rsidRDefault="00255F1B" w:rsidP="00255F1B">
      <w:pPr>
        <w:autoSpaceDE w:val="0"/>
        <w:autoSpaceDN w:val="0"/>
        <w:adjustRightInd w:val="0"/>
        <w:rPr>
          <w:sz w:val="24"/>
          <w:szCs w:val="24"/>
        </w:rPr>
      </w:pPr>
    </w:p>
    <w:p w:rsidR="00255F1B" w:rsidRPr="00255F1B" w:rsidRDefault="00255F1B" w:rsidP="00255F1B">
      <w:pPr>
        <w:autoSpaceDE w:val="0"/>
        <w:autoSpaceDN w:val="0"/>
        <w:adjustRightInd w:val="0"/>
        <w:rPr>
          <w:b/>
          <w:sz w:val="24"/>
          <w:szCs w:val="24"/>
        </w:rPr>
      </w:pPr>
      <w:r w:rsidRPr="00255F1B">
        <w:rPr>
          <w:b/>
          <w:sz w:val="24"/>
          <w:szCs w:val="24"/>
        </w:rPr>
        <w:t xml:space="preserve">8.1. Cena jednostki obmiarowej </w:t>
      </w:r>
    </w:p>
    <w:p w:rsidR="00255F1B" w:rsidRPr="00255F1B" w:rsidRDefault="00255F1B" w:rsidP="00255F1B">
      <w:pPr>
        <w:autoSpaceDE w:val="0"/>
        <w:autoSpaceDN w:val="0"/>
        <w:adjustRightInd w:val="0"/>
        <w:rPr>
          <w:sz w:val="24"/>
          <w:szCs w:val="24"/>
        </w:rPr>
      </w:pPr>
      <w:r w:rsidRPr="00255F1B">
        <w:rPr>
          <w:sz w:val="24"/>
          <w:szCs w:val="24"/>
        </w:rPr>
        <w:t>a/ cena wykonania wykoszenia ro</w:t>
      </w:r>
      <w:r w:rsidRPr="00255F1B">
        <w:rPr>
          <w:rFonts w:ascii="TimesNewRoman" w:eastAsia="TimesNewRoman" w:cs="TimesNewRoman" w:hint="eastAsia"/>
          <w:sz w:val="24"/>
          <w:szCs w:val="24"/>
        </w:rPr>
        <w:t>ś</w:t>
      </w:r>
      <w:r w:rsidRPr="00255F1B">
        <w:rPr>
          <w:sz w:val="24"/>
          <w:szCs w:val="24"/>
        </w:rPr>
        <w:t>linno</w:t>
      </w:r>
      <w:r w:rsidRPr="00255F1B">
        <w:rPr>
          <w:rFonts w:ascii="TimesNewRoman" w:eastAsia="TimesNewRoman" w:cs="TimesNewRoman" w:hint="eastAsia"/>
          <w:sz w:val="24"/>
          <w:szCs w:val="24"/>
        </w:rPr>
        <w:t>ś</w:t>
      </w:r>
      <w:r w:rsidRPr="00255F1B">
        <w:rPr>
          <w:sz w:val="24"/>
          <w:szCs w:val="24"/>
        </w:rPr>
        <w:t>ci obejmuje:</w:t>
      </w:r>
    </w:p>
    <w:p w:rsidR="00255F1B" w:rsidRPr="00255F1B" w:rsidRDefault="00255F1B" w:rsidP="00255F1B">
      <w:pPr>
        <w:autoSpaceDE w:val="0"/>
        <w:autoSpaceDN w:val="0"/>
        <w:adjustRightInd w:val="0"/>
        <w:rPr>
          <w:sz w:val="24"/>
          <w:szCs w:val="24"/>
        </w:rPr>
      </w:pPr>
    </w:p>
    <w:p w:rsidR="00255F1B" w:rsidRPr="00255F1B" w:rsidRDefault="00255F1B" w:rsidP="00255F1B">
      <w:pPr>
        <w:autoSpaceDE w:val="0"/>
        <w:autoSpaceDN w:val="0"/>
        <w:adjustRightInd w:val="0"/>
        <w:rPr>
          <w:sz w:val="24"/>
          <w:szCs w:val="24"/>
        </w:rPr>
      </w:pPr>
      <w:r w:rsidRPr="00255F1B">
        <w:rPr>
          <w:sz w:val="24"/>
          <w:szCs w:val="24"/>
        </w:rPr>
        <w:t>- prace przygotowawcze,</w:t>
      </w:r>
    </w:p>
    <w:p w:rsidR="00255F1B" w:rsidRPr="00255F1B" w:rsidRDefault="00255F1B" w:rsidP="00255F1B">
      <w:pPr>
        <w:autoSpaceDE w:val="0"/>
        <w:autoSpaceDN w:val="0"/>
        <w:adjustRightInd w:val="0"/>
        <w:rPr>
          <w:sz w:val="24"/>
          <w:szCs w:val="24"/>
        </w:rPr>
      </w:pPr>
      <w:r w:rsidRPr="00255F1B">
        <w:rPr>
          <w:sz w:val="24"/>
          <w:szCs w:val="24"/>
        </w:rPr>
        <w:t>- wykoszenie porostów ze skarp cieku,</w:t>
      </w:r>
    </w:p>
    <w:p w:rsidR="00255F1B" w:rsidRPr="00255F1B" w:rsidRDefault="00255F1B" w:rsidP="00255F1B">
      <w:pPr>
        <w:autoSpaceDE w:val="0"/>
        <w:autoSpaceDN w:val="0"/>
        <w:adjustRightInd w:val="0"/>
        <w:rPr>
          <w:sz w:val="24"/>
          <w:szCs w:val="24"/>
        </w:rPr>
      </w:pPr>
      <w:r w:rsidRPr="00255F1B">
        <w:rPr>
          <w:sz w:val="24"/>
          <w:szCs w:val="24"/>
        </w:rPr>
        <w:t>- wykoszenie porostów z dna cieku,</w:t>
      </w:r>
    </w:p>
    <w:p w:rsidR="00255F1B" w:rsidRPr="00255F1B" w:rsidRDefault="00255F1B" w:rsidP="00255F1B">
      <w:pPr>
        <w:autoSpaceDE w:val="0"/>
        <w:autoSpaceDN w:val="0"/>
        <w:adjustRightInd w:val="0"/>
        <w:rPr>
          <w:sz w:val="24"/>
          <w:szCs w:val="24"/>
        </w:rPr>
      </w:pPr>
      <w:r w:rsidRPr="00255F1B">
        <w:rPr>
          <w:sz w:val="24"/>
          <w:szCs w:val="24"/>
        </w:rPr>
        <w:t>- przeprowadzenie pomiarów i bada</w:t>
      </w:r>
      <w:r w:rsidRPr="00255F1B">
        <w:rPr>
          <w:rFonts w:ascii="TimesNewRoman" w:eastAsia="TimesNewRoman" w:cs="TimesNewRoman" w:hint="eastAsia"/>
          <w:sz w:val="24"/>
          <w:szCs w:val="24"/>
        </w:rPr>
        <w:t>ń</w:t>
      </w:r>
      <w:r w:rsidRPr="00255F1B">
        <w:rPr>
          <w:rFonts w:ascii="TimesNewRoman" w:eastAsia="TimesNewRoman" w:cs="TimesNewRoman"/>
          <w:sz w:val="24"/>
          <w:szCs w:val="24"/>
        </w:rPr>
        <w:t xml:space="preserve"> </w:t>
      </w:r>
      <w:r w:rsidRPr="00255F1B">
        <w:rPr>
          <w:sz w:val="24"/>
          <w:szCs w:val="24"/>
        </w:rPr>
        <w:t>wymaganych w specyfikacji technicznej.</w:t>
      </w:r>
    </w:p>
    <w:p w:rsidR="00255F1B" w:rsidRPr="00255F1B" w:rsidRDefault="00255F1B" w:rsidP="00255F1B">
      <w:pPr>
        <w:autoSpaceDE w:val="0"/>
        <w:autoSpaceDN w:val="0"/>
        <w:adjustRightInd w:val="0"/>
        <w:rPr>
          <w:sz w:val="24"/>
          <w:szCs w:val="24"/>
        </w:rPr>
      </w:pPr>
    </w:p>
    <w:p w:rsidR="00255F1B" w:rsidRPr="00255F1B" w:rsidRDefault="00255F1B" w:rsidP="00255F1B">
      <w:pPr>
        <w:autoSpaceDE w:val="0"/>
        <w:autoSpaceDN w:val="0"/>
        <w:adjustRightInd w:val="0"/>
        <w:rPr>
          <w:sz w:val="24"/>
          <w:szCs w:val="24"/>
        </w:rPr>
      </w:pPr>
      <w:r w:rsidRPr="00255F1B">
        <w:rPr>
          <w:sz w:val="24"/>
          <w:szCs w:val="24"/>
        </w:rPr>
        <w:t>b/cena wykonania wygrabienia ro</w:t>
      </w:r>
      <w:r w:rsidRPr="00255F1B">
        <w:rPr>
          <w:rFonts w:ascii="TimesNewRoman" w:eastAsia="TimesNewRoman" w:cs="TimesNewRoman" w:hint="eastAsia"/>
          <w:sz w:val="24"/>
          <w:szCs w:val="24"/>
        </w:rPr>
        <w:t>ś</w:t>
      </w:r>
      <w:r w:rsidRPr="00255F1B">
        <w:rPr>
          <w:sz w:val="24"/>
          <w:szCs w:val="24"/>
        </w:rPr>
        <w:t>linno</w:t>
      </w:r>
      <w:r w:rsidRPr="00255F1B">
        <w:rPr>
          <w:rFonts w:ascii="TimesNewRoman" w:eastAsia="TimesNewRoman" w:cs="TimesNewRoman" w:hint="eastAsia"/>
          <w:sz w:val="24"/>
          <w:szCs w:val="24"/>
        </w:rPr>
        <w:t>ś</w:t>
      </w:r>
      <w:r w:rsidRPr="00255F1B">
        <w:rPr>
          <w:sz w:val="24"/>
          <w:szCs w:val="24"/>
        </w:rPr>
        <w:t>ci obejmuje:</w:t>
      </w:r>
    </w:p>
    <w:p w:rsidR="00255F1B" w:rsidRPr="00255F1B" w:rsidRDefault="00255F1B" w:rsidP="00255F1B">
      <w:pPr>
        <w:autoSpaceDE w:val="0"/>
        <w:autoSpaceDN w:val="0"/>
        <w:adjustRightInd w:val="0"/>
        <w:rPr>
          <w:sz w:val="24"/>
          <w:szCs w:val="24"/>
        </w:rPr>
      </w:pPr>
    </w:p>
    <w:p w:rsidR="00255F1B" w:rsidRPr="00255F1B" w:rsidRDefault="00255F1B" w:rsidP="00255F1B">
      <w:pPr>
        <w:autoSpaceDE w:val="0"/>
        <w:autoSpaceDN w:val="0"/>
        <w:adjustRightInd w:val="0"/>
        <w:rPr>
          <w:sz w:val="24"/>
          <w:szCs w:val="24"/>
        </w:rPr>
      </w:pPr>
      <w:r w:rsidRPr="00255F1B">
        <w:rPr>
          <w:sz w:val="24"/>
          <w:szCs w:val="24"/>
        </w:rPr>
        <w:t>- prace przygotowawcze,</w:t>
      </w:r>
    </w:p>
    <w:p w:rsidR="00255F1B" w:rsidRPr="00255F1B" w:rsidRDefault="00255F1B" w:rsidP="00255F1B">
      <w:pPr>
        <w:autoSpaceDE w:val="0"/>
        <w:autoSpaceDN w:val="0"/>
        <w:adjustRightInd w:val="0"/>
        <w:rPr>
          <w:sz w:val="24"/>
          <w:szCs w:val="24"/>
        </w:rPr>
      </w:pPr>
      <w:r w:rsidRPr="00255F1B">
        <w:rPr>
          <w:sz w:val="24"/>
          <w:szCs w:val="24"/>
        </w:rPr>
        <w:lastRenderedPageBreak/>
        <w:t>- wygrabienie wykoszonych porostów ze skarp cieku na pobocze,</w:t>
      </w:r>
    </w:p>
    <w:p w:rsidR="00255F1B" w:rsidRPr="00255F1B" w:rsidRDefault="00255F1B" w:rsidP="00255F1B">
      <w:pPr>
        <w:autoSpaceDE w:val="0"/>
        <w:autoSpaceDN w:val="0"/>
        <w:adjustRightInd w:val="0"/>
        <w:rPr>
          <w:sz w:val="24"/>
          <w:szCs w:val="24"/>
        </w:rPr>
      </w:pPr>
      <w:r w:rsidRPr="00255F1B">
        <w:rPr>
          <w:sz w:val="24"/>
          <w:szCs w:val="24"/>
        </w:rPr>
        <w:t>- wygrabienie wykoszonych porostów z dna cieku na pobocze,</w:t>
      </w:r>
    </w:p>
    <w:p w:rsidR="00255F1B" w:rsidRPr="00255F1B" w:rsidRDefault="00255F1B" w:rsidP="00255F1B">
      <w:pPr>
        <w:autoSpaceDE w:val="0"/>
        <w:autoSpaceDN w:val="0"/>
        <w:adjustRightInd w:val="0"/>
        <w:rPr>
          <w:sz w:val="24"/>
          <w:szCs w:val="24"/>
        </w:rPr>
      </w:pPr>
      <w:r w:rsidRPr="00255F1B">
        <w:rPr>
          <w:sz w:val="24"/>
          <w:szCs w:val="24"/>
        </w:rPr>
        <w:t>- zło</w:t>
      </w:r>
      <w:r w:rsidRPr="00255F1B">
        <w:rPr>
          <w:rFonts w:ascii="TimesNewRoman" w:eastAsia="TimesNewRoman" w:cs="TimesNewRoman" w:hint="eastAsia"/>
          <w:sz w:val="24"/>
          <w:szCs w:val="24"/>
        </w:rPr>
        <w:t>ż</w:t>
      </w:r>
      <w:r w:rsidRPr="00255F1B">
        <w:rPr>
          <w:sz w:val="24"/>
          <w:szCs w:val="24"/>
        </w:rPr>
        <w:t>enie wygrabionych porostów w kopki wzdłu</w:t>
      </w:r>
      <w:r w:rsidRPr="00255F1B">
        <w:rPr>
          <w:rFonts w:ascii="TimesNewRoman" w:eastAsia="TimesNewRoman" w:cs="TimesNewRoman" w:hint="eastAsia"/>
          <w:sz w:val="24"/>
          <w:szCs w:val="24"/>
        </w:rPr>
        <w:t>ż</w:t>
      </w:r>
      <w:r w:rsidRPr="00255F1B">
        <w:rPr>
          <w:rFonts w:ascii="TimesNewRoman" w:eastAsia="TimesNewRoman" w:cs="TimesNewRoman"/>
          <w:sz w:val="24"/>
          <w:szCs w:val="24"/>
        </w:rPr>
        <w:t xml:space="preserve"> </w:t>
      </w:r>
      <w:r w:rsidRPr="00255F1B">
        <w:rPr>
          <w:sz w:val="24"/>
          <w:szCs w:val="24"/>
        </w:rPr>
        <w:t>kraw</w:t>
      </w:r>
      <w:r w:rsidRPr="00255F1B">
        <w:rPr>
          <w:rFonts w:ascii="TimesNewRoman" w:eastAsia="TimesNewRoman" w:cs="TimesNewRoman" w:hint="eastAsia"/>
          <w:sz w:val="24"/>
          <w:szCs w:val="24"/>
        </w:rPr>
        <w:t>ę</w:t>
      </w:r>
      <w:r w:rsidRPr="00255F1B">
        <w:rPr>
          <w:sz w:val="24"/>
          <w:szCs w:val="24"/>
        </w:rPr>
        <w:t>dzi skarpy,.</w:t>
      </w:r>
    </w:p>
    <w:p w:rsidR="00255F1B" w:rsidRPr="00255F1B" w:rsidRDefault="00255F1B" w:rsidP="00255F1B">
      <w:pPr>
        <w:autoSpaceDE w:val="0"/>
        <w:autoSpaceDN w:val="0"/>
        <w:adjustRightInd w:val="0"/>
        <w:rPr>
          <w:sz w:val="24"/>
          <w:szCs w:val="24"/>
        </w:rPr>
      </w:pPr>
      <w:r w:rsidRPr="00255F1B">
        <w:rPr>
          <w:sz w:val="24"/>
          <w:szCs w:val="24"/>
        </w:rPr>
        <w:t xml:space="preserve">- załadunek wykoszonych porostów na </w:t>
      </w:r>
      <w:r w:rsidRPr="00255F1B">
        <w:rPr>
          <w:rFonts w:ascii="TimesNewRoman" w:eastAsia="TimesNewRoman" w:cs="TimesNewRoman" w:hint="eastAsia"/>
          <w:sz w:val="24"/>
          <w:szCs w:val="24"/>
        </w:rPr>
        <w:t>ś</w:t>
      </w:r>
      <w:r w:rsidRPr="00255F1B">
        <w:rPr>
          <w:sz w:val="24"/>
          <w:szCs w:val="24"/>
        </w:rPr>
        <w:t>rodki transportowe,</w:t>
      </w:r>
    </w:p>
    <w:p w:rsidR="00255F1B" w:rsidRPr="00255F1B" w:rsidRDefault="00255F1B" w:rsidP="00255F1B">
      <w:pPr>
        <w:autoSpaceDE w:val="0"/>
        <w:autoSpaceDN w:val="0"/>
        <w:adjustRightInd w:val="0"/>
        <w:rPr>
          <w:sz w:val="24"/>
          <w:szCs w:val="24"/>
        </w:rPr>
      </w:pPr>
      <w:r w:rsidRPr="00255F1B">
        <w:rPr>
          <w:sz w:val="24"/>
          <w:szCs w:val="24"/>
        </w:rPr>
        <w:t>- wywiezienie wykoszonych porostów,</w:t>
      </w:r>
    </w:p>
    <w:p w:rsidR="00255F1B" w:rsidRPr="00255F1B" w:rsidRDefault="00255F1B" w:rsidP="00255F1B">
      <w:pPr>
        <w:autoSpaceDE w:val="0"/>
        <w:autoSpaceDN w:val="0"/>
        <w:adjustRightInd w:val="0"/>
        <w:rPr>
          <w:sz w:val="24"/>
          <w:szCs w:val="24"/>
        </w:rPr>
      </w:pPr>
      <w:r w:rsidRPr="00255F1B">
        <w:rPr>
          <w:sz w:val="24"/>
          <w:szCs w:val="24"/>
        </w:rPr>
        <w:t>- uporz</w:t>
      </w:r>
      <w:r w:rsidRPr="00255F1B">
        <w:rPr>
          <w:rFonts w:ascii="TimesNewRoman" w:eastAsia="TimesNewRoman" w:cs="TimesNewRoman" w:hint="eastAsia"/>
          <w:sz w:val="24"/>
          <w:szCs w:val="24"/>
        </w:rPr>
        <w:t>ą</w:t>
      </w:r>
      <w:r w:rsidRPr="00255F1B">
        <w:rPr>
          <w:sz w:val="24"/>
          <w:szCs w:val="24"/>
        </w:rPr>
        <w:t>dkowanie terenu,</w:t>
      </w:r>
    </w:p>
    <w:p w:rsidR="00255F1B" w:rsidRPr="00255F1B" w:rsidRDefault="00255F1B" w:rsidP="00255F1B">
      <w:pPr>
        <w:autoSpaceDE w:val="0"/>
        <w:autoSpaceDN w:val="0"/>
        <w:adjustRightInd w:val="0"/>
        <w:rPr>
          <w:sz w:val="24"/>
          <w:szCs w:val="24"/>
        </w:rPr>
      </w:pPr>
      <w:r w:rsidRPr="00255F1B">
        <w:rPr>
          <w:sz w:val="24"/>
          <w:szCs w:val="24"/>
        </w:rPr>
        <w:t>- przeprowadzenie pomiarów i bada</w:t>
      </w:r>
      <w:r w:rsidRPr="00255F1B">
        <w:rPr>
          <w:rFonts w:ascii="TimesNewRoman" w:eastAsia="TimesNewRoman" w:cs="TimesNewRoman" w:hint="eastAsia"/>
          <w:sz w:val="24"/>
          <w:szCs w:val="24"/>
        </w:rPr>
        <w:t>ń</w:t>
      </w:r>
      <w:r w:rsidRPr="00255F1B">
        <w:rPr>
          <w:rFonts w:ascii="TimesNewRoman" w:eastAsia="TimesNewRoman" w:cs="TimesNewRoman"/>
          <w:sz w:val="24"/>
          <w:szCs w:val="24"/>
        </w:rPr>
        <w:t xml:space="preserve"> </w:t>
      </w:r>
      <w:r w:rsidRPr="00255F1B">
        <w:rPr>
          <w:sz w:val="24"/>
          <w:szCs w:val="24"/>
        </w:rPr>
        <w:t>wymaganych w specyfikacji technicznej.</w:t>
      </w:r>
    </w:p>
    <w:p w:rsidR="00255F1B" w:rsidRPr="00255F1B" w:rsidRDefault="00255F1B" w:rsidP="00255F1B">
      <w:pPr>
        <w:autoSpaceDE w:val="0"/>
        <w:autoSpaceDN w:val="0"/>
        <w:adjustRightInd w:val="0"/>
        <w:rPr>
          <w:sz w:val="24"/>
          <w:szCs w:val="24"/>
        </w:rPr>
      </w:pPr>
    </w:p>
    <w:p w:rsidR="00255F1B" w:rsidRPr="00255F1B" w:rsidRDefault="00255F1B" w:rsidP="00255F1B">
      <w:pPr>
        <w:autoSpaceDE w:val="0"/>
        <w:autoSpaceDN w:val="0"/>
        <w:adjustRightInd w:val="0"/>
        <w:rPr>
          <w:sz w:val="24"/>
          <w:szCs w:val="24"/>
        </w:rPr>
      </w:pPr>
      <w:r w:rsidRPr="00255F1B">
        <w:rPr>
          <w:sz w:val="24"/>
          <w:szCs w:val="24"/>
        </w:rPr>
        <w:t>c/cena odmulenia rowu obejmuje:</w:t>
      </w:r>
    </w:p>
    <w:p w:rsidR="00255F1B" w:rsidRPr="00255F1B" w:rsidRDefault="00255F1B" w:rsidP="00255F1B">
      <w:pPr>
        <w:autoSpaceDE w:val="0"/>
        <w:autoSpaceDN w:val="0"/>
        <w:adjustRightInd w:val="0"/>
        <w:rPr>
          <w:sz w:val="24"/>
          <w:szCs w:val="24"/>
        </w:rPr>
      </w:pPr>
      <w:r w:rsidRPr="00255F1B">
        <w:rPr>
          <w:sz w:val="24"/>
          <w:szCs w:val="24"/>
        </w:rPr>
        <w:t>- wykonanie koparką początkowego wykopu,</w:t>
      </w:r>
    </w:p>
    <w:p w:rsidR="00255F1B" w:rsidRPr="00255F1B" w:rsidRDefault="00255F1B" w:rsidP="00255F1B">
      <w:pPr>
        <w:autoSpaceDE w:val="0"/>
        <w:autoSpaceDN w:val="0"/>
        <w:adjustRightInd w:val="0"/>
        <w:rPr>
          <w:sz w:val="24"/>
          <w:szCs w:val="24"/>
        </w:rPr>
      </w:pPr>
      <w:r w:rsidRPr="00255F1B">
        <w:rPr>
          <w:sz w:val="24"/>
          <w:szCs w:val="24"/>
        </w:rPr>
        <w:t>- odspojenie i złożenie ziemi na odkład w zasięgu ramienia koparki,</w:t>
      </w:r>
    </w:p>
    <w:p w:rsidR="00255F1B" w:rsidRPr="00255F1B" w:rsidRDefault="00255F1B" w:rsidP="00255F1B">
      <w:pPr>
        <w:autoSpaceDE w:val="0"/>
        <w:autoSpaceDN w:val="0"/>
        <w:adjustRightInd w:val="0"/>
        <w:rPr>
          <w:sz w:val="24"/>
          <w:szCs w:val="24"/>
        </w:rPr>
      </w:pPr>
      <w:r w:rsidRPr="00255F1B">
        <w:rPr>
          <w:sz w:val="24"/>
          <w:szCs w:val="24"/>
        </w:rPr>
        <w:t>- formowanie z grubsza dna i skarp wykopu,</w:t>
      </w:r>
    </w:p>
    <w:p w:rsidR="00255F1B" w:rsidRPr="00255F1B" w:rsidRDefault="00255F1B" w:rsidP="00255F1B">
      <w:pPr>
        <w:autoSpaceDE w:val="0"/>
        <w:autoSpaceDN w:val="0"/>
        <w:adjustRightInd w:val="0"/>
        <w:rPr>
          <w:sz w:val="24"/>
          <w:szCs w:val="24"/>
        </w:rPr>
      </w:pPr>
      <w:r w:rsidRPr="00255F1B">
        <w:rPr>
          <w:sz w:val="24"/>
          <w:szCs w:val="24"/>
        </w:rPr>
        <w:t>- rozplantowanie spycharkami urobku z wyrównaniem powierzchni,</w:t>
      </w:r>
    </w:p>
    <w:p w:rsidR="00255F1B" w:rsidRPr="00255F1B" w:rsidRDefault="00255F1B" w:rsidP="00255F1B">
      <w:pPr>
        <w:autoSpaceDE w:val="0"/>
        <w:autoSpaceDN w:val="0"/>
        <w:adjustRightInd w:val="0"/>
        <w:rPr>
          <w:sz w:val="24"/>
          <w:szCs w:val="24"/>
        </w:rPr>
      </w:pPr>
      <w:r w:rsidRPr="00255F1B">
        <w:rPr>
          <w:sz w:val="24"/>
          <w:szCs w:val="24"/>
        </w:rPr>
        <w:t>- wykonanie ręczne rowków spływowych w rozplantowanej ziemi</w:t>
      </w:r>
    </w:p>
    <w:p w:rsidR="00255F1B" w:rsidRPr="00255F1B" w:rsidRDefault="00255F1B" w:rsidP="00255F1B">
      <w:pPr>
        <w:autoSpaceDE w:val="0"/>
        <w:autoSpaceDN w:val="0"/>
        <w:adjustRightInd w:val="0"/>
        <w:rPr>
          <w:sz w:val="24"/>
          <w:szCs w:val="24"/>
        </w:rPr>
      </w:pPr>
      <w:r w:rsidRPr="00255F1B">
        <w:rPr>
          <w:sz w:val="24"/>
          <w:szCs w:val="24"/>
        </w:rPr>
        <w:t>- wyskarpowanie koryta rowu.</w:t>
      </w:r>
    </w:p>
    <w:p w:rsidR="00255F1B" w:rsidRPr="00255F1B" w:rsidRDefault="00255F1B" w:rsidP="00255F1B">
      <w:pPr>
        <w:autoSpaceDE w:val="0"/>
        <w:autoSpaceDN w:val="0"/>
        <w:adjustRightInd w:val="0"/>
        <w:rPr>
          <w:sz w:val="24"/>
          <w:szCs w:val="24"/>
        </w:rPr>
      </w:pPr>
    </w:p>
    <w:p w:rsidR="00255F1B" w:rsidRPr="00255F1B" w:rsidRDefault="00255F1B" w:rsidP="00255F1B">
      <w:pPr>
        <w:autoSpaceDE w:val="0"/>
        <w:autoSpaceDN w:val="0"/>
        <w:adjustRightInd w:val="0"/>
        <w:rPr>
          <w:b/>
          <w:sz w:val="24"/>
          <w:szCs w:val="24"/>
        </w:rPr>
      </w:pPr>
    </w:p>
    <w:p w:rsidR="00255F1B" w:rsidRPr="00255F1B" w:rsidRDefault="00255F1B" w:rsidP="00255F1B">
      <w:pPr>
        <w:autoSpaceDE w:val="0"/>
        <w:autoSpaceDN w:val="0"/>
        <w:adjustRightInd w:val="0"/>
        <w:rPr>
          <w:sz w:val="24"/>
          <w:szCs w:val="24"/>
        </w:rPr>
      </w:pPr>
    </w:p>
    <w:p w:rsidR="00255F1B" w:rsidRDefault="00255F1B" w:rsidP="00255F1B">
      <w:pPr>
        <w:autoSpaceDE w:val="0"/>
        <w:autoSpaceDN w:val="0"/>
        <w:adjustRightInd w:val="0"/>
      </w:pPr>
    </w:p>
    <w:p w:rsidR="00255F1B" w:rsidRPr="00B9077F" w:rsidRDefault="00255F1B" w:rsidP="00255F1B">
      <w:pPr>
        <w:autoSpaceDE w:val="0"/>
        <w:autoSpaceDN w:val="0"/>
        <w:adjustRightInd w:val="0"/>
      </w:pPr>
      <w:r w:rsidRPr="00B9077F">
        <w:t>.</w:t>
      </w:r>
    </w:p>
    <w:p w:rsidR="00255F1B" w:rsidRPr="0085548C" w:rsidRDefault="00255F1B" w:rsidP="00255F1B">
      <w:pPr>
        <w:autoSpaceDE w:val="0"/>
        <w:autoSpaceDN w:val="0"/>
        <w:adjustRightInd w:val="0"/>
      </w:pPr>
    </w:p>
    <w:p w:rsidR="00255F1B" w:rsidRPr="0085548C" w:rsidRDefault="00255F1B" w:rsidP="00255F1B">
      <w:pPr>
        <w:autoSpaceDE w:val="0"/>
        <w:autoSpaceDN w:val="0"/>
        <w:adjustRightInd w:val="0"/>
      </w:pPr>
    </w:p>
    <w:p w:rsidR="00255F1B" w:rsidRPr="00664090" w:rsidRDefault="00255F1B" w:rsidP="00255F1B">
      <w:pPr>
        <w:autoSpaceDE w:val="0"/>
        <w:autoSpaceDN w:val="0"/>
        <w:adjustRightInd w:val="0"/>
      </w:pPr>
    </w:p>
    <w:p w:rsidR="00255F1B" w:rsidRDefault="00255F1B" w:rsidP="00255F1B">
      <w:pPr>
        <w:autoSpaceDE w:val="0"/>
        <w:autoSpaceDN w:val="0"/>
        <w:adjustRightInd w:val="0"/>
        <w:rPr>
          <w:b/>
          <w:bCs/>
        </w:rPr>
      </w:pPr>
    </w:p>
    <w:p w:rsidR="00255F1B" w:rsidRPr="007818E6" w:rsidRDefault="00255F1B" w:rsidP="00255F1B">
      <w:pPr>
        <w:autoSpaceDE w:val="0"/>
        <w:autoSpaceDN w:val="0"/>
        <w:adjustRightInd w:val="0"/>
      </w:pPr>
    </w:p>
    <w:p w:rsidR="00255F1B" w:rsidRDefault="00255F1B" w:rsidP="00255F1B">
      <w:pPr>
        <w:autoSpaceDE w:val="0"/>
        <w:autoSpaceDN w:val="0"/>
        <w:adjustRightInd w:val="0"/>
      </w:pPr>
    </w:p>
    <w:p w:rsidR="00255F1B" w:rsidRDefault="00255F1B" w:rsidP="00255F1B">
      <w:pPr>
        <w:autoSpaceDE w:val="0"/>
        <w:autoSpaceDN w:val="0"/>
        <w:adjustRightInd w:val="0"/>
      </w:pPr>
    </w:p>
    <w:p w:rsidR="00255F1B" w:rsidRDefault="00255F1B" w:rsidP="00255F1B">
      <w:pPr>
        <w:autoSpaceDE w:val="0"/>
        <w:autoSpaceDN w:val="0"/>
        <w:adjustRightInd w:val="0"/>
      </w:pPr>
    </w:p>
    <w:p w:rsidR="00255F1B" w:rsidRDefault="00255F1B" w:rsidP="00255F1B">
      <w:pPr>
        <w:autoSpaceDE w:val="0"/>
        <w:autoSpaceDN w:val="0"/>
        <w:adjustRightInd w:val="0"/>
      </w:pPr>
    </w:p>
    <w:p w:rsidR="00255F1B" w:rsidRDefault="00255F1B" w:rsidP="00255F1B">
      <w:pPr>
        <w:autoSpaceDE w:val="0"/>
        <w:autoSpaceDN w:val="0"/>
        <w:adjustRightInd w:val="0"/>
      </w:pPr>
    </w:p>
    <w:p w:rsidR="00255F1B" w:rsidRDefault="00255F1B" w:rsidP="00255F1B">
      <w:pPr>
        <w:autoSpaceDE w:val="0"/>
        <w:autoSpaceDN w:val="0"/>
        <w:adjustRightInd w:val="0"/>
      </w:pPr>
    </w:p>
    <w:p w:rsidR="00255F1B" w:rsidRDefault="00255F1B" w:rsidP="00255F1B">
      <w:pPr>
        <w:autoSpaceDE w:val="0"/>
        <w:autoSpaceDN w:val="0"/>
        <w:adjustRightInd w:val="0"/>
      </w:pPr>
    </w:p>
    <w:p w:rsidR="00255F1B" w:rsidRPr="008F1354" w:rsidRDefault="00255F1B" w:rsidP="00255F1B">
      <w:pPr>
        <w:autoSpaceDE w:val="0"/>
        <w:autoSpaceDN w:val="0"/>
        <w:adjustRightInd w:val="0"/>
      </w:pPr>
    </w:p>
    <w:p w:rsidR="00255F1B" w:rsidRDefault="00255F1B" w:rsidP="00255F1B">
      <w:pPr>
        <w:autoSpaceDE w:val="0"/>
        <w:autoSpaceDN w:val="0"/>
        <w:adjustRightInd w:val="0"/>
      </w:pPr>
    </w:p>
    <w:p w:rsidR="00255F1B" w:rsidRDefault="00255F1B" w:rsidP="00255F1B"/>
    <w:p w:rsidR="00AD6AB8" w:rsidRPr="0087342F" w:rsidRDefault="00AD6AB8">
      <w:pPr>
        <w:spacing w:after="0" w:line="259" w:lineRule="auto"/>
        <w:ind w:left="0" w:right="0" w:firstLine="0"/>
        <w:jc w:val="left"/>
        <w:rPr>
          <w:sz w:val="24"/>
          <w:szCs w:val="24"/>
        </w:rPr>
      </w:pPr>
    </w:p>
    <w:sectPr w:rsidR="00AD6AB8" w:rsidRPr="0087342F" w:rsidSect="002B5B61">
      <w:headerReference w:type="even" r:id="rId9"/>
      <w:headerReference w:type="default" r:id="rId10"/>
      <w:footerReference w:type="even" r:id="rId11"/>
      <w:footerReference w:type="default" r:id="rId12"/>
      <w:headerReference w:type="first" r:id="rId13"/>
      <w:footerReference w:type="first" r:id="rId14"/>
      <w:pgSz w:w="11906" w:h="16841"/>
      <w:pgMar w:top="896" w:right="846" w:bottom="1548" w:left="1419" w:header="720" w:footer="112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8EB" w:rsidRDefault="00A408EB">
      <w:pPr>
        <w:spacing w:after="0" w:line="240" w:lineRule="auto"/>
      </w:pPr>
      <w:r>
        <w:separator/>
      </w:r>
    </w:p>
  </w:endnote>
  <w:endnote w:type="continuationSeparator" w:id="0">
    <w:p w:rsidR="00A408EB" w:rsidRDefault="00A40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ont307">
    <w:altName w:val="Times New Roman"/>
    <w:panose1 w:val="00000000000000000000"/>
    <w:charset w:val="00"/>
    <w:family w:val="auto"/>
    <w:notTrueType/>
    <w:pitch w:val="default"/>
    <w:sig w:usb0="77D5CA33" w:usb1="77D85A7C" w:usb2="77D3463F" w:usb3="00000001" w:csb0="00000001" w:csb1="0013F854"/>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12D" w:rsidRDefault="009C612D">
    <w:pPr>
      <w:spacing w:after="0" w:line="259" w:lineRule="auto"/>
      <w:ind w:left="0" w:right="0" w:firstLine="0"/>
      <w:jc w:val="left"/>
    </w:pPr>
    <w:r>
      <w:rPr>
        <w:rFonts w:ascii="Calibri" w:eastAsia="Calibri" w:hAnsi="Calibri" w:cs="Calibri"/>
        <w:noProof/>
        <w:sz w:val="22"/>
        <w:lang w:val="pl-PL" w:eastAsia="pl-PL"/>
      </w:rPr>
      <mc:AlternateContent>
        <mc:Choice Requires="wpg">
          <w:drawing>
            <wp:anchor distT="0" distB="0" distL="114300" distR="114300" simplePos="0" relativeHeight="251664384" behindDoc="0" locked="0" layoutInCell="1" allowOverlap="1">
              <wp:simplePos x="0" y="0"/>
              <wp:positionH relativeFrom="page">
                <wp:posOffset>882650</wp:posOffset>
              </wp:positionH>
              <wp:positionV relativeFrom="page">
                <wp:posOffset>9963785</wp:posOffset>
              </wp:positionV>
              <wp:extent cx="6157595" cy="18415"/>
              <wp:effectExtent l="0" t="635" r="0" b="0"/>
              <wp:wrapSquare wrapText="bothSides"/>
              <wp:docPr id="5" name="Group 503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7595" cy="18415"/>
                        <a:chOff x="0" y="0"/>
                        <a:chExt cx="61578" cy="182"/>
                      </a:xfrm>
                    </wpg:grpSpPr>
                    <wps:wsp>
                      <wps:cNvPr id="6" name="Shape 52137"/>
                      <wps:cNvSpPr>
                        <a:spLocks noChangeArrowheads="1"/>
                      </wps:cNvSpPr>
                      <wps:spPr bwMode="auto">
                        <a:xfrm>
                          <a:off x="0" y="0"/>
                          <a:ext cx="61578" cy="182"/>
                        </a:xfrm>
                        <a:custGeom>
                          <a:avLst/>
                          <a:gdLst>
                            <a:gd name="T0" fmla="*/ 0 w 6157850"/>
                            <a:gd name="T1" fmla="*/ 0 h 18287"/>
                            <a:gd name="T2" fmla="*/ 6157850 w 6157850"/>
                            <a:gd name="T3" fmla="*/ 0 h 18287"/>
                            <a:gd name="T4" fmla="*/ 6157850 w 6157850"/>
                            <a:gd name="T5" fmla="*/ 18287 h 18287"/>
                            <a:gd name="T6" fmla="*/ 0 w 6157850"/>
                            <a:gd name="T7" fmla="*/ 18287 h 18287"/>
                            <a:gd name="T8" fmla="*/ 0 w 6157850"/>
                            <a:gd name="T9" fmla="*/ 0 h 18287"/>
                          </a:gdLst>
                          <a:ahLst/>
                          <a:cxnLst>
                            <a:cxn ang="0">
                              <a:pos x="T0" y="T1"/>
                            </a:cxn>
                            <a:cxn ang="0">
                              <a:pos x="T2" y="T3"/>
                            </a:cxn>
                            <a:cxn ang="0">
                              <a:pos x="T4" y="T5"/>
                            </a:cxn>
                            <a:cxn ang="0">
                              <a:pos x="T6" y="T7"/>
                            </a:cxn>
                            <a:cxn ang="0">
                              <a:pos x="T8" y="T9"/>
                            </a:cxn>
                          </a:cxnLst>
                          <a:rect l="0" t="0" r="r" b="b"/>
                          <a:pathLst>
                            <a:path w="6157850" h="18287">
                              <a:moveTo>
                                <a:pt x="0" y="0"/>
                              </a:moveTo>
                              <a:lnTo>
                                <a:pt x="6157850" y="0"/>
                              </a:lnTo>
                              <a:lnTo>
                                <a:pt x="6157850" y="18287"/>
                              </a:lnTo>
                              <a:lnTo>
                                <a:pt x="0" y="18287"/>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BE4236" id="Group 50383" o:spid="_x0000_s1026" style="position:absolute;margin-left:69.5pt;margin-top:784.55pt;width:484.85pt;height:1.45pt;z-index:251664384;mso-position-horizontal-relative:page;mso-position-vertical-relative:page" coordsize="6157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">
              <v:shape id="Shape 52137" o:spid="_x0000_s1027" style="position:absolute;width:61578;height:182;visibility:visible;mso-wrap-style:square;v-text-anchor:top" coordsize="6157850,18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" path="m,l6157850,r,18287l,18287,,e" fillcolor="black" stroked="f" strokeweight="0">
                <v:stroke opacity="0" miterlimit="10" joinstyle="miter"/>
                <v:path o:connecttype="custom" o:connectlocs="0,0;61578,0;61578,182;0,182;0,0" o:connectangles="0,0,0,0,0"/>
              </v:shape>
              <w10:wrap type="square" anchorx="page" anchory="page"/>
            </v:group>
          </w:pict>
        </mc:Fallback>
      </mc:AlternateContent>
    </w:r>
    <w:r>
      <w:rPr>
        <w:sz w:val="2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7436844"/>
      <w:docPartObj>
        <w:docPartGallery w:val="Page Numbers (Bottom of Page)"/>
        <w:docPartUnique/>
      </w:docPartObj>
    </w:sdtPr>
    <w:sdtContent>
      <w:p w:rsidR="009C612D" w:rsidRDefault="009C612D">
        <w:pPr>
          <w:pStyle w:val="Stopka"/>
          <w:jc w:val="center"/>
        </w:pPr>
        <w:r>
          <w:fldChar w:fldCharType="begin"/>
        </w:r>
        <w:r>
          <w:instrText>PAGE   \* MERGEFORMAT</w:instrText>
        </w:r>
        <w:r>
          <w:fldChar w:fldCharType="separate"/>
        </w:r>
        <w:r w:rsidR="00150BEB">
          <w:rPr>
            <w:noProof/>
          </w:rPr>
          <w:t>38</w:t>
        </w:r>
        <w:r>
          <w:fldChar w:fldCharType="end"/>
        </w:r>
      </w:p>
    </w:sdtContent>
  </w:sdt>
  <w:p w:rsidR="009C612D" w:rsidRDefault="009C612D">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12D" w:rsidRDefault="009C612D">
    <w:pPr>
      <w:spacing w:after="0" w:line="259" w:lineRule="auto"/>
      <w:ind w:left="0" w:right="0" w:firstLine="0"/>
      <w:jc w:val="left"/>
    </w:pPr>
    <w:r>
      <w:rPr>
        <w:rFonts w:ascii="Calibri" w:eastAsia="Calibri" w:hAnsi="Calibri" w:cs="Calibri"/>
        <w:noProof/>
        <w:sz w:val="22"/>
        <w:lang w:val="pl-PL" w:eastAsia="pl-PL"/>
      </w:rPr>
      <mc:AlternateContent>
        <mc:Choice Requires="wpg">
          <w:drawing>
            <wp:anchor distT="0" distB="0" distL="114300" distR="114300" simplePos="0" relativeHeight="251666432" behindDoc="0" locked="0" layoutInCell="1" allowOverlap="1">
              <wp:simplePos x="0" y="0"/>
              <wp:positionH relativeFrom="page">
                <wp:posOffset>882650</wp:posOffset>
              </wp:positionH>
              <wp:positionV relativeFrom="page">
                <wp:posOffset>9963785</wp:posOffset>
              </wp:positionV>
              <wp:extent cx="6157595" cy="18415"/>
              <wp:effectExtent l="0" t="635" r="0" b="0"/>
              <wp:wrapSquare wrapText="bothSides"/>
              <wp:docPr id="1" name="Group 503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7595" cy="18415"/>
                        <a:chOff x="0" y="0"/>
                        <a:chExt cx="61578" cy="182"/>
                      </a:xfrm>
                    </wpg:grpSpPr>
                    <wps:wsp>
                      <wps:cNvPr id="2" name="Shape 52133"/>
                      <wps:cNvSpPr>
                        <a:spLocks noChangeArrowheads="1"/>
                      </wps:cNvSpPr>
                      <wps:spPr bwMode="auto">
                        <a:xfrm>
                          <a:off x="0" y="0"/>
                          <a:ext cx="61578" cy="182"/>
                        </a:xfrm>
                        <a:custGeom>
                          <a:avLst/>
                          <a:gdLst>
                            <a:gd name="T0" fmla="*/ 0 w 6157850"/>
                            <a:gd name="T1" fmla="*/ 0 h 18287"/>
                            <a:gd name="T2" fmla="*/ 6157850 w 6157850"/>
                            <a:gd name="T3" fmla="*/ 0 h 18287"/>
                            <a:gd name="T4" fmla="*/ 6157850 w 6157850"/>
                            <a:gd name="T5" fmla="*/ 18287 h 18287"/>
                            <a:gd name="T6" fmla="*/ 0 w 6157850"/>
                            <a:gd name="T7" fmla="*/ 18287 h 18287"/>
                            <a:gd name="T8" fmla="*/ 0 w 6157850"/>
                            <a:gd name="T9" fmla="*/ 0 h 18287"/>
                          </a:gdLst>
                          <a:ahLst/>
                          <a:cxnLst>
                            <a:cxn ang="0">
                              <a:pos x="T0" y="T1"/>
                            </a:cxn>
                            <a:cxn ang="0">
                              <a:pos x="T2" y="T3"/>
                            </a:cxn>
                            <a:cxn ang="0">
                              <a:pos x="T4" y="T5"/>
                            </a:cxn>
                            <a:cxn ang="0">
                              <a:pos x="T6" y="T7"/>
                            </a:cxn>
                            <a:cxn ang="0">
                              <a:pos x="T8" y="T9"/>
                            </a:cxn>
                          </a:cxnLst>
                          <a:rect l="0" t="0" r="r" b="b"/>
                          <a:pathLst>
                            <a:path w="6157850" h="18287">
                              <a:moveTo>
                                <a:pt x="0" y="0"/>
                              </a:moveTo>
                              <a:lnTo>
                                <a:pt x="6157850" y="0"/>
                              </a:lnTo>
                              <a:lnTo>
                                <a:pt x="6157850" y="18287"/>
                              </a:lnTo>
                              <a:lnTo>
                                <a:pt x="0" y="18287"/>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03DE88" id="Group 50365" o:spid="_x0000_s1026" style="position:absolute;margin-left:69.5pt;margin-top:784.55pt;width:484.85pt;height:1.45pt;z-index:251666432;mso-position-horizontal-relative:page;mso-position-vertical-relative:page" coordsize="6157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">
              <v:shape id="Shape 52133" o:spid="_x0000_s1027" style="position:absolute;width:61578;height:182;visibility:visible;mso-wrap-style:square;v-text-anchor:top" coordsize="6157850,18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" path="m,l6157850,r,18287l,18287,,e" fillcolor="black" stroked="f" strokeweight="0">
                <v:stroke opacity="0" miterlimit="10" joinstyle="miter"/>
                <v:path o:connecttype="custom" o:connectlocs="0,0;61578,0;61578,182;0,182;0,0" o:connectangles="0,0,0,0,0"/>
              </v:shape>
              <w10:wrap type="square" anchorx="page" anchory="page"/>
            </v:group>
          </w:pict>
        </mc:Fallback>
      </mc:AlternateContent>
    </w:r>
    <w:r>
      <w:rPr>
        <w:sz w:val="2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8EB" w:rsidRDefault="00A408EB">
      <w:pPr>
        <w:spacing w:after="0" w:line="240" w:lineRule="auto"/>
      </w:pPr>
      <w:r>
        <w:separator/>
      </w:r>
    </w:p>
  </w:footnote>
  <w:footnote w:type="continuationSeparator" w:id="0">
    <w:p w:rsidR="00A408EB" w:rsidRDefault="00A408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12D" w:rsidRDefault="009C612D">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12D" w:rsidRDefault="009C612D">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12D" w:rsidRDefault="009C612D">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0A4227C"/>
    <w:lvl w:ilvl="0">
      <w:numFmt w:val="decimal"/>
      <w:lvlText w:val="*"/>
      <w:lvlJc w:val="left"/>
    </w:lvl>
  </w:abstractNum>
  <w:abstractNum w:abstractNumId="1" w15:restartNumberingAfterBreak="0">
    <w:nsid w:val="02843983"/>
    <w:multiLevelType w:val="multilevel"/>
    <w:tmpl w:val="1B12C49A"/>
    <w:lvl w:ilvl="0">
      <w:start w:val="6"/>
      <w:numFmt w:val="decimal"/>
      <w:lvlText w:val="%1."/>
      <w:lvlJc w:val="left"/>
      <w:pPr>
        <w:ind w:left="480" w:hanging="480"/>
      </w:pPr>
      <w:rPr>
        <w:rFonts w:hint="default"/>
        <w:b/>
      </w:rPr>
    </w:lvl>
    <w:lvl w:ilvl="1">
      <w:start w:val="34"/>
      <w:numFmt w:val="decimal"/>
      <w:lvlText w:val="%1.%2."/>
      <w:lvlJc w:val="left"/>
      <w:pPr>
        <w:ind w:left="660" w:hanging="480"/>
      </w:pPr>
      <w:rPr>
        <w:rFonts w:hint="default"/>
        <w:b/>
      </w:rPr>
    </w:lvl>
    <w:lvl w:ilvl="2">
      <w:start w:val="1"/>
      <w:numFmt w:val="decimalZero"/>
      <w:lvlText w:val="%1.%2.%3."/>
      <w:lvlJc w:val="left"/>
      <w:pPr>
        <w:ind w:left="1080" w:hanging="720"/>
      </w:pPr>
      <w:rPr>
        <w:rFonts w:hint="default"/>
        <w:b/>
      </w:rPr>
    </w:lvl>
    <w:lvl w:ilvl="3">
      <w:start w:val="1"/>
      <w:numFmt w:val="decimalZero"/>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 w15:restartNumberingAfterBreak="0">
    <w:nsid w:val="04376696"/>
    <w:multiLevelType w:val="hybridMultilevel"/>
    <w:tmpl w:val="9E42E4FE"/>
    <w:lvl w:ilvl="0" w:tplc="6240C298">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2FEE9CC">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8505170">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8567B52">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B9C73B8">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74E5BE4">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6884A16">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0665668">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FBAF032">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62E5169"/>
    <w:multiLevelType w:val="hybridMultilevel"/>
    <w:tmpl w:val="02FE034E"/>
    <w:lvl w:ilvl="0" w:tplc="D3305C14">
      <w:start w:val="12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83044C"/>
    <w:multiLevelType w:val="multilevel"/>
    <w:tmpl w:val="20DC15D8"/>
    <w:lvl w:ilvl="0">
      <w:start w:val="6"/>
      <w:numFmt w:val="decimal"/>
      <w:lvlText w:val="%1."/>
      <w:lvlJc w:val="left"/>
      <w:pPr>
        <w:ind w:left="360" w:hanging="360"/>
      </w:pPr>
      <w:rPr>
        <w:rFonts w:hint="default"/>
        <w:b/>
      </w:rPr>
    </w:lvl>
    <w:lvl w:ilvl="1">
      <w:start w:val="3"/>
      <w:numFmt w:val="decimal"/>
      <w:lvlText w:val="%1.%2."/>
      <w:lvlJc w:val="left"/>
      <w:pPr>
        <w:ind w:left="502" w:hanging="360"/>
      </w:pPr>
      <w:rPr>
        <w:rFonts w:hint="default"/>
        <w:b/>
      </w:rPr>
    </w:lvl>
    <w:lvl w:ilvl="2">
      <w:start w:val="1"/>
      <w:numFmt w:val="decimalZero"/>
      <w:lvlText w:val="%1.%2.%3."/>
      <w:lvlJc w:val="left"/>
      <w:pPr>
        <w:ind w:left="1004" w:hanging="720"/>
      </w:pPr>
      <w:rPr>
        <w:rFonts w:hint="default"/>
        <w:b/>
      </w:rPr>
    </w:lvl>
    <w:lvl w:ilvl="3">
      <w:start w:val="1"/>
      <w:numFmt w:val="decimalZero"/>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 w15:restartNumberingAfterBreak="0">
    <w:nsid w:val="092A365B"/>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6" w15:restartNumberingAfterBreak="0">
    <w:nsid w:val="0F3773FE"/>
    <w:multiLevelType w:val="multilevel"/>
    <w:tmpl w:val="E1E0E6A2"/>
    <w:lvl w:ilvl="0">
      <w:start w:val="1"/>
      <w:numFmt w:val="decimal"/>
      <w:lvlText w:val="%1."/>
      <w:lvlJc w:val="left"/>
      <w:pPr>
        <w:ind w:left="542" w:hanging="360"/>
      </w:pPr>
      <w:rPr>
        <w:rFonts w:hint="default"/>
        <w:b/>
      </w:rPr>
    </w:lvl>
    <w:lvl w:ilvl="1">
      <w:start w:val="1"/>
      <w:numFmt w:val="decimal"/>
      <w:isLgl/>
      <w:lvlText w:val="%1.%2."/>
      <w:lvlJc w:val="left"/>
      <w:pPr>
        <w:ind w:left="542" w:hanging="360"/>
      </w:pPr>
      <w:rPr>
        <w:rFonts w:hint="default"/>
        <w:b/>
      </w:rPr>
    </w:lvl>
    <w:lvl w:ilvl="2">
      <w:start w:val="1"/>
      <w:numFmt w:val="decimalZero"/>
      <w:isLgl/>
      <w:lvlText w:val="%1.%2.%3."/>
      <w:lvlJc w:val="left"/>
      <w:pPr>
        <w:ind w:left="902" w:hanging="720"/>
      </w:pPr>
      <w:rPr>
        <w:rFonts w:hint="default"/>
        <w:b/>
      </w:rPr>
    </w:lvl>
    <w:lvl w:ilvl="3">
      <w:start w:val="1"/>
      <w:numFmt w:val="decimalZero"/>
      <w:isLgl/>
      <w:lvlText w:val="%1.%2.%3.%4."/>
      <w:lvlJc w:val="left"/>
      <w:pPr>
        <w:ind w:left="902" w:hanging="720"/>
      </w:pPr>
      <w:rPr>
        <w:rFonts w:hint="default"/>
        <w:b/>
      </w:rPr>
    </w:lvl>
    <w:lvl w:ilvl="4">
      <w:start w:val="1"/>
      <w:numFmt w:val="decimal"/>
      <w:isLgl/>
      <w:lvlText w:val="%1.%2.%3.%4.%5."/>
      <w:lvlJc w:val="left"/>
      <w:pPr>
        <w:ind w:left="1262" w:hanging="1080"/>
      </w:pPr>
      <w:rPr>
        <w:rFonts w:hint="default"/>
        <w:b/>
      </w:rPr>
    </w:lvl>
    <w:lvl w:ilvl="5">
      <w:start w:val="1"/>
      <w:numFmt w:val="decimal"/>
      <w:isLgl/>
      <w:lvlText w:val="%1.%2.%3.%4.%5.%6."/>
      <w:lvlJc w:val="left"/>
      <w:pPr>
        <w:ind w:left="1262" w:hanging="1080"/>
      </w:pPr>
      <w:rPr>
        <w:rFonts w:hint="default"/>
        <w:b/>
      </w:rPr>
    </w:lvl>
    <w:lvl w:ilvl="6">
      <w:start w:val="1"/>
      <w:numFmt w:val="decimal"/>
      <w:isLgl/>
      <w:lvlText w:val="%1.%2.%3.%4.%5.%6.%7."/>
      <w:lvlJc w:val="left"/>
      <w:pPr>
        <w:ind w:left="1622" w:hanging="1440"/>
      </w:pPr>
      <w:rPr>
        <w:rFonts w:hint="default"/>
        <w:b/>
      </w:rPr>
    </w:lvl>
    <w:lvl w:ilvl="7">
      <w:start w:val="1"/>
      <w:numFmt w:val="decimal"/>
      <w:isLgl/>
      <w:lvlText w:val="%1.%2.%3.%4.%5.%6.%7.%8."/>
      <w:lvlJc w:val="left"/>
      <w:pPr>
        <w:ind w:left="1622" w:hanging="1440"/>
      </w:pPr>
      <w:rPr>
        <w:rFonts w:hint="default"/>
        <w:b/>
      </w:rPr>
    </w:lvl>
    <w:lvl w:ilvl="8">
      <w:start w:val="1"/>
      <w:numFmt w:val="decimal"/>
      <w:isLgl/>
      <w:lvlText w:val="%1.%2.%3.%4.%5.%6.%7.%8.%9."/>
      <w:lvlJc w:val="left"/>
      <w:pPr>
        <w:ind w:left="1982" w:hanging="1800"/>
      </w:pPr>
      <w:rPr>
        <w:rFonts w:hint="default"/>
        <w:b/>
      </w:rPr>
    </w:lvl>
  </w:abstractNum>
  <w:abstractNum w:abstractNumId="7" w15:restartNumberingAfterBreak="0">
    <w:nsid w:val="12644823"/>
    <w:multiLevelType w:val="singleLevel"/>
    <w:tmpl w:val="0FBE4E7C"/>
    <w:lvl w:ilvl="0">
      <w:start w:val="1"/>
      <w:numFmt w:val="lowerLetter"/>
      <w:lvlText w:val="%1)"/>
      <w:legacy w:legacy="1" w:legacySpace="0" w:legacyIndent="283"/>
      <w:lvlJc w:val="left"/>
      <w:pPr>
        <w:ind w:left="283" w:hanging="283"/>
      </w:pPr>
    </w:lvl>
  </w:abstractNum>
  <w:abstractNum w:abstractNumId="8" w15:restartNumberingAfterBreak="0">
    <w:nsid w:val="12DC43EF"/>
    <w:multiLevelType w:val="multilevel"/>
    <w:tmpl w:val="D4D0D7E6"/>
    <w:lvl w:ilvl="0">
      <w:start w:val="5"/>
      <w:numFmt w:val="decimal"/>
      <w:lvlText w:val="%1."/>
      <w:lvlJc w:val="left"/>
      <w:pPr>
        <w:tabs>
          <w:tab w:val="num" w:pos="420"/>
        </w:tabs>
        <w:ind w:left="420" w:hanging="420"/>
      </w:pPr>
      <w:rPr>
        <w:rFonts w:hint="default"/>
      </w:rPr>
    </w:lvl>
    <w:lvl w:ilvl="1">
      <w:start w:val="7"/>
      <w:numFmt w:val="decimal"/>
      <w:lvlText w:val="%1.%2."/>
      <w:lvlJc w:val="left"/>
      <w:pPr>
        <w:tabs>
          <w:tab w:val="num" w:pos="425"/>
        </w:tabs>
        <w:ind w:left="425" w:hanging="425"/>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3B00425"/>
    <w:multiLevelType w:val="multilevel"/>
    <w:tmpl w:val="76E24EC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Zero"/>
      <w:isLgl/>
      <w:lvlText w:val="%1.%2.%3."/>
      <w:lvlJc w:val="left"/>
      <w:pPr>
        <w:ind w:left="1080" w:hanging="720"/>
      </w:pPr>
      <w:rPr>
        <w:rFonts w:hint="default"/>
        <w:b/>
      </w:rPr>
    </w:lvl>
    <w:lvl w:ilvl="3">
      <w:start w:val="1"/>
      <w:numFmt w:val="decimalZero"/>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0" w15:restartNumberingAfterBreak="0">
    <w:nsid w:val="152E400C"/>
    <w:multiLevelType w:val="hybridMultilevel"/>
    <w:tmpl w:val="A6220806"/>
    <w:lvl w:ilvl="0" w:tplc="1EB2054E">
      <w:start w:val="1"/>
      <w:numFmt w:val="bullet"/>
      <w:lvlText w:val="–"/>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D5CCF5C">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6EA832E">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59884D4">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6CE9B64">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A1A6B9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71E035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D646296">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3FA84EE">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157609F3"/>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12" w15:restartNumberingAfterBreak="0">
    <w:nsid w:val="17391692"/>
    <w:multiLevelType w:val="hybridMultilevel"/>
    <w:tmpl w:val="0204B71A"/>
    <w:lvl w:ilvl="0" w:tplc="CE3414FC">
      <w:start w:val="1"/>
      <w:numFmt w:val="bullet"/>
      <w:lvlText w:val="-"/>
      <w:lvlJc w:val="left"/>
      <w:pPr>
        <w:ind w:left="4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827E982A">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DEC656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76885AE">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8761248">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67E0EF8">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E347466">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550AC54">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2D0381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1B252017"/>
    <w:multiLevelType w:val="hybridMultilevel"/>
    <w:tmpl w:val="B9CC3688"/>
    <w:lvl w:ilvl="0" w:tplc="5F7EEAB6">
      <w:start w:val="2"/>
      <w:numFmt w:val="decimal"/>
      <w:lvlText w:val="%1."/>
      <w:lvlJc w:val="left"/>
      <w:pPr>
        <w:ind w:left="1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tplc="C690F4F4">
      <w:start w:val="1"/>
      <w:numFmt w:val="lowerLetter"/>
      <w:lvlText w:val="%2"/>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tplc="FD368996">
      <w:start w:val="1"/>
      <w:numFmt w:val="lowerRoman"/>
      <w:lvlText w:val="%3"/>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tplc="BBB6D6E2">
      <w:start w:val="1"/>
      <w:numFmt w:val="decimal"/>
      <w:lvlText w:val="%4"/>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tplc="15F0E334">
      <w:start w:val="1"/>
      <w:numFmt w:val="lowerLetter"/>
      <w:lvlText w:val="%5"/>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tplc="C5B8B03C">
      <w:start w:val="1"/>
      <w:numFmt w:val="lowerRoman"/>
      <w:lvlText w:val="%6"/>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tplc="79C4B57C">
      <w:start w:val="1"/>
      <w:numFmt w:val="decimal"/>
      <w:lvlText w:val="%7"/>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tplc="F3DCBE2E">
      <w:start w:val="1"/>
      <w:numFmt w:val="lowerLetter"/>
      <w:lvlText w:val="%8"/>
      <w:lvlJc w:val="left"/>
      <w:pPr>
        <w:ind w:left="54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tplc="8108A43E">
      <w:start w:val="1"/>
      <w:numFmt w:val="lowerRoman"/>
      <w:lvlText w:val="%9"/>
      <w:lvlJc w:val="left"/>
      <w:pPr>
        <w:ind w:left="61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1BAC3EFF"/>
    <w:multiLevelType w:val="multilevel"/>
    <w:tmpl w:val="1268A2A0"/>
    <w:lvl w:ilvl="0">
      <w:start w:val="1"/>
      <w:numFmt w:val="decimal"/>
      <w:lvlText w:val="%1"/>
      <w:lvlJc w:val="left"/>
      <w:pPr>
        <w:ind w:left="360" w:hanging="360"/>
      </w:pPr>
      <w:rPr>
        <w:rFonts w:hint="default"/>
        <w:b/>
      </w:rPr>
    </w:lvl>
    <w:lvl w:ilvl="1">
      <w:start w:val="2"/>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15" w15:restartNumberingAfterBreak="0">
    <w:nsid w:val="1E6A0053"/>
    <w:multiLevelType w:val="multilevel"/>
    <w:tmpl w:val="1D107108"/>
    <w:lvl w:ilvl="0">
      <w:start w:val="7"/>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5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8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6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3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05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77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4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2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235B0D3E"/>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17" w15:restartNumberingAfterBreak="0">
    <w:nsid w:val="24E64D11"/>
    <w:multiLevelType w:val="hybridMultilevel"/>
    <w:tmpl w:val="9222C1F8"/>
    <w:lvl w:ilvl="0" w:tplc="E376D08A">
      <w:start w:val="2"/>
      <w:numFmt w:val="lowerLetter"/>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46E56BA">
      <w:start w:val="1"/>
      <w:numFmt w:val="lowerLetter"/>
      <w:lvlText w:val="%2"/>
      <w:lvlJc w:val="left"/>
      <w:pPr>
        <w:ind w:left="11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2B6444C">
      <w:start w:val="1"/>
      <w:numFmt w:val="lowerRoman"/>
      <w:lvlText w:val="%3"/>
      <w:lvlJc w:val="left"/>
      <w:pPr>
        <w:ind w:left="18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D0CCA62">
      <w:start w:val="1"/>
      <w:numFmt w:val="decimal"/>
      <w:lvlText w:val="%4"/>
      <w:lvlJc w:val="left"/>
      <w:pPr>
        <w:ind w:left="25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E6C4C2E">
      <w:start w:val="1"/>
      <w:numFmt w:val="lowerLetter"/>
      <w:lvlText w:val="%5"/>
      <w:lvlJc w:val="left"/>
      <w:pPr>
        <w:ind w:left="33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A04AC5C">
      <w:start w:val="1"/>
      <w:numFmt w:val="lowerRoman"/>
      <w:lvlText w:val="%6"/>
      <w:lvlJc w:val="left"/>
      <w:pPr>
        <w:ind w:left="40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6CCEF24">
      <w:start w:val="1"/>
      <w:numFmt w:val="decimal"/>
      <w:lvlText w:val="%7"/>
      <w:lvlJc w:val="left"/>
      <w:pPr>
        <w:ind w:left="47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6FC781E">
      <w:start w:val="1"/>
      <w:numFmt w:val="lowerLetter"/>
      <w:lvlText w:val="%8"/>
      <w:lvlJc w:val="left"/>
      <w:pPr>
        <w:ind w:left="54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17A76C6">
      <w:start w:val="1"/>
      <w:numFmt w:val="lowerRoman"/>
      <w:lvlText w:val="%9"/>
      <w:lvlJc w:val="left"/>
      <w:pPr>
        <w:ind w:left="61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250A39BB"/>
    <w:multiLevelType w:val="multilevel"/>
    <w:tmpl w:val="0556293A"/>
    <w:lvl w:ilvl="0">
      <w:start w:val="1"/>
      <w:numFmt w:val="decimal"/>
      <w:lvlText w:val="%1."/>
      <w:lvlJc w:val="left"/>
      <w:pPr>
        <w:ind w:left="540" w:hanging="540"/>
      </w:pPr>
      <w:rPr>
        <w:rFonts w:hint="default"/>
        <w:b/>
      </w:rPr>
    </w:lvl>
    <w:lvl w:ilvl="1">
      <w:start w:val="5"/>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26B2357C"/>
    <w:multiLevelType w:val="multilevel"/>
    <w:tmpl w:val="08AE7C46"/>
    <w:lvl w:ilvl="0">
      <w:start w:val="1"/>
      <w:numFmt w:val="decimal"/>
      <w:lvlText w:val="%1"/>
      <w:lvlJc w:val="left"/>
      <w:pPr>
        <w:ind w:left="3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142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27633742"/>
    <w:multiLevelType w:val="multilevel"/>
    <w:tmpl w:val="55C24BFE"/>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2DF54733"/>
    <w:multiLevelType w:val="hybridMultilevel"/>
    <w:tmpl w:val="466649E4"/>
    <w:lvl w:ilvl="0" w:tplc="1BE0E9B2">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3E6EC6A">
      <w:start w:val="1"/>
      <w:numFmt w:val="bullet"/>
      <w:lvlText w:val="o"/>
      <w:lvlJc w:val="left"/>
      <w:pPr>
        <w:ind w:left="5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1AAE968">
      <w:start w:val="1"/>
      <w:numFmt w:val="bullet"/>
      <w:lvlRestart w:val="0"/>
      <w:lvlText w:val="-"/>
      <w:lvlJc w:val="left"/>
      <w:pPr>
        <w:ind w:left="8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B9CE336">
      <w:start w:val="1"/>
      <w:numFmt w:val="bullet"/>
      <w:lvlText w:val="•"/>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A400BCA">
      <w:start w:val="1"/>
      <w:numFmt w:val="bullet"/>
      <w:lvlText w:val="o"/>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3227252">
      <w:start w:val="1"/>
      <w:numFmt w:val="bullet"/>
      <w:lvlText w:val="▪"/>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E949DE4">
      <w:start w:val="1"/>
      <w:numFmt w:val="bullet"/>
      <w:lvlText w:val="•"/>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F3C12CC">
      <w:start w:val="1"/>
      <w:numFmt w:val="bullet"/>
      <w:lvlText w:val="o"/>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9E8EAC0">
      <w:start w:val="1"/>
      <w:numFmt w:val="bullet"/>
      <w:lvlText w:val="▪"/>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2EF47617"/>
    <w:multiLevelType w:val="hybridMultilevel"/>
    <w:tmpl w:val="512A41D2"/>
    <w:lvl w:ilvl="0" w:tplc="6BD6794E">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106151C">
      <w:start w:val="1"/>
      <w:numFmt w:val="lowerLetter"/>
      <w:lvlText w:val="%2"/>
      <w:lvlJc w:val="left"/>
      <w:pPr>
        <w:ind w:left="5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70850BE">
      <w:start w:val="1"/>
      <w:numFmt w:val="lowerRoman"/>
      <w:lvlText w:val="%3"/>
      <w:lvlJc w:val="left"/>
      <w:pPr>
        <w:ind w:left="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3645376">
      <w:start w:val="1"/>
      <w:numFmt w:val="lowerLetter"/>
      <w:lvlRestart w:val="0"/>
      <w:lvlText w:val="%4)"/>
      <w:lvlJc w:val="left"/>
      <w:pPr>
        <w:ind w:left="152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9C241D2">
      <w:start w:val="1"/>
      <w:numFmt w:val="lowerLetter"/>
      <w:lvlText w:val="%5"/>
      <w:lvlJc w:val="left"/>
      <w:pPr>
        <w:ind w:left="16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CCE5544">
      <w:start w:val="1"/>
      <w:numFmt w:val="lowerRoman"/>
      <w:lvlText w:val="%6"/>
      <w:lvlJc w:val="left"/>
      <w:pPr>
        <w:ind w:left="236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C1A3982">
      <w:start w:val="1"/>
      <w:numFmt w:val="decimal"/>
      <w:lvlText w:val="%7"/>
      <w:lvlJc w:val="left"/>
      <w:pPr>
        <w:ind w:left="30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494874A">
      <w:start w:val="1"/>
      <w:numFmt w:val="lowerLetter"/>
      <w:lvlText w:val="%8"/>
      <w:lvlJc w:val="left"/>
      <w:pPr>
        <w:ind w:left="38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72423FA">
      <w:start w:val="1"/>
      <w:numFmt w:val="lowerRoman"/>
      <w:lvlText w:val="%9"/>
      <w:lvlJc w:val="left"/>
      <w:pPr>
        <w:ind w:left="452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30E15940"/>
    <w:multiLevelType w:val="hybridMultilevel"/>
    <w:tmpl w:val="E78A35C4"/>
    <w:lvl w:ilvl="0" w:tplc="FE3C09F0">
      <w:start w:val="1"/>
      <w:numFmt w:val="decimal"/>
      <w:lvlText w:val="%1."/>
      <w:lvlJc w:val="left"/>
      <w:pPr>
        <w:ind w:left="341"/>
      </w:pPr>
      <w:rPr>
        <w:rFonts w:ascii="Times New Roman" w:eastAsia="Times New Roman" w:hAnsi="Times New Roman" w:cs="Times New Roman"/>
        <w:b/>
        <w:i w:val="0"/>
        <w:strike w:val="0"/>
        <w:dstrike w:val="0"/>
        <w:color w:val="000000"/>
        <w:sz w:val="22"/>
        <w:szCs w:val="18"/>
        <w:u w:val="none" w:color="000000"/>
        <w:bdr w:val="none" w:sz="0" w:space="0" w:color="auto"/>
        <w:shd w:val="clear" w:color="auto" w:fill="auto"/>
        <w:vertAlign w:val="baseline"/>
      </w:rPr>
    </w:lvl>
    <w:lvl w:ilvl="1" w:tplc="8862C09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FBC7B2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C1A11A8">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FA846F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6F6A4F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0CAC57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7028AA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F8086C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32A0507D"/>
    <w:multiLevelType w:val="multilevel"/>
    <w:tmpl w:val="FF42261E"/>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25" w15:restartNumberingAfterBreak="0">
    <w:nsid w:val="36FB0BA0"/>
    <w:multiLevelType w:val="multilevel"/>
    <w:tmpl w:val="5224A026"/>
    <w:lvl w:ilvl="0">
      <w:start w:val="1"/>
      <w:numFmt w:val="decimal"/>
      <w:lvlText w:val="%1."/>
      <w:lvlJc w:val="left"/>
      <w:pPr>
        <w:ind w:left="182"/>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36"/>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39CF6FEA"/>
    <w:multiLevelType w:val="multilevel"/>
    <w:tmpl w:val="26FCF77C"/>
    <w:lvl w:ilvl="0">
      <w:start w:val="1"/>
      <w:numFmt w:val="bullet"/>
      <w:lvlText w:val=""/>
      <w:lvlJc w:val="left"/>
      <w:pPr>
        <w:ind w:left="180"/>
      </w:pPr>
      <w:rPr>
        <w:rFonts w:ascii="Symbol" w:hAnsi="Symbol" w:hint="default"/>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37"/>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3B4B7248"/>
    <w:multiLevelType w:val="multilevel"/>
    <w:tmpl w:val="25A8F808"/>
    <w:lvl w:ilvl="0">
      <w:start w:val="5"/>
      <w:numFmt w:val="decimal"/>
      <w:lvlText w:val="%1."/>
      <w:lvlJc w:val="left"/>
      <w:pPr>
        <w:ind w:left="182"/>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36"/>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5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2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30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7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4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1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3B992615"/>
    <w:multiLevelType w:val="multilevel"/>
    <w:tmpl w:val="779AD810"/>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425"/>
        </w:tabs>
        <w:ind w:left="425" w:hanging="425"/>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3FE1568C"/>
    <w:multiLevelType w:val="hybridMultilevel"/>
    <w:tmpl w:val="F60E05E2"/>
    <w:lvl w:ilvl="0" w:tplc="1530336A">
      <w:start w:val="1"/>
      <w:numFmt w:val="bullet"/>
      <w:lvlText w:val="-"/>
      <w:lvlJc w:val="left"/>
      <w:pPr>
        <w:ind w:left="14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950C710">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ACA5720">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CF8246C">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DC4512C">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9F2EBC2">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08C64B8">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EA819E2">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808446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413C4F0F"/>
    <w:multiLevelType w:val="multilevel"/>
    <w:tmpl w:val="7C404A9C"/>
    <w:lvl w:ilvl="0">
      <w:start w:val="1"/>
      <w:numFmt w:val="bullet"/>
      <w:lvlText w:val=""/>
      <w:lvlJc w:val="left"/>
      <w:pPr>
        <w:tabs>
          <w:tab w:val="num" w:pos="1145"/>
        </w:tabs>
        <w:ind w:left="992" w:hanging="283"/>
      </w:pPr>
      <w:rPr>
        <w:rFonts w:ascii="Symbol" w:hAnsi="Symbol" w:hint="default"/>
        <w:b w:val="0"/>
        <w:i w:val="0"/>
        <w:sz w:val="20"/>
      </w:rPr>
    </w:lvl>
    <w:lvl w:ilvl="1">
      <w:start w:val="2"/>
      <w:numFmt w:val="decimal"/>
      <w:lvlText w:val="%1.%2."/>
      <w:lvlJc w:val="left"/>
      <w:pPr>
        <w:tabs>
          <w:tab w:val="num" w:pos="567"/>
        </w:tabs>
        <w:ind w:left="567" w:hanging="567"/>
      </w:pPr>
      <w:rPr>
        <w:rFonts w:ascii="Times New Roman" w:hAnsi="Times New Roman" w:hint="default"/>
        <w:b w:val="0"/>
        <w:i w:val="0"/>
        <w:sz w:val="20"/>
      </w:rPr>
    </w:lvl>
    <w:lvl w:ilvl="2">
      <w:start w:val="6"/>
      <w:numFmt w:val="decimal"/>
      <w:lvlText w:val="%1.%2.%3."/>
      <w:lvlJc w:val="left"/>
      <w:pPr>
        <w:tabs>
          <w:tab w:val="num" w:pos="709"/>
        </w:tabs>
        <w:ind w:left="709" w:hanging="709"/>
      </w:pPr>
      <w:rPr>
        <w:rFonts w:ascii="Times New Roman" w:hAnsi="Times New Roman" w:hint="default"/>
        <w:b w:val="0"/>
        <w:i w:val="0"/>
        <w:sz w:val="20"/>
      </w:rPr>
    </w:lvl>
    <w:lvl w:ilvl="3">
      <w:start w:val="1"/>
      <w:numFmt w:val="decimal"/>
      <w:lvlText w:val="%1.%2.%3.%4."/>
      <w:lvlJc w:val="left"/>
      <w:pPr>
        <w:tabs>
          <w:tab w:val="num" w:pos="851"/>
        </w:tabs>
        <w:ind w:left="851" w:hanging="851"/>
      </w:pPr>
      <w:rPr>
        <w:rFonts w:ascii="Times New Roman" w:hAnsi="Times New Roman" w:hint="default"/>
        <w:b w:val="0"/>
        <w:i w:val="0"/>
        <w:sz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21A1D8F"/>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32" w15:restartNumberingAfterBreak="0">
    <w:nsid w:val="42686294"/>
    <w:multiLevelType w:val="multilevel"/>
    <w:tmpl w:val="3830FEBE"/>
    <w:lvl w:ilvl="0">
      <w:start w:val="5"/>
      <w:numFmt w:val="decimal"/>
      <w:lvlText w:val="%1."/>
      <w:lvlJc w:val="left"/>
      <w:pPr>
        <w:tabs>
          <w:tab w:val="num" w:pos="420"/>
        </w:tabs>
        <w:ind w:left="420" w:hanging="420"/>
      </w:pPr>
      <w:rPr>
        <w:rFonts w:hint="default"/>
      </w:rPr>
    </w:lvl>
    <w:lvl w:ilvl="1">
      <w:start w:val="5"/>
      <w:numFmt w:val="decimal"/>
      <w:lvlText w:val="%1.%2."/>
      <w:lvlJc w:val="left"/>
      <w:pPr>
        <w:tabs>
          <w:tab w:val="num" w:pos="425"/>
        </w:tabs>
        <w:ind w:left="425" w:hanging="425"/>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44215E80"/>
    <w:multiLevelType w:val="multilevel"/>
    <w:tmpl w:val="1806F118"/>
    <w:lvl w:ilvl="0">
      <w:start w:val="6"/>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46AB57A7"/>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35" w15:restartNumberingAfterBreak="0">
    <w:nsid w:val="477B0876"/>
    <w:multiLevelType w:val="hybridMultilevel"/>
    <w:tmpl w:val="78DE6036"/>
    <w:lvl w:ilvl="0" w:tplc="5CF8F6DE">
      <w:start w:val="1"/>
      <w:numFmt w:val="lowerLetter"/>
      <w:lvlText w:val="%1)"/>
      <w:lvlJc w:val="left"/>
      <w:pPr>
        <w:ind w:left="4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BCAEC9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924E35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06C7B7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29C782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A90E93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950E11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308310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03CE01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479A310F"/>
    <w:multiLevelType w:val="multilevel"/>
    <w:tmpl w:val="971A688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9033804"/>
    <w:multiLevelType w:val="hybridMultilevel"/>
    <w:tmpl w:val="93360400"/>
    <w:lvl w:ilvl="0" w:tplc="B8064C70">
      <w:start w:val="3"/>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25030C4">
      <w:start w:val="1"/>
      <w:numFmt w:val="lowerLetter"/>
      <w:lvlText w:val="%2"/>
      <w:lvlJc w:val="left"/>
      <w:pPr>
        <w:ind w:left="8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tplc="17B605FA">
      <w:start w:val="1"/>
      <w:numFmt w:val="lowerRoman"/>
      <w:lvlText w:val="%3"/>
      <w:lvlJc w:val="left"/>
      <w:pPr>
        <w:ind w:left="16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tplc="9A00637E">
      <w:start w:val="1"/>
      <w:numFmt w:val="decimal"/>
      <w:lvlText w:val="%4"/>
      <w:lvlJc w:val="left"/>
      <w:pPr>
        <w:ind w:left="23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tplc="5F662882">
      <w:start w:val="1"/>
      <w:numFmt w:val="lowerLetter"/>
      <w:lvlText w:val="%5"/>
      <w:lvlJc w:val="left"/>
      <w:pPr>
        <w:ind w:left="305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tplc="4FAE31F0">
      <w:start w:val="1"/>
      <w:numFmt w:val="lowerRoman"/>
      <w:lvlText w:val="%6"/>
      <w:lvlJc w:val="left"/>
      <w:pPr>
        <w:ind w:left="377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tplc="1D7EE13C">
      <w:start w:val="1"/>
      <w:numFmt w:val="decimal"/>
      <w:lvlText w:val="%7"/>
      <w:lvlJc w:val="left"/>
      <w:pPr>
        <w:ind w:left="44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tplc="73B43D24">
      <w:start w:val="1"/>
      <w:numFmt w:val="lowerLetter"/>
      <w:lvlText w:val="%8"/>
      <w:lvlJc w:val="left"/>
      <w:pPr>
        <w:ind w:left="52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tplc="DBEC8E78">
      <w:start w:val="1"/>
      <w:numFmt w:val="lowerRoman"/>
      <w:lvlText w:val="%9"/>
      <w:lvlJc w:val="left"/>
      <w:pPr>
        <w:ind w:left="59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491A3A09"/>
    <w:multiLevelType w:val="hybridMultilevel"/>
    <w:tmpl w:val="3856AA54"/>
    <w:lvl w:ilvl="0" w:tplc="59E40002">
      <w:start w:val="1"/>
      <w:numFmt w:val="bullet"/>
      <w:lvlText w:val=""/>
      <w:lvlJc w:val="left"/>
      <w:pPr>
        <w:tabs>
          <w:tab w:val="num" w:pos="720"/>
        </w:tabs>
        <w:ind w:left="567" w:hanging="283"/>
      </w:pPr>
      <w:rPr>
        <w:rFonts w:ascii="Symbol" w:hAnsi="Symbol" w:hint="default"/>
        <w:color w:val="auto"/>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39" w15:restartNumberingAfterBreak="0">
    <w:nsid w:val="4CE94B93"/>
    <w:multiLevelType w:val="singleLevel"/>
    <w:tmpl w:val="0FBE4E7C"/>
    <w:lvl w:ilvl="0">
      <w:start w:val="1"/>
      <w:numFmt w:val="lowerLetter"/>
      <w:lvlText w:val="%1)"/>
      <w:legacy w:legacy="1" w:legacySpace="0" w:legacyIndent="283"/>
      <w:lvlJc w:val="left"/>
      <w:pPr>
        <w:ind w:left="283" w:hanging="283"/>
      </w:pPr>
    </w:lvl>
  </w:abstractNum>
  <w:abstractNum w:abstractNumId="40" w15:restartNumberingAfterBreak="0">
    <w:nsid w:val="4FCF08B1"/>
    <w:multiLevelType w:val="multilevel"/>
    <w:tmpl w:val="224AE3FC"/>
    <w:lvl w:ilvl="0">
      <w:start w:val="1"/>
      <w:numFmt w:val="decimal"/>
      <w:lvlText w:val="%1."/>
      <w:lvlJc w:val="left"/>
      <w:pPr>
        <w:ind w:left="540" w:hanging="540"/>
      </w:pPr>
      <w:rPr>
        <w:rFonts w:hint="default"/>
        <w:b/>
      </w:rPr>
    </w:lvl>
    <w:lvl w:ilvl="1">
      <w:start w:val="5"/>
      <w:numFmt w:val="decimal"/>
      <w:lvlText w:val="%1.%2."/>
      <w:lvlJc w:val="left"/>
      <w:pPr>
        <w:ind w:left="1530" w:hanging="540"/>
      </w:pPr>
      <w:rPr>
        <w:rFonts w:hint="default"/>
        <w:b/>
      </w:rPr>
    </w:lvl>
    <w:lvl w:ilvl="2">
      <w:start w:val="1"/>
      <w:numFmt w:val="decimal"/>
      <w:lvlText w:val="%1.%2.%3."/>
      <w:lvlJc w:val="left"/>
      <w:pPr>
        <w:ind w:left="2700" w:hanging="720"/>
      </w:pPr>
      <w:rPr>
        <w:rFonts w:hint="default"/>
        <w:b/>
      </w:rPr>
    </w:lvl>
    <w:lvl w:ilvl="3">
      <w:start w:val="1"/>
      <w:numFmt w:val="decimalZero"/>
      <w:lvlText w:val="%1.%2.%3.%4."/>
      <w:lvlJc w:val="left"/>
      <w:pPr>
        <w:ind w:left="3690" w:hanging="720"/>
      </w:pPr>
      <w:rPr>
        <w:rFonts w:hint="default"/>
        <w:b/>
      </w:rPr>
    </w:lvl>
    <w:lvl w:ilvl="4">
      <w:start w:val="1"/>
      <w:numFmt w:val="decimal"/>
      <w:lvlText w:val="%1.%2.%3.%4.%5."/>
      <w:lvlJc w:val="left"/>
      <w:pPr>
        <w:ind w:left="5040" w:hanging="1080"/>
      </w:pPr>
      <w:rPr>
        <w:rFonts w:hint="default"/>
        <w:b/>
      </w:rPr>
    </w:lvl>
    <w:lvl w:ilvl="5">
      <w:start w:val="1"/>
      <w:numFmt w:val="decimal"/>
      <w:lvlText w:val="%1.%2.%3.%4.%5.%6."/>
      <w:lvlJc w:val="left"/>
      <w:pPr>
        <w:ind w:left="6030" w:hanging="1080"/>
      </w:pPr>
      <w:rPr>
        <w:rFonts w:hint="default"/>
        <w:b/>
      </w:rPr>
    </w:lvl>
    <w:lvl w:ilvl="6">
      <w:start w:val="1"/>
      <w:numFmt w:val="decimal"/>
      <w:lvlText w:val="%1.%2.%3.%4.%5.%6.%7."/>
      <w:lvlJc w:val="left"/>
      <w:pPr>
        <w:ind w:left="7380" w:hanging="1440"/>
      </w:pPr>
      <w:rPr>
        <w:rFonts w:hint="default"/>
        <w:b/>
      </w:rPr>
    </w:lvl>
    <w:lvl w:ilvl="7">
      <w:start w:val="1"/>
      <w:numFmt w:val="decimal"/>
      <w:lvlText w:val="%1.%2.%3.%4.%5.%6.%7.%8."/>
      <w:lvlJc w:val="left"/>
      <w:pPr>
        <w:ind w:left="8370" w:hanging="1440"/>
      </w:pPr>
      <w:rPr>
        <w:rFonts w:hint="default"/>
        <w:b/>
      </w:rPr>
    </w:lvl>
    <w:lvl w:ilvl="8">
      <w:start w:val="1"/>
      <w:numFmt w:val="decimal"/>
      <w:lvlText w:val="%1.%2.%3.%4.%5.%6.%7.%8.%9."/>
      <w:lvlJc w:val="left"/>
      <w:pPr>
        <w:ind w:left="9720" w:hanging="1800"/>
      </w:pPr>
      <w:rPr>
        <w:rFonts w:hint="default"/>
        <w:b/>
      </w:rPr>
    </w:lvl>
  </w:abstractNum>
  <w:abstractNum w:abstractNumId="41" w15:restartNumberingAfterBreak="0">
    <w:nsid w:val="53F6472B"/>
    <w:multiLevelType w:val="hybridMultilevel"/>
    <w:tmpl w:val="00DEC530"/>
    <w:lvl w:ilvl="0" w:tplc="701C716E">
      <w:start w:val="1"/>
      <w:numFmt w:val="bullet"/>
      <w:lvlText w:val=""/>
      <w:lvlJc w:val="left"/>
      <w:pPr>
        <w:tabs>
          <w:tab w:val="num" w:pos="720"/>
        </w:tabs>
        <w:ind w:left="567"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61B1FB9"/>
    <w:multiLevelType w:val="multilevel"/>
    <w:tmpl w:val="0B4EF3C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3"/>
      <w:numFmt w:val="decimal"/>
      <w:isLgl/>
      <w:lvlText w:val="%1.%2.%3"/>
      <w:lvlJc w:val="left"/>
      <w:pPr>
        <w:ind w:left="1080" w:hanging="720"/>
      </w:pPr>
      <w:rPr>
        <w:rFonts w:hint="default"/>
        <w:b/>
      </w:rPr>
    </w:lvl>
    <w:lvl w:ilvl="3">
      <w:start w:val="1"/>
      <w:numFmt w:val="decimalZero"/>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3" w15:restartNumberingAfterBreak="0">
    <w:nsid w:val="56426615"/>
    <w:multiLevelType w:val="singleLevel"/>
    <w:tmpl w:val="0FBE4E7C"/>
    <w:lvl w:ilvl="0">
      <w:start w:val="1"/>
      <w:numFmt w:val="lowerLetter"/>
      <w:lvlText w:val="%1)"/>
      <w:legacy w:legacy="1" w:legacySpace="0" w:legacyIndent="283"/>
      <w:lvlJc w:val="left"/>
      <w:pPr>
        <w:ind w:left="283" w:hanging="283"/>
      </w:pPr>
    </w:lvl>
  </w:abstractNum>
  <w:abstractNum w:abstractNumId="44" w15:restartNumberingAfterBreak="0">
    <w:nsid w:val="56460F7D"/>
    <w:multiLevelType w:val="multilevel"/>
    <w:tmpl w:val="8B803ED2"/>
    <w:lvl w:ilvl="0">
      <w:start w:val="1"/>
      <w:numFmt w:val="decimal"/>
      <w:lvlText w:val="%1"/>
      <w:lvlJc w:val="left"/>
      <w:pPr>
        <w:ind w:left="3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0"/>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45" w15:restartNumberingAfterBreak="0">
    <w:nsid w:val="573144E9"/>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46" w15:restartNumberingAfterBreak="0">
    <w:nsid w:val="5A2A5115"/>
    <w:multiLevelType w:val="hybridMultilevel"/>
    <w:tmpl w:val="933AB6E4"/>
    <w:lvl w:ilvl="0" w:tplc="EB720EAA">
      <w:start w:val="1"/>
      <w:numFmt w:val="lowerLetter"/>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214308E">
      <w:start w:val="1"/>
      <w:numFmt w:val="lowerLetter"/>
      <w:lvlText w:val="%2"/>
      <w:lvlJc w:val="left"/>
      <w:pPr>
        <w:ind w:left="11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7CA6D4E">
      <w:start w:val="1"/>
      <w:numFmt w:val="lowerRoman"/>
      <w:lvlText w:val="%3"/>
      <w:lvlJc w:val="left"/>
      <w:pPr>
        <w:ind w:left="18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FCEE0D2">
      <w:start w:val="1"/>
      <w:numFmt w:val="decimal"/>
      <w:lvlText w:val="%4"/>
      <w:lvlJc w:val="left"/>
      <w:pPr>
        <w:ind w:left="25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EF64A2E">
      <w:start w:val="1"/>
      <w:numFmt w:val="lowerLetter"/>
      <w:lvlText w:val="%5"/>
      <w:lvlJc w:val="left"/>
      <w:pPr>
        <w:ind w:left="33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D163012">
      <w:start w:val="1"/>
      <w:numFmt w:val="lowerRoman"/>
      <w:lvlText w:val="%6"/>
      <w:lvlJc w:val="left"/>
      <w:pPr>
        <w:ind w:left="40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76AA1D0">
      <w:start w:val="1"/>
      <w:numFmt w:val="decimal"/>
      <w:lvlText w:val="%7"/>
      <w:lvlJc w:val="left"/>
      <w:pPr>
        <w:ind w:left="47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4444B04">
      <w:start w:val="1"/>
      <w:numFmt w:val="lowerLetter"/>
      <w:lvlText w:val="%8"/>
      <w:lvlJc w:val="left"/>
      <w:pPr>
        <w:ind w:left="54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8005B92">
      <w:start w:val="1"/>
      <w:numFmt w:val="lowerRoman"/>
      <w:lvlText w:val="%9"/>
      <w:lvlJc w:val="left"/>
      <w:pPr>
        <w:ind w:left="61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7" w15:restartNumberingAfterBreak="0">
    <w:nsid w:val="5D9D1079"/>
    <w:multiLevelType w:val="multilevel"/>
    <w:tmpl w:val="41C6C93A"/>
    <w:lvl w:ilvl="0">
      <w:start w:val="2"/>
      <w:numFmt w:val="decimal"/>
      <w:lvlText w:val="%1."/>
      <w:lvlJc w:val="left"/>
      <w:pPr>
        <w:tabs>
          <w:tab w:val="num" w:pos="425"/>
        </w:tabs>
        <w:ind w:left="425" w:hanging="425"/>
      </w:pPr>
      <w:rPr>
        <w:rFonts w:ascii="Times New Roman" w:hAnsi="Times New Roman" w:hint="default"/>
        <w:b/>
        <w:i w:val="0"/>
        <w:sz w:val="20"/>
      </w:rPr>
    </w:lvl>
    <w:lvl w:ilvl="1">
      <w:start w:val="1"/>
      <w:numFmt w:val="decimal"/>
      <w:lvlText w:val="%1.%2."/>
      <w:lvlJc w:val="left"/>
      <w:pPr>
        <w:tabs>
          <w:tab w:val="num" w:pos="420"/>
        </w:tabs>
        <w:ind w:left="420" w:hanging="420"/>
      </w:pPr>
      <w:rPr>
        <w:rFonts w:ascii="Times New Roman" w:hAnsi="Times New Roman" w:hint="default"/>
        <w:b w:val="0"/>
        <w:i w:val="0"/>
        <w:sz w:val="20"/>
      </w:rPr>
    </w:lvl>
    <w:lvl w:ilvl="2">
      <w:start w:val="1"/>
      <w:numFmt w:val="bullet"/>
      <w:lvlText w:val=""/>
      <w:lvlJc w:val="left"/>
      <w:pPr>
        <w:tabs>
          <w:tab w:val="num" w:pos="1003"/>
        </w:tabs>
        <w:ind w:left="850" w:hanging="283"/>
      </w:pPr>
      <w:rPr>
        <w:rFonts w:ascii="Symbol" w:hAnsi="Symbol" w:hint="default"/>
        <w:b/>
        <w:i w:val="0"/>
        <w:sz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15:restartNumberingAfterBreak="0">
    <w:nsid w:val="608E6253"/>
    <w:multiLevelType w:val="multilevel"/>
    <w:tmpl w:val="B5F85E76"/>
    <w:lvl w:ilvl="0">
      <w:start w:val="1"/>
      <w:numFmt w:val="decimal"/>
      <w:lvlText w:val="%1."/>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9" w15:restartNumberingAfterBreak="0">
    <w:nsid w:val="60B00344"/>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50" w15:restartNumberingAfterBreak="0">
    <w:nsid w:val="638C393F"/>
    <w:multiLevelType w:val="multilevel"/>
    <w:tmpl w:val="8E46AD38"/>
    <w:lvl w:ilvl="0">
      <w:start w:val="5"/>
      <w:numFmt w:val="decimal"/>
      <w:lvlText w:val="%1."/>
      <w:lvlJc w:val="left"/>
      <w:pPr>
        <w:tabs>
          <w:tab w:val="num" w:pos="420"/>
        </w:tabs>
        <w:ind w:left="420" w:hanging="420"/>
      </w:pPr>
      <w:rPr>
        <w:rFonts w:hint="default"/>
      </w:rPr>
    </w:lvl>
    <w:lvl w:ilvl="1">
      <w:start w:val="8"/>
      <w:numFmt w:val="decimal"/>
      <w:lvlText w:val="%1.%2."/>
      <w:lvlJc w:val="left"/>
      <w:pPr>
        <w:tabs>
          <w:tab w:val="num" w:pos="425"/>
        </w:tabs>
        <w:ind w:left="425" w:hanging="425"/>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1" w15:restartNumberingAfterBreak="0">
    <w:nsid w:val="67685871"/>
    <w:multiLevelType w:val="hybridMultilevel"/>
    <w:tmpl w:val="B380B700"/>
    <w:lvl w:ilvl="0" w:tplc="05F4DABA">
      <w:start w:val="9"/>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2489E12">
      <w:start w:val="1"/>
      <w:numFmt w:val="lowerLetter"/>
      <w:lvlText w:val="%2"/>
      <w:lvlJc w:val="left"/>
      <w:pPr>
        <w:ind w:left="8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tplc="9CB455A6">
      <w:start w:val="1"/>
      <w:numFmt w:val="lowerRoman"/>
      <w:lvlText w:val="%3"/>
      <w:lvlJc w:val="left"/>
      <w:pPr>
        <w:ind w:left="16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tplc="54F82EA2">
      <w:start w:val="1"/>
      <w:numFmt w:val="decimal"/>
      <w:lvlText w:val="%4"/>
      <w:lvlJc w:val="left"/>
      <w:pPr>
        <w:ind w:left="23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tplc="663A45CC">
      <w:start w:val="1"/>
      <w:numFmt w:val="lowerLetter"/>
      <w:lvlText w:val="%5"/>
      <w:lvlJc w:val="left"/>
      <w:pPr>
        <w:ind w:left="305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tplc="2CF8AF32">
      <w:start w:val="1"/>
      <w:numFmt w:val="lowerRoman"/>
      <w:lvlText w:val="%6"/>
      <w:lvlJc w:val="left"/>
      <w:pPr>
        <w:ind w:left="377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tplc="9BA46E42">
      <w:start w:val="1"/>
      <w:numFmt w:val="decimal"/>
      <w:lvlText w:val="%7"/>
      <w:lvlJc w:val="left"/>
      <w:pPr>
        <w:ind w:left="449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tplc="31B41D62">
      <w:start w:val="1"/>
      <w:numFmt w:val="lowerLetter"/>
      <w:lvlText w:val="%8"/>
      <w:lvlJc w:val="left"/>
      <w:pPr>
        <w:ind w:left="521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tplc="906298A8">
      <w:start w:val="1"/>
      <w:numFmt w:val="lowerRoman"/>
      <w:lvlText w:val="%9"/>
      <w:lvlJc w:val="left"/>
      <w:pPr>
        <w:ind w:left="593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52" w15:restartNumberingAfterBreak="0">
    <w:nsid w:val="67A33385"/>
    <w:multiLevelType w:val="hybridMultilevel"/>
    <w:tmpl w:val="849E2188"/>
    <w:lvl w:ilvl="0" w:tplc="701C716E">
      <w:start w:val="1"/>
      <w:numFmt w:val="bullet"/>
      <w:lvlText w:val=""/>
      <w:lvlJc w:val="left"/>
      <w:pPr>
        <w:tabs>
          <w:tab w:val="num" w:pos="4973"/>
        </w:tabs>
        <w:ind w:left="4820" w:hanging="283"/>
      </w:pPr>
      <w:rPr>
        <w:rFonts w:ascii="Symbol" w:hAnsi="Symbol" w:hint="default"/>
      </w:rPr>
    </w:lvl>
    <w:lvl w:ilvl="1" w:tplc="04150003">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53" w15:restartNumberingAfterBreak="0">
    <w:nsid w:val="67DA65E2"/>
    <w:multiLevelType w:val="hybridMultilevel"/>
    <w:tmpl w:val="9AA88E28"/>
    <w:lvl w:ilvl="0" w:tplc="701C716E">
      <w:start w:val="1"/>
      <w:numFmt w:val="bullet"/>
      <w:lvlText w:val=""/>
      <w:lvlJc w:val="left"/>
      <w:pPr>
        <w:tabs>
          <w:tab w:val="num" w:pos="1429"/>
        </w:tabs>
        <w:ind w:left="1276" w:hanging="283"/>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54" w15:restartNumberingAfterBreak="0">
    <w:nsid w:val="695C3471"/>
    <w:multiLevelType w:val="hybridMultilevel"/>
    <w:tmpl w:val="4420EB8A"/>
    <w:lvl w:ilvl="0" w:tplc="C69CDB34">
      <w:start w:val="1"/>
      <w:numFmt w:val="bullet"/>
      <w:lvlText w:val="-"/>
      <w:lvlJc w:val="left"/>
      <w:pPr>
        <w:ind w:left="8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9520D90">
      <w:start w:val="1"/>
      <w:numFmt w:val="bullet"/>
      <w:lvlText w:val="o"/>
      <w:lvlJc w:val="left"/>
      <w:pPr>
        <w:ind w:left="15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4F46758">
      <w:start w:val="1"/>
      <w:numFmt w:val="bullet"/>
      <w:lvlText w:val="▪"/>
      <w:lvlJc w:val="left"/>
      <w:pPr>
        <w:ind w:left="22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16008C4">
      <w:start w:val="1"/>
      <w:numFmt w:val="bullet"/>
      <w:lvlText w:val="•"/>
      <w:lvlJc w:val="left"/>
      <w:pPr>
        <w:ind w:left="30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5B02C70">
      <w:start w:val="1"/>
      <w:numFmt w:val="bullet"/>
      <w:lvlText w:val="o"/>
      <w:lvlJc w:val="left"/>
      <w:pPr>
        <w:ind w:left="37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5846630">
      <w:start w:val="1"/>
      <w:numFmt w:val="bullet"/>
      <w:lvlText w:val="▪"/>
      <w:lvlJc w:val="left"/>
      <w:pPr>
        <w:ind w:left="44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2F61B1A">
      <w:start w:val="1"/>
      <w:numFmt w:val="bullet"/>
      <w:lvlText w:val="•"/>
      <w:lvlJc w:val="left"/>
      <w:pPr>
        <w:ind w:left="51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C3E9606">
      <w:start w:val="1"/>
      <w:numFmt w:val="bullet"/>
      <w:lvlText w:val="o"/>
      <w:lvlJc w:val="left"/>
      <w:pPr>
        <w:ind w:left="58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8AA7594">
      <w:start w:val="1"/>
      <w:numFmt w:val="bullet"/>
      <w:lvlText w:val="▪"/>
      <w:lvlJc w:val="left"/>
      <w:pPr>
        <w:ind w:left="66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5" w15:restartNumberingAfterBreak="0">
    <w:nsid w:val="697333FB"/>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56" w15:restartNumberingAfterBreak="0">
    <w:nsid w:val="6AB73013"/>
    <w:multiLevelType w:val="hybridMultilevel"/>
    <w:tmpl w:val="EAFAFFB4"/>
    <w:lvl w:ilvl="0" w:tplc="499AF6B0">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6342A84">
      <w:start w:val="1"/>
      <w:numFmt w:val="bullet"/>
      <w:lvlText w:val="o"/>
      <w:lvlJc w:val="left"/>
      <w:pPr>
        <w:ind w:left="4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82C983C">
      <w:start w:val="1"/>
      <w:numFmt w:val="bullet"/>
      <w:lvlText w:val="▪"/>
      <w:lvlJc w:val="left"/>
      <w:pPr>
        <w:ind w:left="6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8240A42">
      <w:start w:val="1"/>
      <w:numFmt w:val="bullet"/>
      <w:lvlRestart w:val="0"/>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A440E50">
      <w:start w:val="1"/>
      <w:numFmt w:val="bullet"/>
      <w:lvlText w:val="o"/>
      <w:lvlJc w:val="left"/>
      <w:pPr>
        <w:ind w:left="14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43A8250">
      <w:start w:val="1"/>
      <w:numFmt w:val="bullet"/>
      <w:lvlText w:val="▪"/>
      <w:lvlJc w:val="left"/>
      <w:pPr>
        <w:ind w:left="21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90A9B2">
      <w:start w:val="1"/>
      <w:numFmt w:val="bullet"/>
      <w:lvlText w:val="•"/>
      <w:lvlJc w:val="left"/>
      <w:pPr>
        <w:ind w:left="29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ADACDD6">
      <w:start w:val="1"/>
      <w:numFmt w:val="bullet"/>
      <w:lvlText w:val="o"/>
      <w:lvlJc w:val="left"/>
      <w:pPr>
        <w:ind w:left="36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4A6E70">
      <w:start w:val="1"/>
      <w:numFmt w:val="bullet"/>
      <w:lvlText w:val="▪"/>
      <w:lvlJc w:val="left"/>
      <w:pPr>
        <w:ind w:left="43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7" w15:restartNumberingAfterBreak="0">
    <w:nsid w:val="6B6D0C5B"/>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58" w15:restartNumberingAfterBreak="0">
    <w:nsid w:val="6C5F36E6"/>
    <w:multiLevelType w:val="hybridMultilevel"/>
    <w:tmpl w:val="97121E22"/>
    <w:lvl w:ilvl="0" w:tplc="701C716E">
      <w:start w:val="1"/>
      <w:numFmt w:val="bullet"/>
      <w:lvlText w:val=""/>
      <w:lvlJc w:val="left"/>
      <w:pPr>
        <w:tabs>
          <w:tab w:val="num" w:pos="1429"/>
        </w:tabs>
        <w:ind w:left="1276" w:hanging="283"/>
      </w:pPr>
      <w:rPr>
        <w:rFonts w:ascii="Symbol" w:hAnsi="Symbol" w:hint="default"/>
      </w:rPr>
    </w:lvl>
    <w:lvl w:ilvl="1" w:tplc="04150003">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59" w15:restartNumberingAfterBreak="0">
    <w:nsid w:val="6D966E16"/>
    <w:multiLevelType w:val="singleLevel"/>
    <w:tmpl w:val="B9CC37DA"/>
    <w:lvl w:ilvl="0">
      <w:start w:val="1"/>
      <w:numFmt w:val="bullet"/>
      <w:lvlText w:val="-"/>
      <w:lvlJc w:val="left"/>
      <w:pPr>
        <w:tabs>
          <w:tab w:val="num" w:pos="6314"/>
        </w:tabs>
        <w:ind w:left="6096" w:hanging="142"/>
      </w:pPr>
      <w:rPr>
        <w:rFonts w:ascii="font307" w:hAnsi="font307" w:hint="default"/>
      </w:rPr>
    </w:lvl>
  </w:abstractNum>
  <w:abstractNum w:abstractNumId="60" w15:restartNumberingAfterBreak="0">
    <w:nsid w:val="6DAF1583"/>
    <w:multiLevelType w:val="hybridMultilevel"/>
    <w:tmpl w:val="EB827FC4"/>
    <w:lvl w:ilvl="0" w:tplc="1B084508">
      <w:start w:val="1"/>
      <w:numFmt w:val="bullet"/>
      <w:lvlText w:val="-"/>
      <w:lvlJc w:val="left"/>
      <w:pPr>
        <w:ind w:left="1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A00643E">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82DF4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CCC2B3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DCAFE7A">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C08287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56EBFA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F3CB3D0">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99C0796">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1" w15:restartNumberingAfterBreak="0">
    <w:nsid w:val="6E260797"/>
    <w:multiLevelType w:val="singleLevel"/>
    <w:tmpl w:val="B9CC37DA"/>
    <w:lvl w:ilvl="0">
      <w:start w:val="1"/>
      <w:numFmt w:val="bullet"/>
      <w:lvlText w:val="-"/>
      <w:lvlJc w:val="left"/>
      <w:pPr>
        <w:tabs>
          <w:tab w:val="num" w:pos="360"/>
        </w:tabs>
        <w:ind w:left="142" w:hanging="142"/>
      </w:pPr>
      <w:rPr>
        <w:rFonts w:ascii="font307" w:hAnsi="font307" w:hint="default"/>
      </w:rPr>
    </w:lvl>
  </w:abstractNum>
  <w:abstractNum w:abstractNumId="62" w15:restartNumberingAfterBreak="0">
    <w:nsid w:val="78EE02FC"/>
    <w:multiLevelType w:val="hybridMultilevel"/>
    <w:tmpl w:val="7B20186C"/>
    <w:lvl w:ilvl="0" w:tplc="2BA4AB6C">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F8C77B2">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B4232F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FF0B462">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430EBC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CE6D5B4">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DE4A12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E3AD710">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11C44B6">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3" w15:restartNumberingAfterBreak="0">
    <w:nsid w:val="7917407C"/>
    <w:multiLevelType w:val="hybridMultilevel"/>
    <w:tmpl w:val="3A8214F2"/>
    <w:lvl w:ilvl="0" w:tplc="F926F14E">
      <w:start w:val="1"/>
      <w:numFmt w:val="lowerLetter"/>
      <w:lvlText w:val="%1)"/>
      <w:lvlJc w:val="left"/>
      <w:pPr>
        <w:ind w:left="4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3E4589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18AF8C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9005A9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28C11BA">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5F89C3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5269DA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CCA940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D32789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4" w15:restartNumberingAfterBreak="0">
    <w:nsid w:val="7A35094D"/>
    <w:multiLevelType w:val="multilevel"/>
    <w:tmpl w:val="024C80EA"/>
    <w:lvl w:ilvl="0">
      <w:start w:val="1"/>
      <w:numFmt w:val="decimal"/>
      <w:lvlText w:val="%1."/>
      <w:lvlJc w:val="left"/>
      <w:pPr>
        <w:ind w:left="2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48"/>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65" w15:restartNumberingAfterBreak="0">
    <w:nsid w:val="7AA01E71"/>
    <w:multiLevelType w:val="hybridMultilevel"/>
    <w:tmpl w:val="0832B5B6"/>
    <w:lvl w:ilvl="0" w:tplc="9700696E">
      <w:start w:val="2"/>
      <w:numFmt w:val="lowerLetter"/>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FA8DEB2">
      <w:start w:val="1"/>
      <w:numFmt w:val="lowerLetter"/>
      <w:lvlText w:val="%2"/>
      <w:lvlJc w:val="left"/>
      <w:pPr>
        <w:ind w:left="11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D44E278">
      <w:start w:val="1"/>
      <w:numFmt w:val="lowerRoman"/>
      <w:lvlText w:val="%3"/>
      <w:lvlJc w:val="left"/>
      <w:pPr>
        <w:ind w:left="18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3CC60CA">
      <w:start w:val="1"/>
      <w:numFmt w:val="decimal"/>
      <w:lvlText w:val="%4"/>
      <w:lvlJc w:val="left"/>
      <w:pPr>
        <w:ind w:left="25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B0A1A50">
      <w:start w:val="1"/>
      <w:numFmt w:val="lowerLetter"/>
      <w:lvlText w:val="%5"/>
      <w:lvlJc w:val="left"/>
      <w:pPr>
        <w:ind w:left="33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DC83DD2">
      <w:start w:val="1"/>
      <w:numFmt w:val="lowerRoman"/>
      <w:lvlText w:val="%6"/>
      <w:lvlJc w:val="left"/>
      <w:pPr>
        <w:ind w:left="40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A7AD0A6">
      <w:start w:val="1"/>
      <w:numFmt w:val="decimal"/>
      <w:lvlText w:val="%7"/>
      <w:lvlJc w:val="left"/>
      <w:pPr>
        <w:ind w:left="47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F5A010A">
      <w:start w:val="1"/>
      <w:numFmt w:val="lowerLetter"/>
      <w:lvlText w:val="%8"/>
      <w:lvlJc w:val="left"/>
      <w:pPr>
        <w:ind w:left="54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41A86FC">
      <w:start w:val="1"/>
      <w:numFmt w:val="lowerRoman"/>
      <w:lvlText w:val="%9"/>
      <w:lvlJc w:val="left"/>
      <w:pPr>
        <w:ind w:left="61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num w:numId="1">
    <w:abstractNumId w:val="64"/>
  </w:num>
  <w:num w:numId="2">
    <w:abstractNumId w:val="13"/>
  </w:num>
  <w:num w:numId="3">
    <w:abstractNumId w:val="37"/>
  </w:num>
  <w:num w:numId="4">
    <w:abstractNumId w:val="15"/>
  </w:num>
  <w:num w:numId="5">
    <w:abstractNumId w:val="23"/>
  </w:num>
  <w:num w:numId="6">
    <w:abstractNumId w:val="51"/>
  </w:num>
  <w:num w:numId="7">
    <w:abstractNumId w:val="48"/>
  </w:num>
  <w:num w:numId="8">
    <w:abstractNumId w:val="44"/>
  </w:num>
  <w:num w:numId="9">
    <w:abstractNumId w:val="22"/>
  </w:num>
  <w:num w:numId="10">
    <w:abstractNumId w:val="56"/>
  </w:num>
  <w:num w:numId="11">
    <w:abstractNumId w:val="2"/>
  </w:num>
  <w:num w:numId="12">
    <w:abstractNumId w:val="27"/>
  </w:num>
  <w:num w:numId="13">
    <w:abstractNumId w:val="63"/>
  </w:num>
  <w:num w:numId="14">
    <w:abstractNumId w:val="62"/>
  </w:num>
  <w:num w:numId="15">
    <w:abstractNumId w:val="25"/>
  </w:num>
  <w:num w:numId="16">
    <w:abstractNumId w:val="29"/>
  </w:num>
  <w:num w:numId="17">
    <w:abstractNumId w:val="19"/>
  </w:num>
  <w:num w:numId="18">
    <w:abstractNumId w:val="60"/>
  </w:num>
  <w:num w:numId="19">
    <w:abstractNumId w:val="10"/>
  </w:num>
  <w:num w:numId="20">
    <w:abstractNumId w:val="12"/>
  </w:num>
  <w:num w:numId="21">
    <w:abstractNumId w:val="54"/>
  </w:num>
  <w:num w:numId="22">
    <w:abstractNumId w:val="21"/>
  </w:num>
  <w:num w:numId="23">
    <w:abstractNumId w:val="35"/>
  </w:num>
  <w:num w:numId="24">
    <w:abstractNumId w:val="46"/>
  </w:num>
  <w:num w:numId="25">
    <w:abstractNumId w:val="17"/>
  </w:num>
  <w:num w:numId="26">
    <w:abstractNumId w:val="65"/>
  </w:num>
  <w:num w:numId="27">
    <w:abstractNumId w:val="40"/>
  </w:num>
  <w:num w:numId="28">
    <w:abstractNumId w:val="9"/>
  </w:num>
  <w:num w:numId="29">
    <w:abstractNumId w:val="33"/>
  </w:num>
  <w:num w:numId="30">
    <w:abstractNumId w:val="6"/>
  </w:num>
  <w:num w:numId="31">
    <w:abstractNumId w:val="3"/>
  </w:num>
  <w:num w:numId="32">
    <w:abstractNumId w:val="26"/>
  </w:num>
  <w:num w:numId="33">
    <w:abstractNumId w:val="20"/>
  </w:num>
  <w:num w:numId="34">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35">
    <w:abstractNumId w:val="7"/>
  </w:num>
  <w:num w:numId="36">
    <w:abstractNumId w:val="43"/>
  </w:num>
  <w:num w:numId="37">
    <w:abstractNumId w:val="39"/>
  </w:num>
  <w:num w:numId="38">
    <w:abstractNumId w:val="31"/>
  </w:num>
  <w:num w:numId="39">
    <w:abstractNumId w:val="5"/>
  </w:num>
  <w:num w:numId="40">
    <w:abstractNumId w:val="55"/>
  </w:num>
  <w:num w:numId="41">
    <w:abstractNumId w:val="49"/>
  </w:num>
  <w:num w:numId="42">
    <w:abstractNumId w:val="34"/>
  </w:num>
  <w:num w:numId="43">
    <w:abstractNumId w:val="61"/>
  </w:num>
  <w:num w:numId="44">
    <w:abstractNumId w:val="45"/>
  </w:num>
  <w:num w:numId="45">
    <w:abstractNumId w:val="28"/>
  </w:num>
  <w:num w:numId="46">
    <w:abstractNumId w:val="32"/>
  </w:num>
  <w:num w:numId="47">
    <w:abstractNumId w:val="59"/>
  </w:num>
  <w:num w:numId="48">
    <w:abstractNumId w:val="11"/>
  </w:num>
  <w:num w:numId="49">
    <w:abstractNumId w:val="8"/>
  </w:num>
  <w:num w:numId="50">
    <w:abstractNumId w:val="50"/>
  </w:num>
  <w:num w:numId="51">
    <w:abstractNumId w:val="57"/>
  </w:num>
  <w:num w:numId="52">
    <w:abstractNumId w:val="16"/>
  </w:num>
  <w:num w:numId="53">
    <w:abstractNumId w:val="38"/>
  </w:num>
  <w:num w:numId="54">
    <w:abstractNumId w:val="47"/>
  </w:num>
  <w:num w:numId="55">
    <w:abstractNumId w:val="41"/>
  </w:num>
  <w:num w:numId="56">
    <w:abstractNumId w:val="30"/>
  </w:num>
  <w:num w:numId="57">
    <w:abstractNumId w:val="52"/>
  </w:num>
  <w:num w:numId="58">
    <w:abstractNumId w:val="58"/>
  </w:num>
  <w:num w:numId="59">
    <w:abstractNumId w:val="53"/>
  </w:num>
  <w:num w:numId="60">
    <w:abstractNumId w:val="14"/>
  </w:num>
  <w:num w:numId="61">
    <w:abstractNumId w:val="24"/>
  </w:num>
  <w:num w:numId="62">
    <w:abstractNumId w:val="18"/>
  </w:num>
  <w:num w:numId="63">
    <w:abstractNumId w:val="4"/>
  </w:num>
  <w:num w:numId="64">
    <w:abstractNumId w:val="1"/>
  </w:num>
  <w:num w:numId="65">
    <w:abstractNumId w:val="36"/>
  </w:num>
  <w:num w:numId="66">
    <w:abstractNumId w:val="4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AB8"/>
    <w:rsid w:val="00022FD6"/>
    <w:rsid w:val="00031E46"/>
    <w:rsid w:val="0005641F"/>
    <w:rsid w:val="0007126A"/>
    <w:rsid w:val="00071993"/>
    <w:rsid w:val="00102F7A"/>
    <w:rsid w:val="001308CC"/>
    <w:rsid w:val="00150BEB"/>
    <w:rsid w:val="001529F8"/>
    <w:rsid w:val="00170804"/>
    <w:rsid w:val="00187670"/>
    <w:rsid w:val="001A12A2"/>
    <w:rsid w:val="001A183D"/>
    <w:rsid w:val="001A774F"/>
    <w:rsid w:val="001C2033"/>
    <w:rsid w:val="00210459"/>
    <w:rsid w:val="002436FC"/>
    <w:rsid w:val="00253738"/>
    <w:rsid w:val="002543E3"/>
    <w:rsid w:val="00255F1B"/>
    <w:rsid w:val="00265042"/>
    <w:rsid w:val="00284A3A"/>
    <w:rsid w:val="00297D67"/>
    <w:rsid w:val="002A02FB"/>
    <w:rsid w:val="002B5B61"/>
    <w:rsid w:val="002C153F"/>
    <w:rsid w:val="00374DF6"/>
    <w:rsid w:val="003B1351"/>
    <w:rsid w:val="003D7FBB"/>
    <w:rsid w:val="00402B45"/>
    <w:rsid w:val="004279B9"/>
    <w:rsid w:val="004348C6"/>
    <w:rsid w:val="00435DE4"/>
    <w:rsid w:val="00444197"/>
    <w:rsid w:val="00451E19"/>
    <w:rsid w:val="004A3319"/>
    <w:rsid w:val="004B1F6B"/>
    <w:rsid w:val="004E377F"/>
    <w:rsid w:val="00515AD0"/>
    <w:rsid w:val="005361A4"/>
    <w:rsid w:val="0053649E"/>
    <w:rsid w:val="00555206"/>
    <w:rsid w:val="0055762E"/>
    <w:rsid w:val="00596CD4"/>
    <w:rsid w:val="0059759B"/>
    <w:rsid w:val="005D1C39"/>
    <w:rsid w:val="006050FF"/>
    <w:rsid w:val="006301FC"/>
    <w:rsid w:val="00640EBB"/>
    <w:rsid w:val="006437A5"/>
    <w:rsid w:val="006549D4"/>
    <w:rsid w:val="00681845"/>
    <w:rsid w:val="00683A8C"/>
    <w:rsid w:val="00683EF3"/>
    <w:rsid w:val="006B7829"/>
    <w:rsid w:val="006C3975"/>
    <w:rsid w:val="006D7B57"/>
    <w:rsid w:val="006E65AA"/>
    <w:rsid w:val="00714924"/>
    <w:rsid w:val="007248D6"/>
    <w:rsid w:val="00733BF5"/>
    <w:rsid w:val="00767B0F"/>
    <w:rsid w:val="0079395B"/>
    <w:rsid w:val="007A66B9"/>
    <w:rsid w:val="007E4440"/>
    <w:rsid w:val="008151DA"/>
    <w:rsid w:val="0084216B"/>
    <w:rsid w:val="008508CC"/>
    <w:rsid w:val="00861776"/>
    <w:rsid w:val="0087342F"/>
    <w:rsid w:val="0089649B"/>
    <w:rsid w:val="008B0D98"/>
    <w:rsid w:val="008E2DF6"/>
    <w:rsid w:val="008E6A1A"/>
    <w:rsid w:val="008F7D67"/>
    <w:rsid w:val="00913B62"/>
    <w:rsid w:val="009961A6"/>
    <w:rsid w:val="009C612D"/>
    <w:rsid w:val="009D2572"/>
    <w:rsid w:val="009D3285"/>
    <w:rsid w:val="009F5679"/>
    <w:rsid w:val="00A21B80"/>
    <w:rsid w:val="00A251F6"/>
    <w:rsid w:val="00A3475A"/>
    <w:rsid w:val="00A408EB"/>
    <w:rsid w:val="00AD4163"/>
    <w:rsid w:val="00AD6AB8"/>
    <w:rsid w:val="00B268DB"/>
    <w:rsid w:val="00B430A6"/>
    <w:rsid w:val="00B84202"/>
    <w:rsid w:val="00BA5BC5"/>
    <w:rsid w:val="00BD3C32"/>
    <w:rsid w:val="00BE1520"/>
    <w:rsid w:val="00CB4AD4"/>
    <w:rsid w:val="00CB7963"/>
    <w:rsid w:val="00CC518B"/>
    <w:rsid w:val="00CE2188"/>
    <w:rsid w:val="00D047AB"/>
    <w:rsid w:val="00D137ED"/>
    <w:rsid w:val="00D1599D"/>
    <w:rsid w:val="00D802FC"/>
    <w:rsid w:val="00DF44B4"/>
    <w:rsid w:val="00E200E8"/>
    <w:rsid w:val="00E35300"/>
    <w:rsid w:val="00E86F40"/>
    <w:rsid w:val="00EB41B4"/>
    <w:rsid w:val="00EC7956"/>
    <w:rsid w:val="00EF2576"/>
    <w:rsid w:val="00F30D72"/>
    <w:rsid w:val="00F32491"/>
    <w:rsid w:val="00F415A1"/>
    <w:rsid w:val="00F643FA"/>
    <w:rsid w:val="00F91FD2"/>
    <w:rsid w:val="00FB3928"/>
    <w:rsid w:val="00FB40BC"/>
    <w:rsid w:val="00FC27B3"/>
    <w:rsid w:val="00FD35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99C25B"/>
  <w15:docId w15:val="{A5D0A8A0-922A-4FE5-8746-D9CB51F7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5B61"/>
    <w:pPr>
      <w:spacing w:after="5" w:line="271" w:lineRule="auto"/>
      <w:ind w:left="10" w:right="14" w:hanging="10"/>
      <w:jc w:val="both"/>
    </w:pPr>
    <w:rPr>
      <w:rFonts w:ascii="Times New Roman" w:eastAsia="Times New Roman" w:hAnsi="Times New Roman" w:cs="Times New Roman"/>
      <w:color w:val="000000"/>
      <w:sz w:val="18"/>
    </w:rPr>
  </w:style>
  <w:style w:type="paragraph" w:styleId="Nagwek1">
    <w:name w:val="heading 1"/>
    <w:next w:val="Normalny"/>
    <w:link w:val="Nagwek1Znak"/>
    <w:uiPriority w:val="9"/>
    <w:unhideWhenUsed/>
    <w:qFormat/>
    <w:rsid w:val="002B5B61"/>
    <w:pPr>
      <w:keepNext/>
      <w:keepLines/>
      <w:spacing w:after="51"/>
      <w:ind w:left="10" w:right="10" w:hanging="10"/>
      <w:jc w:val="center"/>
      <w:outlineLvl w:val="0"/>
    </w:pPr>
    <w:rPr>
      <w:rFonts w:ascii="Times New Roman" w:eastAsia="Times New Roman" w:hAnsi="Times New Roman" w:cs="Times New Roman"/>
      <w:b/>
      <w:color w:val="000000"/>
      <w:sz w:val="20"/>
      <w:u w:val="single" w:color="000000"/>
    </w:rPr>
  </w:style>
  <w:style w:type="paragraph" w:styleId="Nagwek2">
    <w:name w:val="heading 2"/>
    <w:next w:val="Normalny"/>
    <w:link w:val="Nagwek2Znak"/>
    <w:uiPriority w:val="9"/>
    <w:unhideWhenUsed/>
    <w:qFormat/>
    <w:rsid w:val="002B5B61"/>
    <w:pPr>
      <w:keepNext/>
      <w:keepLines/>
      <w:spacing w:after="0"/>
      <w:ind w:left="10" w:hanging="10"/>
      <w:outlineLvl w:val="1"/>
    </w:pPr>
    <w:rPr>
      <w:rFonts w:ascii="Times New Roman" w:eastAsia="Times New Roman" w:hAnsi="Times New Roman" w:cs="Times New Roman"/>
      <w:b/>
      <w:color w:val="000000"/>
      <w:sz w:val="20"/>
    </w:rPr>
  </w:style>
  <w:style w:type="paragraph" w:styleId="Nagwek3">
    <w:name w:val="heading 3"/>
    <w:next w:val="Normalny"/>
    <w:link w:val="Nagwek3Znak"/>
    <w:uiPriority w:val="9"/>
    <w:unhideWhenUsed/>
    <w:qFormat/>
    <w:rsid w:val="002B5B61"/>
    <w:pPr>
      <w:keepNext/>
      <w:keepLines/>
      <w:spacing w:after="0"/>
      <w:ind w:left="10" w:hanging="10"/>
      <w:outlineLvl w:val="2"/>
    </w:pPr>
    <w:rPr>
      <w:rFonts w:ascii="Times New Roman" w:eastAsia="Times New Roman" w:hAnsi="Times New Roman" w:cs="Times New Roman"/>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2B5B61"/>
    <w:rPr>
      <w:rFonts w:ascii="Times New Roman" w:eastAsia="Times New Roman" w:hAnsi="Times New Roman" w:cs="Times New Roman"/>
      <w:b/>
      <w:color w:val="000000"/>
      <w:sz w:val="20"/>
    </w:rPr>
  </w:style>
  <w:style w:type="character" w:customStyle="1" w:styleId="Nagwek1Znak">
    <w:name w:val="Nagłówek 1 Znak"/>
    <w:link w:val="Nagwek1"/>
    <w:rsid w:val="002B5B61"/>
    <w:rPr>
      <w:rFonts w:ascii="Times New Roman" w:eastAsia="Times New Roman" w:hAnsi="Times New Roman" w:cs="Times New Roman"/>
      <w:b/>
      <w:color w:val="000000"/>
      <w:sz w:val="20"/>
      <w:u w:val="single" w:color="000000"/>
    </w:rPr>
  </w:style>
  <w:style w:type="character" w:customStyle="1" w:styleId="Nagwek3Znak">
    <w:name w:val="Nagłówek 3 Znak"/>
    <w:link w:val="Nagwek3"/>
    <w:rsid w:val="002B5B61"/>
    <w:rPr>
      <w:rFonts w:ascii="Times New Roman" w:eastAsia="Times New Roman" w:hAnsi="Times New Roman" w:cs="Times New Roman"/>
      <w:b/>
      <w:color w:val="000000"/>
      <w:sz w:val="20"/>
    </w:rPr>
  </w:style>
  <w:style w:type="table" w:customStyle="1" w:styleId="TableGrid">
    <w:name w:val="TableGrid"/>
    <w:rsid w:val="002B5B61"/>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D137ED"/>
    <w:pPr>
      <w:ind w:left="720"/>
      <w:contextualSpacing/>
    </w:pPr>
  </w:style>
  <w:style w:type="paragraph" w:styleId="Tekstdymka">
    <w:name w:val="Balloon Text"/>
    <w:basedOn w:val="Normalny"/>
    <w:link w:val="TekstdymkaZnak"/>
    <w:uiPriority w:val="99"/>
    <w:semiHidden/>
    <w:unhideWhenUsed/>
    <w:rsid w:val="00E86F40"/>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E86F40"/>
    <w:rPr>
      <w:rFonts w:ascii="Segoe UI" w:eastAsia="Times New Roman" w:hAnsi="Segoe UI" w:cs="Segoe UI"/>
      <w:color w:val="000000"/>
      <w:sz w:val="18"/>
      <w:szCs w:val="18"/>
    </w:rPr>
  </w:style>
  <w:style w:type="paragraph" w:customStyle="1" w:styleId="StylIwony">
    <w:name w:val="Styl Iwony"/>
    <w:basedOn w:val="Normalny"/>
    <w:rsid w:val="00D802FC"/>
    <w:pPr>
      <w:overflowPunct w:val="0"/>
      <w:autoSpaceDE w:val="0"/>
      <w:autoSpaceDN w:val="0"/>
      <w:adjustRightInd w:val="0"/>
      <w:spacing w:before="120" w:after="120" w:line="240" w:lineRule="auto"/>
      <w:ind w:left="0" w:right="0" w:firstLine="0"/>
      <w:textAlignment w:val="baseline"/>
    </w:pPr>
    <w:rPr>
      <w:rFonts w:ascii="Bookman Old Style" w:hAnsi="Bookman Old Style"/>
      <w:color w:val="auto"/>
      <w:sz w:val="24"/>
      <w:szCs w:val="20"/>
      <w:lang w:val="pl-PL" w:eastAsia="pl-PL"/>
    </w:rPr>
  </w:style>
  <w:style w:type="paragraph" w:customStyle="1" w:styleId="tekstost">
    <w:name w:val="tekst ost"/>
    <w:basedOn w:val="Normalny"/>
    <w:rsid w:val="00D802FC"/>
    <w:pPr>
      <w:overflowPunct w:val="0"/>
      <w:autoSpaceDE w:val="0"/>
      <w:autoSpaceDN w:val="0"/>
      <w:adjustRightInd w:val="0"/>
      <w:spacing w:after="0" w:line="240" w:lineRule="auto"/>
      <w:ind w:left="0" w:right="0" w:firstLine="0"/>
      <w:textAlignment w:val="baseline"/>
    </w:pPr>
    <w:rPr>
      <w:color w:val="auto"/>
      <w:sz w:val="20"/>
      <w:szCs w:val="20"/>
      <w:lang w:val="pl-PL" w:eastAsia="pl-PL"/>
    </w:rPr>
  </w:style>
  <w:style w:type="paragraph" w:customStyle="1" w:styleId="Standardowytekst">
    <w:name w:val="Standardowy.tekst"/>
    <w:rsid w:val="00D802F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pl-PL" w:eastAsia="pl-PL"/>
    </w:rPr>
  </w:style>
  <w:style w:type="paragraph" w:styleId="Stopka">
    <w:name w:val="footer"/>
    <w:basedOn w:val="Normalny"/>
    <w:link w:val="StopkaZnak"/>
    <w:uiPriority w:val="99"/>
    <w:unhideWhenUsed/>
    <w:rsid w:val="002543E3"/>
    <w:pPr>
      <w:tabs>
        <w:tab w:val="center" w:pos="4680"/>
        <w:tab w:val="right" w:pos="9360"/>
      </w:tabs>
      <w:spacing w:after="0" w:line="240" w:lineRule="auto"/>
      <w:ind w:left="0" w:right="0" w:firstLine="0"/>
      <w:jc w:val="left"/>
    </w:pPr>
    <w:rPr>
      <w:rFonts w:asciiTheme="minorHAnsi" w:eastAsiaTheme="minorEastAsia" w:hAnsiTheme="minorHAnsi"/>
      <w:color w:val="auto"/>
      <w:sz w:val="22"/>
      <w:lang w:val="pl-PL" w:eastAsia="pl-PL"/>
    </w:rPr>
  </w:style>
  <w:style w:type="character" w:customStyle="1" w:styleId="StopkaZnak">
    <w:name w:val="Stopka Znak"/>
    <w:basedOn w:val="Domylnaczcionkaakapitu"/>
    <w:link w:val="Stopka"/>
    <w:uiPriority w:val="99"/>
    <w:rsid w:val="002543E3"/>
    <w:rPr>
      <w:rFonts w:cs="Times New Roman"/>
      <w:lang w:val="pl-PL" w:eastAsia="pl-PL"/>
    </w:rPr>
  </w:style>
  <w:style w:type="paragraph" w:styleId="Tekstprzypisukocowego">
    <w:name w:val="endnote text"/>
    <w:basedOn w:val="Normalny"/>
    <w:link w:val="TekstprzypisukocowegoZnak"/>
    <w:uiPriority w:val="99"/>
    <w:semiHidden/>
    <w:unhideWhenUsed/>
    <w:rsid w:val="001A12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A12A2"/>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1A12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9229">
      <w:bodyDiv w:val="1"/>
      <w:marLeft w:val="0"/>
      <w:marRight w:val="0"/>
      <w:marTop w:val="0"/>
      <w:marBottom w:val="0"/>
      <w:divBdr>
        <w:top w:val="none" w:sz="0" w:space="0" w:color="auto"/>
        <w:left w:val="none" w:sz="0" w:space="0" w:color="auto"/>
        <w:bottom w:val="none" w:sz="0" w:space="0" w:color="auto"/>
        <w:right w:val="none" w:sz="0" w:space="0" w:color="auto"/>
      </w:divBdr>
    </w:div>
    <w:div w:id="2002149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0C81B-7DFB-4FE0-A2E6-EDB26A943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49</Pages>
  <Words>18058</Words>
  <Characters>108354</Characters>
  <Application>Microsoft Office Word</Application>
  <DocSecurity>0</DocSecurity>
  <Lines>902</Lines>
  <Paragraphs>252</Paragraphs>
  <ScaleCrop>false</ScaleCrop>
  <HeadingPairs>
    <vt:vector size="2" baseType="variant">
      <vt:variant>
        <vt:lpstr>Tytuł</vt:lpstr>
      </vt:variant>
      <vt:variant>
        <vt:i4>1</vt:i4>
      </vt:variant>
    </vt:vector>
  </HeadingPairs>
  <TitlesOfParts>
    <vt:vector size="1" baseType="lpstr">
      <vt:lpstr>fff</vt:lpstr>
    </vt:vector>
  </TitlesOfParts>
  <Company>Organization</Company>
  <LinksUpToDate>false</LinksUpToDate>
  <CharactersWithSpaces>126160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fff</dc:title>
  <dc:creator>eko.kmd</dc:creator>
  <cp:lastModifiedBy>Grzegorz Gaweł</cp:lastModifiedBy>
  <cp:revision>3</cp:revision>
  <cp:lastPrinted>2019-07-25T11:51:00Z</cp:lastPrinted>
  <dcterms:created xsi:type="dcterms:W3CDTF">2019-07-18T13:09:00Z</dcterms:created>
  <dcterms:modified xsi:type="dcterms:W3CDTF">2019-07-25T12:36:00Z</dcterms:modified>
</cp:coreProperties>
</file>