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EA" w:rsidRPr="00DC23FA" w:rsidRDefault="002C75EA" w:rsidP="002C75EA">
      <w:pPr>
        <w:pStyle w:val="Tytu"/>
        <w:rPr>
          <w:rFonts w:cs="Arial"/>
          <w:color w:val="008000"/>
          <w:sz w:val="20"/>
        </w:rPr>
      </w:pPr>
      <w:r w:rsidRPr="00DC23FA">
        <w:rPr>
          <w:rFonts w:cs="Arial"/>
          <w:color w:val="008000"/>
          <w:sz w:val="20"/>
        </w:rPr>
        <w:t>OPISOWA INFORMACJA Z WYKONANIA BUDŻETU GMINY</w:t>
      </w:r>
    </w:p>
    <w:p w:rsidR="002C75EA" w:rsidRPr="00DC23FA" w:rsidRDefault="002C75EA" w:rsidP="002C75EA">
      <w:pPr>
        <w:spacing w:line="360" w:lineRule="auto"/>
        <w:jc w:val="center"/>
        <w:rPr>
          <w:rFonts w:ascii="Arial" w:hAnsi="Arial" w:cs="Arial"/>
          <w:b/>
          <w:color w:val="008000"/>
          <w:sz w:val="20"/>
          <w:szCs w:val="20"/>
        </w:rPr>
      </w:pPr>
      <w:r w:rsidRPr="00DC23FA">
        <w:rPr>
          <w:rFonts w:ascii="Arial" w:hAnsi="Arial" w:cs="Arial"/>
          <w:b/>
          <w:color w:val="008000"/>
          <w:sz w:val="20"/>
          <w:szCs w:val="20"/>
        </w:rPr>
        <w:t>za I półrocze 201</w:t>
      </w:r>
      <w:r w:rsidR="004D0D9D">
        <w:rPr>
          <w:rFonts w:ascii="Arial" w:hAnsi="Arial" w:cs="Arial"/>
          <w:b/>
          <w:color w:val="008000"/>
          <w:sz w:val="20"/>
          <w:szCs w:val="20"/>
        </w:rPr>
        <w:t>2</w:t>
      </w:r>
      <w:r w:rsidRPr="00DC23FA">
        <w:rPr>
          <w:rFonts w:ascii="Arial" w:hAnsi="Arial" w:cs="Arial"/>
          <w:b/>
          <w:color w:val="008000"/>
          <w:sz w:val="20"/>
          <w:szCs w:val="20"/>
        </w:rPr>
        <w:t xml:space="preserve"> roku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  <w:u w:val="single"/>
        </w:rPr>
      </w:pPr>
    </w:p>
    <w:p w:rsidR="002C75EA" w:rsidRPr="00DC23FA" w:rsidRDefault="004D0D9D" w:rsidP="002C75EA">
      <w:pPr>
        <w:pStyle w:val="Tekstpodstawowy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Budżet gminy za I półrocze 2012</w:t>
      </w:r>
      <w:r w:rsidR="002C75EA" w:rsidRPr="00DC23FA">
        <w:rPr>
          <w:rFonts w:ascii="Arial" w:hAnsi="Arial" w:cs="Arial"/>
          <w:sz w:val="20"/>
          <w:u w:val="single"/>
        </w:rPr>
        <w:t xml:space="preserve"> roku po stronie dochodó</w:t>
      </w:r>
      <w:r w:rsidR="002C75EA">
        <w:rPr>
          <w:rFonts w:ascii="Arial" w:hAnsi="Arial" w:cs="Arial"/>
          <w:sz w:val="20"/>
          <w:u w:val="single"/>
        </w:rPr>
        <w:t>w</w:t>
      </w:r>
      <w:r>
        <w:rPr>
          <w:rFonts w:ascii="Arial" w:hAnsi="Arial" w:cs="Arial"/>
          <w:sz w:val="20"/>
          <w:u w:val="single"/>
        </w:rPr>
        <w:t xml:space="preserve"> ogółem zrealizowany został w 51</w:t>
      </w:r>
      <w:r w:rsidR="002C75EA" w:rsidRPr="00DC23FA">
        <w:rPr>
          <w:rFonts w:ascii="Arial" w:hAnsi="Arial" w:cs="Arial"/>
          <w:sz w:val="20"/>
          <w:u w:val="single"/>
        </w:rPr>
        <w:t>% w stosunku do planu.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Wykonanie w poszczególnych działach przedstawia się następująco :</w:t>
      </w:r>
    </w:p>
    <w:p w:rsidR="002C75EA" w:rsidRPr="00DC23FA" w:rsidRDefault="002C75EA" w:rsidP="002C75EA">
      <w:p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/>
          <w:sz w:val="20"/>
          <w:szCs w:val="20"/>
        </w:rPr>
        <w:t xml:space="preserve">010 ROLNICTWO I ŁOWIECTWO – </w:t>
      </w:r>
      <w:r w:rsidRPr="00DC23FA">
        <w:rPr>
          <w:rFonts w:ascii="Arial" w:hAnsi="Arial" w:cs="Arial"/>
          <w:bCs/>
          <w:sz w:val="20"/>
          <w:szCs w:val="20"/>
        </w:rPr>
        <w:t>wpływy w tym dziale</w:t>
      </w:r>
      <w:r w:rsidRPr="00DC23FA">
        <w:rPr>
          <w:rFonts w:ascii="Arial" w:hAnsi="Arial" w:cs="Arial"/>
          <w:b/>
          <w:sz w:val="20"/>
          <w:szCs w:val="20"/>
        </w:rPr>
        <w:t xml:space="preserve"> </w:t>
      </w:r>
      <w:r w:rsidRPr="00DC23FA">
        <w:rPr>
          <w:rFonts w:ascii="Arial" w:hAnsi="Arial" w:cs="Arial"/>
          <w:bCs/>
          <w:sz w:val="20"/>
          <w:szCs w:val="20"/>
        </w:rPr>
        <w:t xml:space="preserve">zrealizowane zostały w 100% w stosunku do planu i obejmują: </w:t>
      </w:r>
    </w:p>
    <w:p w:rsidR="002C75EA" w:rsidRPr="00DC23FA" w:rsidRDefault="002C75EA" w:rsidP="002C75EA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dotację celową (rozdz. 01095) – wykonanie 100% przeznaczoną na zwrot części podatku akcyzowego zawartego w cenie oleju napędowego wykorzystywanego do produkcji rolnej przez producentów rolnych oraz pokrycie kosztów postępowania w sprawie jego zwrotu poniesionych przez Gminę.</w:t>
      </w:r>
    </w:p>
    <w:p w:rsidR="002C75EA" w:rsidRDefault="002C75EA" w:rsidP="002C75EA">
      <w:pPr>
        <w:pStyle w:val="Tekstpodstawowy"/>
        <w:ind w:left="454" w:hanging="45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020 LEŚNICTWO</w:t>
      </w:r>
      <w:r w:rsidRPr="00DC23FA">
        <w:rPr>
          <w:rFonts w:ascii="Arial" w:hAnsi="Arial" w:cs="Arial"/>
          <w:sz w:val="20"/>
        </w:rPr>
        <w:t xml:space="preserve"> – wpływy w tym dzial</w:t>
      </w:r>
      <w:r>
        <w:rPr>
          <w:rFonts w:ascii="Arial" w:hAnsi="Arial" w:cs="Arial"/>
          <w:sz w:val="20"/>
        </w:rPr>
        <w:t>e</w:t>
      </w:r>
      <w:r w:rsidR="004D0D9D">
        <w:rPr>
          <w:rFonts w:ascii="Arial" w:hAnsi="Arial" w:cs="Arial"/>
          <w:sz w:val="20"/>
        </w:rPr>
        <w:t xml:space="preserve"> nie były realizowane a dotyczą dzierżawy obwodów łowieckich. </w:t>
      </w:r>
      <w:r w:rsidR="00F73EFA">
        <w:rPr>
          <w:rFonts w:ascii="Arial" w:hAnsi="Arial" w:cs="Arial"/>
          <w:sz w:val="20"/>
        </w:rPr>
        <w:t xml:space="preserve">   Realizacja tych wpły</w:t>
      </w:r>
      <w:r w:rsidR="004D0D9D">
        <w:rPr>
          <w:rFonts w:ascii="Arial" w:hAnsi="Arial" w:cs="Arial"/>
          <w:sz w:val="20"/>
        </w:rPr>
        <w:t>wów</w:t>
      </w:r>
      <w:r w:rsidR="00F73EFA">
        <w:rPr>
          <w:rFonts w:ascii="Arial" w:hAnsi="Arial" w:cs="Arial"/>
          <w:sz w:val="20"/>
        </w:rPr>
        <w:t xml:space="preserve"> planowana jest </w:t>
      </w:r>
      <w:r w:rsidRPr="00DC23FA">
        <w:rPr>
          <w:rFonts w:ascii="Arial" w:hAnsi="Arial" w:cs="Arial"/>
          <w:sz w:val="20"/>
        </w:rPr>
        <w:t xml:space="preserve"> w II półroczu.</w:t>
      </w:r>
    </w:p>
    <w:p w:rsidR="002C75EA" w:rsidRPr="00DC23FA" w:rsidRDefault="002C75EA" w:rsidP="002C75EA">
      <w:pPr>
        <w:pStyle w:val="Tekstpodstawowy"/>
        <w:ind w:left="285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400 WYTWARZANIE I ZAOPATRYWANIE W ENERGIĘ ELEKTRYCZNĄ, GAZ I WODĘ </w:t>
      </w:r>
      <w:r w:rsidRPr="00DC23FA">
        <w:rPr>
          <w:rFonts w:ascii="Arial" w:hAnsi="Arial" w:cs="Arial"/>
          <w:sz w:val="20"/>
        </w:rPr>
        <w:t xml:space="preserve">– wpływy w tym </w:t>
      </w:r>
      <w:r w:rsidR="00F73EFA">
        <w:rPr>
          <w:rFonts w:ascii="Arial" w:hAnsi="Arial" w:cs="Arial"/>
          <w:sz w:val="20"/>
        </w:rPr>
        <w:t>dziale zrealizowane zostały w 36</w:t>
      </w:r>
      <w:r w:rsidRPr="00DC23FA">
        <w:rPr>
          <w:rFonts w:ascii="Arial" w:hAnsi="Arial" w:cs="Arial"/>
          <w:sz w:val="20"/>
        </w:rPr>
        <w:t>% w stosunku do planu i obejmują :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opłat za pobór</w:t>
      </w:r>
      <w:r w:rsidR="00F73EFA">
        <w:rPr>
          <w:rFonts w:ascii="Arial" w:hAnsi="Arial" w:cs="Arial"/>
          <w:sz w:val="20"/>
        </w:rPr>
        <w:t xml:space="preserve"> wody (§ 0830)  – wykonanie w </w:t>
      </w:r>
      <w:r>
        <w:rPr>
          <w:rFonts w:ascii="Arial" w:hAnsi="Arial" w:cs="Arial"/>
          <w:sz w:val="20"/>
        </w:rPr>
        <w:t>3</w:t>
      </w:r>
      <w:r w:rsidR="00F73EFA">
        <w:rPr>
          <w:rFonts w:ascii="Arial" w:hAnsi="Arial" w:cs="Arial"/>
          <w:sz w:val="20"/>
        </w:rPr>
        <w:t>6%. Należności przypisane zostały tylko na I półrocze zaległość w kwocie 65.527,07</w:t>
      </w:r>
      <w:r w:rsidRPr="00DC23FA">
        <w:rPr>
          <w:rFonts w:ascii="Arial" w:hAnsi="Arial" w:cs="Arial"/>
          <w:sz w:val="20"/>
        </w:rPr>
        <w:t xml:space="preserve"> zł. prowadzona jest egzekucja, w tym n</w:t>
      </w:r>
      <w:r>
        <w:rPr>
          <w:rFonts w:ascii="Arial" w:hAnsi="Arial" w:cs="Arial"/>
          <w:sz w:val="20"/>
        </w:rPr>
        <w:t>a kwotę 1.968,58</w:t>
      </w:r>
      <w:r w:rsidRPr="00DC23FA">
        <w:rPr>
          <w:rFonts w:ascii="Arial" w:hAnsi="Arial" w:cs="Arial"/>
          <w:sz w:val="20"/>
        </w:rPr>
        <w:t xml:space="preserve"> zł jest zaległość do ściągnięcia przez Komornika Sądowego. Wzrost zaległoś</w:t>
      </w:r>
      <w:r>
        <w:rPr>
          <w:rFonts w:ascii="Arial" w:hAnsi="Arial" w:cs="Arial"/>
          <w:sz w:val="20"/>
        </w:rPr>
        <w:t>c</w:t>
      </w:r>
      <w:r w:rsidR="00F73EFA">
        <w:rPr>
          <w:rFonts w:ascii="Arial" w:hAnsi="Arial" w:cs="Arial"/>
          <w:sz w:val="20"/>
        </w:rPr>
        <w:t>i w stosunku do I półrocza  2011</w:t>
      </w:r>
      <w:r>
        <w:rPr>
          <w:rFonts w:ascii="Arial" w:hAnsi="Arial" w:cs="Arial"/>
          <w:sz w:val="20"/>
        </w:rPr>
        <w:t xml:space="preserve"> r. o 3</w:t>
      </w:r>
      <w:r w:rsidR="00F73EFA">
        <w:rPr>
          <w:rFonts w:ascii="Arial" w:hAnsi="Arial" w:cs="Arial"/>
          <w:sz w:val="20"/>
        </w:rPr>
        <w:t>9%.  Nadpłata w kwocie 3.826,21</w:t>
      </w:r>
      <w:r w:rsidRPr="00DC23FA">
        <w:rPr>
          <w:rFonts w:ascii="Arial" w:hAnsi="Arial" w:cs="Arial"/>
          <w:sz w:val="20"/>
        </w:rPr>
        <w:t xml:space="preserve"> zł. wynik</w:t>
      </w:r>
      <w:r w:rsidR="00F73EFA">
        <w:rPr>
          <w:rFonts w:ascii="Arial" w:hAnsi="Arial" w:cs="Arial"/>
          <w:sz w:val="20"/>
        </w:rPr>
        <w:t xml:space="preserve">a z tego, że odbiorcy wpłacają </w:t>
      </w:r>
      <w:r w:rsidRPr="00DC23FA">
        <w:rPr>
          <w:rFonts w:ascii="Arial" w:hAnsi="Arial" w:cs="Arial"/>
          <w:sz w:val="20"/>
        </w:rPr>
        <w:t xml:space="preserve"> należ</w:t>
      </w:r>
      <w:r w:rsidR="00F73EFA">
        <w:rPr>
          <w:rFonts w:ascii="Arial" w:hAnsi="Arial" w:cs="Arial"/>
          <w:sz w:val="20"/>
        </w:rPr>
        <w:t>ności za wodę bez wystawionych faktur</w:t>
      </w:r>
      <w:r w:rsidRPr="00DC23FA">
        <w:rPr>
          <w:rFonts w:ascii="Arial" w:hAnsi="Arial" w:cs="Arial"/>
          <w:sz w:val="20"/>
        </w:rPr>
        <w:t>.</w:t>
      </w:r>
      <w:r w:rsidR="00F73EFA">
        <w:rPr>
          <w:rFonts w:ascii="Arial" w:hAnsi="Arial" w:cs="Arial"/>
          <w:sz w:val="20"/>
        </w:rPr>
        <w:t xml:space="preserve"> Niższe wykonanie spowodowane jest mniejszym niż planowano zużyciem wody oraz zmianami systemowymi </w:t>
      </w:r>
      <w:r w:rsidR="00CB79AC">
        <w:rPr>
          <w:rFonts w:ascii="Arial" w:hAnsi="Arial" w:cs="Arial"/>
          <w:sz w:val="20"/>
        </w:rPr>
        <w:t>wymiaru i naliczania w/w/ opłat (</w:t>
      </w:r>
      <w:r w:rsidR="00B55589">
        <w:rPr>
          <w:rFonts w:ascii="Arial" w:hAnsi="Arial" w:cs="Arial"/>
          <w:sz w:val="20"/>
        </w:rPr>
        <w:t>o</w:t>
      </w:r>
      <w:r w:rsidR="00CB79AC">
        <w:rPr>
          <w:rFonts w:ascii="Arial" w:hAnsi="Arial" w:cs="Arial"/>
          <w:sz w:val="20"/>
        </w:rPr>
        <w:t>p</w:t>
      </w:r>
      <w:r w:rsidR="00B55589">
        <w:rPr>
          <w:rFonts w:ascii="Arial" w:hAnsi="Arial" w:cs="Arial"/>
          <w:sz w:val="20"/>
        </w:rPr>
        <w:t>łata za 1m</w:t>
      </w:r>
      <w:r w:rsidR="00B55589">
        <w:rPr>
          <w:rFonts w:ascii="Arial" w:hAnsi="Arial" w:cs="Arial"/>
          <w:sz w:val="20"/>
          <w:vertAlign w:val="superscript"/>
        </w:rPr>
        <w:t xml:space="preserve">3 </w:t>
      </w:r>
      <w:r w:rsidR="00B55589">
        <w:rPr>
          <w:rFonts w:ascii="Arial" w:hAnsi="Arial" w:cs="Arial"/>
          <w:sz w:val="20"/>
        </w:rPr>
        <w:t>wody wynosi 2,48 zł dla odbiorców indywidualnych a na potrzeby gospodarcze 2,97 zł).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partycypacji w kosztach budowy wodociągu  (§ 6290)   – brak wykonania i planu. Na zaległości w kocie 3.374,31 zł. prowadzona jest egzekucja ( zaległości utrzymują się na tym sam</w:t>
      </w:r>
      <w:r>
        <w:rPr>
          <w:rFonts w:ascii="Arial" w:hAnsi="Arial" w:cs="Arial"/>
          <w:sz w:val="20"/>
        </w:rPr>
        <w:t>ym p</w:t>
      </w:r>
      <w:r w:rsidR="00CB79AC">
        <w:rPr>
          <w:rFonts w:ascii="Arial" w:hAnsi="Arial" w:cs="Arial"/>
          <w:sz w:val="20"/>
        </w:rPr>
        <w:t>oziomie co w I półroczu 2011</w:t>
      </w:r>
      <w:r w:rsidRPr="00DC23FA">
        <w:rPr>
          <w:rFonts w:ascii="Arial" w:hAnsi="Arial" w:cs="Arial"/>
          <w:sz w:val="20"/>
        </w:rPr>
        <w:t xml:space="preserve"> roku). W 2004 r. zakończono  partycypacje w kosztach budowy wodociągu a realizacja wpływów dotyczy ściągnięcia zaległości z lat ubiegłych.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wpływy z odsetek od nieterminowych wpłat   (§ 0920), </w:t>
      </w:r>
      <w:r>
        <w:rPr>
          <w:rFonts w:ascii="Arial" w:hAnsi="Arial" w:cs="Arial"/>
          <w:sz w:val="20"/>
        </w:rPr>
        <w:t xml:space="preserve">nie </w:t>
      </w:r>
      <w:r w:rsidRPr="00DC23FA">
        <w:rPr>
          <w:rFonts w:ascii="Arial" w:hAnsi="Arial" w:cs="Arial"/>
          <w:sz w:val="20"/>
        </w:rPr>
        <w:t>były planowane</w:t>
      </w:r>
      <w:r>
        <w:rPr>
          <w:rFonts w:ascii="Arial" w:hAnsi="Arial" w:cs="Arial"/>
          <w:sz w:val="20"/>
        </w:rPr>
        <w:t xml:space="preserve"> i </w:t>
      </w:r>
      <w:r w:rsidR="00F73EFA">
        <w:rPr>
          <w:rFonts w:ascii="Arial" w:hAnsi="Arial" w:cs="Arial"/>
          <w:sz w:val="20"/>
        </w:rPr>
        <w:t>wykonane zostały w kwocie 264,81</w:t>
      </w:r>
      <w:r>
        <w:rPr>
          <w:rFonts w:ascii="Arial" w:hAnsi="Arial" w:cs="Arial"/>
          <w:sz w:val="20"/>
        </w:rPr>
        <w:t xml:space="preserve"> zł</w:t>
      </w:r>
      <w:r w:rsidRPr="00DC23F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W II </w:t>
      </w:r>
      <w:r w:rsidRPr="00DC23FA">
        <w:rPr>
          <w:rFonts w:ascii="Arial" w:hAnsi="Arial" w:cs="Arial"/>
          <w:sz w:val="20"/>
        </w:rPr>
        <w:t>półroczu zostanie wprowadzona korekta do planu do wysokości zrealizowanych wpływów.</w:t>
      </w:r>
    </w:p>
    <w:p w:rsidR="009B31BD" w:rsidRDefault="009B31BD" w:rsidP="009B31BD">
      <w:pPr>
        <w:pStyle w:val="Tekstpodstawowy"/>
        <w:ind w:left="645"/>
        <w:rPr>
          <w:rFonts w:ascii="Arial" w:hAnsi="Arial" w:cs="Arial"/>
          <w:sz w:val="20"/>
        </w:rPr>
      </w:pPr>
    </w:p>
    <w:p w:rsidR="00F73EFA" w:rsidRDefault="00F73EFA" w:rsidP="00F73EF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600  TRANSPORT I ŁĄCZNOŚĆ – </w:t>
      </w:r>
      <w:r>
        <w:rPr>
          <w:rFonts w:ascii="Arial" w:hAnsi="Arial" w:cs="Arial"/>
          <w:sz w:val="20"/>
        </w:rPr>
        <w:t xml:space="preserve">wpływy w tym dziale nie były realizowane, a dotyczą udzielenia pomocy </w:t>
      </w:r>
    </w:p>
    <w:p w:rsidR="00F73EFA" w:rsidRDefault="00F73EFA" w:rsidP="00F73EF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finansowej w formie dotacji celowej z budżetu Województwa Dolnośląskiego na przebudowę drogi</w:t>
      </w:r>
    </w:p>
    <w:p w:rsidR="00F73EFA" w:rsidRDefault="00F73EFA" w:rsidP="00F73EF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9B31BD">
        <w:rPr>
          <w:rFonts w:ascii="Arial" w:hAnsi="Arial" w:cs="Arial"/>
          <w:sz w:val="20"/>
        </w:rPr>
        <w:t xml:space="preserve">dojazdowej do gruntów rolnych. Gmina otrzyma pomoc w II półroczu po wykonaniu zadania </w:t>
      </w:r>
    </w:p>
    <w:p w:rsidR="009B31BD" w:rsidRPr="00F73EFA" w:rsidRDefault="009B31BD" w:rsidP="00F73EF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inwestycyjnego (rozpoczęto procedurę przetargową).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454" w:hanging="45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700 GOSPODARKA MIESZKANIOWA</w:t>
      </w:r>
      <w:r w:rsidRPr="00DC23FA">
        <w:rPr>
          <w:rFonts w:ascii="Arial" w:hAnsi="Arial" w:cs="Arial"/>
          <w:sz w:val="20"/>
        </w:rPr>
        <w:t xml:space="preserve"> – wpływy w tym dziale zreal</w:t>
      </w:r>
      <w:r w:rsidR="009B31BD">
        <w:rPr>
          <w:rFonts w:ascii="Arial" w:hAnsi="Arial" w:cs="Arial"/>
          <w:sz w:val="20"/>
        </w:rPr>
        <w:t>izowane zostały w 8</w:t>
      </w:r>
      <w:r w:rsidRPr="00DC23FA">
        <w:rPr>
          <w:rFonts w:ascii="Arial" w:hAnsi="Arial" w:cs="Arial"/>
          <w:sz w:val="20"/>
        </w:rPr>
        <w:t>% w stosunku do planu i pochodzą z :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opłat za wieczyste użytkowanie</w:t>
      </w:r>
      <w:r w:rsidRPr="00DC23FA">
        <w:rPr>
          <w:rFonts w:ascii="Arial" w:hAnsi="Arial" w:cs="Arial"/>
          <w:b/>
          <w:sz w:val="20"/>
        </w:rPr>
        <w:t xml:space="preserve"> </w:t>
      </w:r>
      <w:r w:rsidR="009B31BD">
        <w:rPr>
          <w:rFonts w:ascii="Arial" w:hAnsi="Arial" w:cs="Arial"/>
          <w:sz w:val="20"/>
        </w:rPr>
        <w:t xml:space="preserve"> (§ 0470)  – wykonanie 86%. Na kwotę 2.097,75</w:t>
      </w:r>
      <w:r w:rsidRPr="00DC23FA">
        <w:rPr>
          <w:rFonts w:ascii="Arial" w:hAnsi="Arial" w:cs="Arial"/>
          <w:sz w:val="20"/>
        </w:rPr>
        <w:t xml:space="preserve"> zł prowadzona jest egzekucja</w:t>
      </w:r>
      <w:r w:rsidR="009B31BD">
        <w:rPr>
          <w:rFonts w:ascii="Arial" w:hAnsi="Arial" w:cs="Arial"/>
          <w:sz w:val="20"/>
        </w:rPr>
        <w:t>. (w stosunku do I półrocza 2011</w:t>
      </w:r>
      <w:r>
        <w:rPr>
          <w:rFonts w:ascii="Arial" w:hAnsi="Arial" w:cs="Arial"/>
          <w:sz w:val="20"/>
        </w:rPr>
        <w:t xml:space="preserve"> </w:t>
      </w:r>
      <w:r w:rsidR="009B31BD">
        <w:rPr>
          <w:rFonts w:ascii="Arial" w:hAnsi="Arial" w:cs="Arial"/>
          <w:sz w:val="20"/>
        </w:rPr>
        <w:t xml:space="preserve">r.  zaległość zwiększyła się o </w:t>
      </w:r>
      <w:r>
        <w:rPr>
          <w:rFonts w:ascii="Arial" w:hAnsi="Arial" w:cs="Arial"/>
          <w:sz w:val="20"/>
        </w:rPr>
        <w:t>2</w:t>
      </w:r>
      <w:r w:rsidR="009B31BD">
        <w:rPr>
          <w:rFonts w:ascii="Arial" w:hAnsi="Arial" w:cs="Arial"/>
          <w:sz w:val="20"/>
        </w:rPr>
        <w:t>0</w:t>
      </w:r>
      <w:r w:rsidRPr="00DC23FA">
        <w:rPr>
          <w:rFonts w:ascii="Arial" w:hAnsi="Arial" w:cs="Arial"/>
          <w:sz w:val="20"/>
        </w:rPr>
        <w:t>%)</w:t>
      </w:r>
    </w:p>
    <w:p w:rsidR="009B31BD" w:rsidRDefault="009B31BD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wpływów z różnych opłat (§ 0690) i wykonane zostały w kwocie 26,40 zł a dotyczą zwrotu kosztów </w:t>
      </w:r>
    </w:p>
    <w:p w:rsidR="009B31BD" w:rsidRPr="00DC23FA" w:rsidRDefault="009B31BD" w:rsidP="009B31BD">
      <w:pPr>
        <w:pStyle w:val="Tekstpodstawowy"/>
        <w:ind w:left="64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upomnienia.</w:t>
      </w:r>
    </w:p>
    <w:p w:rsidR="002C75EA" w:rsidRPr="00DC23FA" w:rsidRDefault="009B31BD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dzierżawy gruntów (3.067,03</w:t>
      </w:r>
      <w:r w:rsidR="002C75EA" w:rsidRPr="00DC23FA">
        <w:rPr>
          <w:rFonts w:ascii="Arial" w:hAnsi="Arial" w:cs="Arial"/>
          <w:sz w:val="20"/>
        </w:rPr>
        <w:t xml:space="preserve"> zł), naj</w:t>
      </w:r>
      <w:r>
        <w:rPr>
          <w:rFonts w:ascii="Arial" w:hAnsi="Arial" w:cs="Arial"/>
          <w:sz w:val="20"/>
        </w:rPr>
        <w:t>mu lokali mieszkalnych (4.883,66,-zł.), użytkowych (12.154,95</w:t>
      </w:r>
      <w:r w:rsidR="002C75EA" w:rsidRPr="00DC23FA">
        <w:rPr>
          <w:rFonts w:ascii="Arial" w:hAnsi="Arial" w:cs="Arial"/>
          <w:sz w:val="20"/>
        </w:rPr>
        <w:t xml:space="preserve"> zł</w:t>
      </w:r>
      <w:r>
        <w:rPr>
          <w:rFonts w:ascii="Arial" w:hAnsi="Arial" w:cs="Arial"/>
          <w:sz w:val="20"/>
        </w:rPr>
        <w:t>.), świetlic wiejskich (3.013,50</w:t>
      </w:r>
      <w:r w:rsidR="002C75EA" w:rsidRPr="00DC23FA">
        <w:rPr>
          <w:rFonts w:ascii="Arial" w:hAnsi="Arial" w:cs="Arial"/>
          <w:sz w:val="20"/>
        </w:rPr>
        <w:t>,- zł )</w:t>
      </w:r>
      <w:r>
        <w:rPr>
          <w:rFonts w:ascii="Arial" w:hAnsi="Arial" w:cs="Arial"/>
          <w:sz w:val="20"/>
        </w:rPr>
        <w:t xml:space="preserve"> i hali sportowej (0,00 zł) - § 0750   wykonanie 56%;  na kwotę 5.779,12</w:t>
      </w:r>
      <w:r w:rsidR="002C75EA" w:rsidRPr="00DC23FA">
        <w:rPr>
          <w:rFonts w:ascii="Arial" w:hAnsi="Arial" w:cs="Arial"/>
          <w:sz w:val="20"/>
        </w:rPr>
        <w:t xml:space="preserve"> zł. prowadzona jest egzekucja  ( zaległoś</w:t>
      </w:r>
      <w:r>
        <w:rPr>
          <w:rFonts w:ascii="Arial" w:hAnsi="Arial" w:cs="Arial"/>
          <w:sz w:val="20"/>
        </w:rPr>
        <w:t>ć w stosunku do</w:t>
      </w:r>
      <w:r w:rsidR="007325A6">
        <w:rPr>
          <w:rFonts w:ascii="Arial" w:hAnsi="Arial" w:cs="Arial"/>
          <w:sz w:val="20"/>
        </w:rPr>
        <w:t xml:space="preserve"> I półrocza  2011 r. zmniejszyła</w:t>
      </w:r>
      <w:r>
        <w:rPr>
          <w:rFonts w:ascii="Arial" w:hAnsi="Arial" w:cs="Arial"/>
          <w:sz w:val="20"/>
        </w:rPr>
        <w:t xml:space="preserve"> się   o 34</w:t>
      </w:r>
      <w:r w:rsidR="002C75EA" w:rsidRPr="00DC23FA">
        <w:rPr>
          <w:rFonts w:ascii="Arial" w:hAnsi="Arial" w:cs="Arial"/>
          <w:sz w:val="20"/>
        </w:rPr>
        <w:t>%.)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ze sprzedaży składników mająt</w:t>
      </w:r>
      <w:r w:rsidR="009B31BD">
        <w:rPr>
          <w:rFonts w:ascii="Arial" w:hAnsi="Arial" w:cs="Arial"/>
          <w:sz w:val="20"/>
        </w:rPr>
        <w:t>kowych (§ 0770)   – nie były realizowane. W</w:t>
      </w:r>
      <w:r w:rsidRPr="00DC23FA">
        <w:rPr>
          <w:rFonts w:ascii="Arial" w:hAnsi="Arial" w:cs="Arial"/>
          <w:sz w:val="20"/>
        </w:rPr>
        <w:t xml:space="preserve"> I półrocz</w:t>
      </w:r>
      <w:r w:rsidR="003E77E3">
        <w:rPr>
          <w:rFonts w:ascii="Arial" w:hAnsi="Arial" w:cs="Arial"/>
          <w:sz w:val="20"/>
        </w:rPr>
        <w:t xml:space="preserve">u mimo </w:t>
      </w:r>
      <w:r>
        <w:rPr>
          <w:rFonts w:ascii="Arial" w:hAnsi="Arial" w:cs="Arial"/>
          <w:sz w:val="20"/>
        </w:rPr>
        <w:t xml:space="preserve"> ogłoszonego przetargu na sprzedaż działek </w:t>
      </w:r>
      <w:r w:rsidR="007325A6">
        <w:rPr>
          <w:rFonts w:ascii="Arial" w:hAnsi="Arial" w:cs="Arial"/>
          <w:sz w:val="20"/>
        </w:rPr>
        <w:t>i lokalu mieszkalnego</w:t>
      </w:r>
      <w:r w:rsidR="003E77E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nie doszło do sprzedaży (brak chętnych)</w:t>
      </w:r>
      <w:r w:rsidRPr="00DC23FA">
        <w:rPr>
          <w:rFonts w:ascii="Arial" w:hAnsi="Arial" w:cs="Arial"/>
          <w:sz w:val="20"/>
        </w:rPr>
        <w:t xml:space="preserve">. W II półroczu planuje się ogłosić </w:t>
      </w:r>
      <w:r>
        <w:rPr>
          <w:rFonts w:ascii="Arial" w:hAnsi="Arial" w:cs="Arial"/>
          <w:sz w:val="20"/>
        </w:rPr>
        <w:t xml:space="preserve">kolejny </w:t>
      </w:r>
      <w:r w:rsidRPr="00DC23FA">
        <w:rPr>
          <w:rFonts w:ascii="Arial" w:hAnsi="Arial" w:cs="Arial"/>
          <w:sz w:val="20"/>
        </w:rPr>
        <w:t xml:space="preserve">przetarg na sprzedaż działek. Jeśli sprzedaż nie dojdzie do skutku konieczna będzie korekta planu. 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wpływy z odsetek od nieterminowych wpłat  (§ 0920), które nie były planowane i wykonane zostały łącznie w kwocie </w:t>
      </w:r>
      <w:r w:rsidR="003E77E3">
        <w:rPr>
          <w:rFonts w:ascii="Arial" w:hAnsi="Arial" w:cs="Arial"/>
          <w:sz w:val="20"/>
        </w:rPr>
        <w:t>108,42</w:t>
      </w:r>
      <w:r w:rsidRPr="00DC23FA">
        <w:rPr>
          <w:rFonts w:ascii="Arial" w:hAnsi="Arial" w:cs="Arial"/>
          <w:sz w:val="20"/>
        </w:rPr>
        <w:t xml:space="preserve"> zł. W II półroczu wprowadzi się korektę do planu do wysokości zrealizowanych wpływów.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różnych dochodów (</w:t>
      </w:r>
      <w:r w:rsidR="003E77E3">
        <w:rPr>
          <w:rFonts w:ascii="Arial" w:hAnsi="Arial" w:cs="Arial"/>
          <w:sz w:val="20"/>
        </w:rPr>
        <w:t xml:space="preserve">§ 0970) które nie były planowane i wykonane zostały w kwocie 9.042,06 zł a dotyczą w szczególności zwrotu kosztów ogrzewania za 2011 r. lokalu użytkowego stanowiącego własność Gminy.  W II półroczu wprowadzi się plan do wysokości </w:t>
      </w:r>
      <w:r w:rsidR="00E22696">
        <w:rPr>
          <w:rFonts w:ascii="Arial" w:hAnsi="Arial" w:cs="Arial"/>
          <w:sz w:val="20"/>
        </w:rPr>
        <w:t>zrealizowanych wpływów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750 ADMINISTRACJA PUBLICZNA</w:t>
      </w:r>
      <w:r w:rsidRPr="00DC23FA">
        <w:rPr>
          <w:rFonts w:ascii="Arial" w:hAnsi="Arial" w:cs="Arial"/>
          <w:sz w:val="20"/>
        </w:rPr>
        <w:t xml:space="preserve"> – wpływy w tym </w:t>
      </w:r>
      <w:r>
        <w:rPr>
          <w:rFonts w:ascii="Arial" w:hAnsi="Arial" w:cs="Arial"/>
          <w:sz w:val="20"/>
        </w:rPr>
        <w:t>dziale zrealizowane zostały w 7</w:t>
      </w:r>
      <w:r w:rsidR="005F7CDF">
        <w:rPr>
          <w:rFonts w:ascii="Arial" w:hAnsi="Arial" w:cs="Arial"/>
          <w:sz w:val="20"/>
        </w:rPr>
        <w:t>2</w:t>
      </w:r>
      <w:r w:rsidRPr="00DC23FA">
        <w:rPr>
          <w:rFonts w:ascii="Arial" w:hAnsi="Arial" w:cs="Arial"/>
          <w:sz w:val="20"/>
        </w:rPr>
        <w:t>% w stosunku do planu i pochodzą z :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na prowadzenie bieżących zadań zleconych gminie  (§ 2010)   – wykonanie 54%,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wpływów z różnych dochodów (§ 0</w:t>
      </w:r>
      <w:r w:rsidR="005F7CDF">
        <w:rPr>
          <w:rFonts w:ascii="Arial" w:hAnsi="Arial" w:cs="Arial"/>
          <w:sz w:val="20"/>
        </w:rPr>
        <w:t>970)  – wykonanie 49</w:t>
      </w:r>
      <w:r w:rsidRPr="00DC23FA">
        <w:rPr>
          <w:rFonts w:ascii="Arial" w:hAnsi="Arial" w:cs="Arial"/>
          <w:sz w:val="20"/>
        </w:rPr>
        <w:t xml:space="preserve">%; a dotyczą </w:t>
      </w:r>
      <w:r w:rsidR="005F7CDF">
        <w:rPr>
          <w:rFonts w:ascii="Arial" w:hAnsi="Arial" w:cs="Arial"/>
          <w:sz w:val="20"/>
        </w:rPr>
        <w:t xml:space="preserve">w szczególności </w:t>
      </w:r>
      <w:r w:rsidRPr="00DC23FA">
        <w:rPr>
          <w:rFonts w:ascii="Arial" w:hAnsi="Arial" w:cs="Arial"/>
          <w:sz w:val="20"/>
        </w:rPr>
        <w:t>wynagrodzenia naliczonego za terminowe odprowadzenie zaliczek na podatek dochodowy od osób fizycznych na kon</w:t>
      </w:r>
      <w:r w:rsidR="005F7CDF">
        <w:rPr>
          <w:rFonts w:ascii="Arial" w:hAnsi="Arial" w:cs="Arial"/>
          <w:sz w:val="20"/>
        </w:rPr>
        <w:t>to Urzędu Skarbowego</w:t>
      </w:r>
      <w:r w:rsidRPr="00DC23FA">
        <w:rPr>
          <w:rFonts w:ascii="Arial" w:hAnsi="Arial" w:cs="Arial"/>
          <w:sz w:val="20"/>
        </w:rPr>
        <w:t>.</w:t>
      </w:r>
      <w:r w:rsidR="00B55589">
        <w:rPr>
          <w:rFonts w:ascii="Arial" w:hAnsi="Arial" w:cs="Arial"/>
          <w:sz w:val="20"/>
        </w:rPr>
        <w:t xml:space="preserve"> Na kwotę 359,- zł prowadzona jest egzekucja przez Komornika Sądowego a dotyczy zwrotu kosztów związanych ze złożeniem pozwu sądowego (w roku 2011 należności te były wykazane w rozdz. 75647).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dochody związane z realizacją zadań z zakresu administracji rządowej oraz innych zadań zleconych ustawami ( § 2360) – wykonanie</w:t>
      </w:r>
      <w:r w:rsidR="005F7CDF">
        <w:rPr>
          <w:rFonts w:ascii="Arial" w:hAnsi="Arial" w:cs="Arial"/>
          <w:sz w:val="20"/>
        </w:rPr>
        <w:t xml:space="preserve"> w kwocie 9,30</w:t>
      </w:r>
      <w:r w:rsidRPr="00DC23FA">
        <w:rPr>
          <w:rFonts w:ascii="Arial" w:hAnsi="Arial" w:cs="Arial"/>
          <w:sz w:val="20"/>
        </w:rPr>
        <w:t xml:space="preserve"> zł a dotyczą  5% prowizji od opłat za udostępnienie danych osobowych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wpływów z tytułu rozliczenia płatności projektu</w:t>
      </w:r>
      <w:r w:rsidR="005F7CDF">
        <w:rPr>
          <w:rFonts w:ascii="Arial" w:hAnsi="Arial" w:cs="Arial"/>
          <w:sz w:val="20"/>
        </w:rPr>
        <w:t xml:space="preserve"> „VIII Jordanowski halowy turniej piłki nożnej samorządowców 2011” (§ 2007) – wykonanie </w:t>
      </w:r>
      <w:r w:rsidR="009F4CFE">
        <w:rPr>
          <w:rFonts w:ascii="Arial" w:hAnsi="Arial" w:cs="Arial"/>
          <w:sz w:val="20"/>
        </w:rPr>
        <w:t>w kwocie 4.270,31 zł, który był realizowany w 2011 r. w II półroczu wprowadzi się plan</w:t>
      </w:r>
      <w:r w:rsidR="007325A6">
        <w:rPr>
          <w:rFonts w:ascii="Arial" w:hAnsi="Arial" w:cs="Arial"/>
          <w:sz w:val="20"/>
        </w:rPr>
        <w:t xml:space="preserve"> do wysokości zrealizowanych</w:t>
      </w:r>
      <w:r w:rsidR="009F4CFE">
        <w:rPr>
          <w:rFonts w:ascii="Arial" w:hAnsi="Arial" w:cs="Arial"/>
          <w:sz w:val="20"/>
        </w:rPr>
        <w:t xml:space="preserve"> wpływów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wpływów z otrzymanych darowizn na rzecz Gminy (</w:t>
      </w:r>
      <w:r>
        <w:rPr>
          <w:rFonts w:ascii="Arial" w:hAnsi="Arial" w:cs="Arial"/>
          <w:sz w:val="20"/>
        </w:rPr>
        <w:t xml:space="preserve">rozdz. 75095 </w:t>
      </w:r>
      <w:r w:rsidRPr="00DC23FA">
        <w:rPr>
          <w:rFonts w:ascii="Arial" w:hAnsi="Arial" w:cs="Arial"/>
          <w:sz w:val="20"/>
        </w:rPr>
        <w:t>§ 0960)</w:t>
      </w:r>
      <w:r>
        <w:rPr>
          <w:rFonts w:ascii="Arial" w:hAnsi="Arial" w:cs="Arial"/>
          <w:sz w:val="20"/>
        </w:rPr>
        <w:t xml:space="preserve"> zrealizowano w kwoci</w:t>
      </w:r>
      <w:r w:rsidR="009F4CFE">
        <w:rPr>
          <w:rFonts w:ascii="Arial" w:hAnsi="Arial" w:cs="Arial"/>
          <w:sz w:val="20"/>
        </w:rPr>
        <w:t xml:space="preserve">e 300,- zł i nie były planowane, w II półroczu wprowadzi się plan </w:t>
      </w:r>
      <w:r w:rsidR="007325A6">
        <w:rPr>
          <w:rFonts w:ascii="Arial" w:hAnsi="Arial" w:cs="Arial"/>
          <w:sz w:val="20"/>
        </w:rPr>
        <w:t xml:space="preserve">do wysokości zrealizowanych </w:t>
      </w:r>
      <w:r w:rsidR="009F4CFE">
        <w:rPr>
          <w:rFonts w:ascii="Arial" w:hAnsi="Arial" w:cs="Arial"/>
          <w:sz w:val="20"/>
        </w:rPr>
        <w:t>wpływów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397" w:hanging="397"/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b/>
          <w:sz w:val="20"/>
        </w:rPr>
        <w:t xml:space="preserve">751 URZĘDY NACZELNYCH ORGANÓW WŁADZY PAŃSTWOWEJ, KONTROLI I OCHRONY PRAWA ORAZ SĄDOWNICTWA – </w:t>
      </w:r>
      <w:r>
        <w:rPr>
          <w:rFonts w:ascii="Arial" w:hAnsi="Arial" w:cs="Arial"/>
          <w:bCs/>
          <w:sz w:val="20"/>
        </w:rPr>
        <w:t>dochody wykonano w 80</w:t>
      </w:r>
      <w:r w:rsidRPr="00DC23FA">
        <w:rPr>
          <w:rFonts w:ascii="Arial" w:hAnsi="Arial" w:cs="Arial"/>
          <w:bCs/>
          <w:sz w:val="20"/>
        </w:rPr>
        <w:t>% w stosunku do planu i pochodzą z dotacji na zadania związane:</w:t>
      </w:r>
    </w:p>
    <w:p w:rsidR="002C75EA" w:rsidRDefault="002C75EA" w:rsidP="002C75EA">
      <w:pPr>
        <w:pStyle w:val="Tekstpodstawowy"/>
        <w:numPr>
          <w:ilvl w:val="0"/>
          <w:numId w:val="5"/>
        </w:numPr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bCs/>
          <w:sz w:val="20"/>
        </w:rPr>
        <w:t>z aktualizacją spisu wybo</w:t>
      </w:r>
      <w:r w:rsidR="009F4CFE">
        <w:rPr>
          <w:rFonts w:ascii="Arial" w:hAnsi="Arial" w:cs="Arial"/>
          <w:bCs/>
          <w:sz w:val="20"/>
        </w:rPr>
        <w:t>rców rozdz. 75101 – wykonanie 49</w:t>
      </w:r>
      <w:r w:rsidRPr="00DC23FA">
        <w:rPr>
          <w:rFonts w:ascii="Arial" w:hAnsi="Arial" w:cs="Arial"/>
          <w:bCs/>
          <w:sz w:val="20"/>
        </w:rPr>
        <w:t>%</w:t>
      </w:r>
    </w:p>
    <w:p w:rsidR="009F4CFE" w:rsidRPr="00DC23FA" w:rsidRDefault="009F4CFE" w:rsidP="009F4CFE">
      <w:pPr>
        <w:pStyle w:val="Tekstpodstawowy"/>
        <w:ind w:left="720"/>
        <w:rPr>
          <w:rFonts w:ascii="Arial" w:hAnsi="Arial" w:cs="Arial"/>
          <w:bCs/>
          <w:sz w:val="20"/>
        </w:rPr>
      </w:pPr>
    </w:p>
    <w:p w:rsidR="002C75EA" w:rsidRDefault="002C75EA" w:rsidP="002C75EA">
      <w:pPr>
        <w:pStyle w:val="Tekstpodstawowy"/>
        <w:ind w:left="567" w:hanging="567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752   BEZPIECZEŃSTWO PUBLICZNE I OCHRONA PRZECIWPOŻAROWA – </w:t>
      </w:r>
      <w:r>
        <w:rPr>
          <w:rFonts w:ascii="Arial" w:hAnsi="Arial" w:cs="Arial"/>
          <w:bCs/>
          <w:sz w:val="20"/>
        </w:rPr>
        <w:t>dochody wykonane w 100% w stosunku do planu i pochodzą z:</w:t>
      </w:r>
    </w:p>
    <w:p w:rsidR="002C75EA" w:rsidRPr="00866240" w:rsidRDefault="002C75EA" w:rsidP="002C75EA">
      <w:pPr>
        <w:pStyle w:val="Tekstpodstawowy"/>
        <w:numPr>
          <w:ilvl w:val="0"/>
          <w:numId w:val="25"/>
        </w:num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dotacji na pozostałe wydatki obronne rozdz. 75212 § 2010 – wykonanie 100%.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Cs/>
          <w:sz w:val="20"/>
        </w:rPr>
      </w:pPr>
    </w:p>
    <w:p w:rsidR="002C75EA" w:rsidRPr="00DC23FA" w:rsidRDefault="002C75EA" w:rsidP="002C75EA">
      <w:pPr>
        <w:pStyle w:val="Tekstpodstawowy"/>
        <w:ind w:left="397" w:hanging="397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lastRenderedPageBreak/>
        <w:t>754 BEZPIECZEŃSTWO PUBLICZNE I OCHRONA PRZECIWPOŻAROWA</w:t>
      </w:r>
      <w:r w:rsidRPr="00DC23FA">
        <w:rPr>
          <w:rFonts w:ascii="Arial" w:hAnsi="Arial" w:cs="Arial"/>
          <w:sz w:val="20"/>
        </w:rPr>
        <w:t xml:space="preserve"> – dochody  wykonane w 100% w stosunku do planu i pochodzą z:</w:t>
      </w:r>
    </w:p>
    <w:p w:rsidR="002C75EA" w:rsidRDefault="002C75EA" w:rsidP="002C75EA">
      <w:pPr>
        <w:pStyle w:val="Tekstpodstawowy"/>
        <w:numPr>
          <w:ilvl w:val="0"/>
          <w:numId w:val="5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bCs/>
          <w:sz w:val="20"/>
        </w:rPr>
        <w:t>dotacji na obronę cywilną rozdz. 75414 § 2010 – wykonanie 100%</w:t>
      </w:r>
    </w:p>
    <w:p w:rsidR="002C75EA" w:rsidRPr="00900306" w:rsidRDefault="002C75EA" w:rsidP="009F4CFE">
      <w:pPr>
        <w:pStyle w:val="Tekstpodstawowy"/>
        <w:ind w:left="720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454" w:hanging="45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756 DOCHODY OD OSÓB PRAWNYCH, OD OSÓB FIZYCZNYCH I OD INNYCH JEDNOSTEK NIE- POSIADAJĄCYCH OSOBOWOŚCI PRAWNEJ ORAZ WYDATKI ZWIĄZANE Z ICH POBOREM</w:t>
      </w:r>
      <w:r w:rsidR="009F4CFE">
        <w:rPr>
          <w:rFonts w:ascii="Arial" w:hAnsi="Arial" w:cs="Arial"/>
          <w:sz w:val="20"/>
        </w:rPr>
        <w:t xml:space="preserve"> – dochody te wykonano w 49</w:t>
      </w:r>
      <w:r w:rsidRPr="00DC23FA">
        <w:rPr>
          <w:rFonts w:ascii="Arial" w:hAnsi="Arial" w:cs="Arial"/>
          <w:sz w:val="20"/>
        </w:rPr>
        <w:t>% w stosunku do planu i obejmują :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podatku od działalności gospodarczej osób fizycznych, opłacony w formie karty podatkowej    (</w:t>
      </w:r>
      <w:r w:rsidR="009F4CFE">
        <w:rPr>
          <w:rFonts w:ascii="Arial" w:hAnsi="Arial" w:cs="Arial"/>
          <w:sz w:val="20"/>
        </w:rPr>
        <w:t>rozdz</w:t>
      </w:r>
      <w:r>
        <w:rPr>
          <w:rFonts w:ascii="Arial" w:hAnsi="Arial" w:cs="Arial"/>
          <w:sz w:val="20"/>
        </w:rPr>
        <w:t xml:space="preserve">. 75601 </w:t>
      </w:r>
      <w:r w:rsidRPr="00DC23FA">
        <w:rPr>
          <w:rFonts w:ascii="Arial" w:hAnsi="Arial" w:cs="Arial"/>
          <w:sz w:val="20"/>
        </w:rPr>
        <w:t>§</w:t>
      </w:r>
      <w:r>
        <w:rPr>
          <w:rFonts w:ascii="Arial" w:hAnsi="Arial" w:cs="Arial"/>
          <w:sz w:val="20"/>
        </w:rPr>
        <w:t xml:space="preserve"> 0350)  – </w:t>
      </w:r>
      <w:r w:rsidR="009F4CFE">
        <w:rPr>
          <w:rFonts w:ascii="Arial" w:hAnsi="Arial" w:cs="Arial"/>
          <w:sz w:val="20"/>
        </w:rPr>
        <w:t>wykonane zostały w kwocie na minus 111,30 zł</w:t>
      </w:r>
      <w:r w:rsidRPr="00DC23FA">
        <w:rPr>
          <w:rFonts w:ascii="Arial" w:hAnsi="Arial" w:cs="Arial"/>
          <w:sz w:val="20"/>
        </w:rPr>
        <w:t xml:space="preserve">. Dochody realizowane przez Urząd Skarbowy. 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podatek od nieruchomości od osób prawnych i innych jednostek organizacyjnych ( § 0310 </w:t>
      </w:r>
      <w:r w:rsidR="009F4CFE">
        <w:rPr>
          <w:rFonts w:ascii="Arial" w:hAnsi="Arial" w:cs="Arial"/>
          <w:sz w:val="20"/>
        </w:rPr>
        <w:t>rozdz.    75615 ) – wykonanie 48</w:t>
      </w:r>
      <w:r w:rsidRPr="00DC23FA">
        <w:rPr>
          <w:rFonts w:ascii="Arial" w:hAnsi="Arial" w:cs="Arial"/>
          <w:sz w:val="20"/>
        </w:rPr>
        <w:t>%. Łą</w:t>
      </w:r>
      <w:r w:rsidR="009F4CFE">
        <w:rPr>
          <w:rFonts w:ascii="Arial" w:hAnsi="Arial" w:cs="Arial"/>
          <w:sz w:val="20"/>
        </w:rPr>
        <w:t>czna zaległość wynosi 311.016,40</w:t>
      </w:r>
      <w:r w:rsidRPr="00DC23FA">
        <w:rPr>
          <w:rFonts w:ascii="Arial" w:hAnsi="Arial" w:cs="Arial"/>
          <w:sz w:val="20"/>
        </w:rPr>
        <w:t xml:space="preserve"> zł z tego </w:t>
      </w:r>
      <w:r>
        <w:rPr>
          <w:rFonts w:ascii="Arial" w:hAnsi="Arial" w:cs="Arial"/>
          <w:sz w:val="20"/>
        </w:rPr>
        <w:t xml:space="preserve"> </w:t>
      </w:r>
      <w:r w:rsidR="009F4CFE">
        <w:rPr>
          <w:rFonts w:ascii="Arial" w:hAnsi="Arial" w:cs="Arial"/>
          <w:sz w:val="20"/>
        </w:rPr>
        <w:t>na zaległość w kwocie 222.635,10</w:t>
      </w:r>
      <w:r w:rsidRPr="00DC23FA">
        <w:rPr>
          <w:rFonts w:ascii="Arial" w:hAnsi="Arial" w:cs="Arial"/>
          <w:sz w:val="20"/>
        </w:rPr>
        <w:t xml:space="preserve"> zł. prowadzona jest egze</w:t>
      </w:r>
      <w:r w:rsidR="009F4CFE">
        <w:rPr>
          <w:rFonts w:ascii="Arial" w:hAnsi="Arial" w:cs="Arial"/>
          <w:sz w:val="20"/>
        </w:rPr>
        <w:t>kucja</w:t>
      </w:r>
      <w:r w:rsidRPr="00DC23FA">
        <w:rPr>
          <w:rFonts w:ascii="Arial" w:hAnsi="Arial" w:cs="Arial"/>
          <w:sz w:val="20"/>
        </w:rPr>
        <w:t>, na hipotece za</w:t>
      </w:r>
      <w:r w:rsidR="009F4CFE">
        <w:rPr>
          <w:rFonts w:ascii="Arial" w:hAnsi="Arial" w:cs="Arial"/>
          <w:sz w:val="20"/>
        </w:rPr>
        <w:t>bezpieczona jest kwota 88.381,30</w:t>
      </w:r>
      <w:r w:rsidRPr="00DC23FA">
        <w:rPr>
          <w:rFonts w:ascii="Arial" w:hAnsi="Arial" w:cs="Arial"/>
          <w:sz w:val="20"/>
        </w:rPr>
        <w:t xml:space="preserve"> zł.</w:t>
      </w:r>
      <w:r>
        <w:rPr>
          <w:rFonts w:ascii="Arial" w:hAnsi="Arial" w:cs="Arial"/>
          <w:sz w:val="20"/>
        </w:rPr>
        <w:t>. Zaległości zwiększył</w:t>
      </w:r>
      <w:r w:rsidRPr="00DC23FA">
        <w:rPr>
          <w:rFonts w:ascii="Arial" w:hAnsi="Arial" w:cs="Arial"/>
          <w:sz w:val="20"/>
        </w:rPr>
        <w:t>y s</w:t>
      </w:r>
      <w:r w:rsidR="009F4CFE">
        <w:rPr>
          <w:rFonts w:ascii="Arial" w:hAnsi="Arial" w:cs="Arial"/>
          <w:sz w:val="20"/>
        </w:rPr>
        <w:t>ię w stosunku do I półrocza 2011</w:t>
      </w:r>
      <w:r w:rsidRPr="00DC23FA">
        <w:rPr>
          <w:rFonts w:ascii="Arial" w:hAnsi="Arial" w:cs="Arial"/>
          <w:sz w:val="20"/>
        </w:rPr>
        <w:t xml:space="preserve"> r. o </w:t>
      </w:r>
      <w:r w:rsidR="009F4CFE">
        <w:rPr>
          <w:rFonts w:ascii="Arial" w:hAnsi="Arial" w:cs="Arial"/>
          <w:sz w:val="20"/>
        </w:rPr>
        <w:t>13</w:t>
      </w:r>
      <w:r w:rsidRPr="00DC23FA">
        <w:rPr>
          <w:rFonts w:ascii="Arial" w:hAnsi="Arial" w:cs="Arial"/>
          <w:sz w:val="20"/>
        </w:rPr>
        <w:t xml:space="preserve">%. W I półroczu </w:t>
      </w:r>
      <w:r>
        <w:rPr>
          <w:rFonts w:ascii="Arial" w:hAnsi="Arial" w:cs="Arial"/>
          <w:sz w:val="20"/>
        </w:rPr>
        <w:t xml:space="preserve">nie </w:t>
      </w:r>
      <w:r w:rsidRPr="00DC23FA">
        <w:rPr>
          <w:rFonts w:ascii="Arial" w:hAnsi="Arial" w:cs="Arial"/>
          <w:sz w:val="20"/>
        </w:rPr>
        <w:t>udzielo</w:t>
      </w:r>
      <w:r>
        <w:rPr>
          <w:rFonts w:ascii="Arial" w:hAnsi="Arial" w:cs="Arial"/>
          <w:sz w:val="20"/>
        </w:rPr>
        <w:t>no odroczenia, ani rozłożenia na raty</w:t>
      </w:r>
      <w:r w:rsidRPr="00DC23FA">
        <w:rPr>
          <w:rFonts w:ascii="Arial" w:hAnsi="Arial" w:cs="Arial"/>
          <w:sz w:val="20"/>
        </w:rPr>
        <w:t>. W wyniku obniżenia przez Radę Gminy górnej stawki podatku od nieruchomości od pozostałych gruntów wpływy do budżetu za I</w:t>
      </w:r>
      <w:r w:rsidR="009F4CFE">
        <w:rPr>
          <w:rFonts w:ascii="Arial" w:hAnsi="Arial" w:cs="Arial"/>
          <w:sz w:val="20"/>
        </w:rPr>
        <w:t xml:space="preserve"> półrocze są mniejsze o 556,71</w:t>
      </w:r>
      <w:r w:rsidRPr="00DC23FA">
        <w:rPr>
          <w:rFonts w:ascii="Arial" w:hAnsi="Arial" w:cs="Arial"/>
          <w:sz w:val="20"/>
        </w:rPr>
        <w:t xml:space="preserve"> zł. Natomiast skutki udzielonych ulg i zwolnień (budynków lub ich części oraz gruntów zajętych na prowadzenie działalności w zakresie: kultury, kultury fizycznej i sportu, pomocy społecznej, ochrony przeciwpożarowej) przez Radę Gminy były przyczyną zmniejszenia wpływów do budżetu</w:t>
      </w:r>
      <w:r w:rsidR="009F4CFE">
        <w:rPr>
          <w:rFonts w:ascii="Arial" w:hAnsi="Arial" w:cs="Arial"/>
          <w:sz w:val="20"/>
        </w:rPr>
        <w:t xml:space="preserve"> za I półrocze o kwotę 48.867,73</w:t>
      </w:r>
      <w:r w:rsidRPr="00DC23FA">
        <w:rPr>
          <w:rFonts w:ascii="Arial" w:hAnsi="Arial" w:cs="Arial"/>
          <w:sz w:val="20"/>
        </w:rPr>
        <w:t xml:space="preserve"> zł.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rolny od osób prawnych i innych jednostek organizacyjnych ( § 03</w:t>
      </w:r>
      <w:r>
        <w:rPr>
          <w:rFonts w:ascii="Arial" w:hAnsi="Arial" w:cs="Arial"/>
          <w:sz w:val="20"/>
        </w:rPr>
        <w:t>20 rozdz. 75615 ) – wykonanie 50</w:t>
      </w:r>
      <w:r w:rsidRPr="00DC23FA">
        <w:rPr>
          <w:rFonts w:ascii="Arial" w:hAnsi="Arial" w:cs="Arial"/>
          <w:sz w:val="20"/>
        </w:rPr>
        <w:t xml:space="preserve">%. </w:t>
      </w:r>
      <w:r w:rsidR="009F4CFE">
        <w:rPr>
          <w:rFonts w:ascii="Arial" w:hAnsi="Arial" w:cs="Arial"/>
          <w:sz w:val="20"/>
        </w:rPr>
        <w:t>Na kwotę 316</w:t>
      </w:r>
      <w:r w:rsidRPr="00DC23FA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- zł prowadzona jest egzekucja </w:t>
      </w:r>
      <w:r w:rsidRPr="00DC23FA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 xml:space="preserve"> st</w:t>
      </w:r>
      <w:r w:rsidR="009F4CFE">
        <w:rPr>
          <w:rFonts w:ascii="Arial" w:hAnsi="Arial" w:cs="Arial"/>
          <w:sz w:val="20"/>
        </w:rPr>
        <w:t>osunku do I półrocza 2011</w:t>
      </w:r>
      <w:r>
        <w:rPr>
          <w:rFonts w:ascii="Arial" w:hAnsi="Arial" w:cs="Arial"/>
          <w:sz w:val="20"/>
        </w:rPr>
        <w:t xml:space="preserve"> </w:t>
      </w:r>
      <w:r w:rsidR="009F4CFE">
        <w:rPr>
          <w:rFonts w:ascii="Arial" w:hAnsi="Arial" w:cs="Arial"/>
          <w:sz w:val="20"/>
        </w:rPr>
        <w:t>roku  zaległości wzrosły o 48</w:t>
      </w:r>
      <w:r>
        <w:rPr>
          <w:rFonts w:ascii="Arial" w:hAnsi="Arial" w:cs="Arial"/>
          <w:sz w:val="20"/>
        </w:rPr>
        <w:t>%</w:t>
      </w:r>
      <w:r w:rsidR="009F4CFE">
        <w:rPr>
          <w:rFonts w:ascii="Arial" w:hAnsi="Arial" w:cs="Arial"/>
          <w:sz w:val="20"/>
        </w:rPr>
        <w:t xml:space="preserve"> (tj. o kwotę 103,- zł)</w:t>
      </w:r>
      <w:r w:rsidRPr="00DC23FA">
        <w:rPr>
          <w:rFonts w:ascii="Arial" w:hAnsi="Arial" w:cs="Arial"/>
          <w:sz w:val="20"/>
        </w:rPr>
        <w:t xml:space="preserve">. Nie udzielono żadnych ulg z tytułu odroczeń, </w:t>
      </w:r>
      <w:r w:rsidR="009F4CFE">
        <w:rPr>
          <w:rFonts w:ascii="Arial" w:hAnsi="Arial" w:cs="Arial"/>
          <w:sz w:val="20"/>
        </w:rPr>
        <w:t>rozłożeń na raty. W wyniku obniżenia przez Radę Gminy ceny żyta z 74,18 zł</w:t>
      </w:r>
      <w:r w:rsidR="0085200D">
        <w:rPr>
          <w:rFonts w:ascii="Arial" w:hAnsi="Arial" w:cs="Arial"/>
          <w:sz w:val="20"/>
        </w:rPr>
        <w:t xml:space="preserve"> na 55,63 zł wpływy do budżetu za I </w:t>
      </w:r>
      <w:r w:rsidR="00B55589">
        <w:rPr>
          <w:rFonts w:ascii="Arial" w:hAnsi="Arial" w:cs="Arial"/>
          <w:sz w:val="20"/>
        </w:rPr>
        <w:t>półrocze są mniejsze o 42.013,84</w:t>
      </w:r>
      <w:r w:rsidR="0085200D">
        <w:rPr>
          <w:rFonts w:ascii="Arial" w:hAnsi="Arial" w:cs="Arial"/>
          <w:sz w:val="20"/>
        </w:rPr>
        <w:t xml:space="preserve"> zł.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leśny od osób prawnych i innych jednostek organizacyjnych ( § 0330 rozdz. 75615 ) – wykonanie 5</w:t>
      </w:r>
      <w:r w:rsidR="00B55589">
        <w:rPr>
          <w:rFonts w:ascii="Arial" w:hAnsi="Arial" w:cs="Arial"/>
          <w:sz w:val="20"/>
        </w:rPr>
        <w:t>0</w:t>
      </w:r>
      <w:r w:rsidRPr="00DC23FA">
        <w:rPr>
          <w:rFonts w:ascii="Arial" w:hAnsi="Arial" w:cs="Arial"/>
          <w:sz w:val="20"/>
        </w:rPr>
        <w:t>%; nie wystąpiły zaległości z tego tytułu a także nie zastosowano żadnych ulg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środków transportowych (§ 0340 rozdz. 75615) – brak wykonania.. Nie wystąpiły zaległości. W wyniku obniżenia górnych stawek wpł</w:t>
      </w:r>
      <w:r w:rsidR="00B55589">
        <w:rPr>
          <w:rFonts w:ascii="Arial" w:hAnsi="Arial" w:cs="Arial"/>
          <w:sz w:val="20"/>
        </w:rPr>
        <w:t>ywy do budżetu są niższe o 131,10</w:t>
      </w:r>
      <w:r w:rsidRPr="00DC23FA">
        <w:rPr>
          <w:rFonts w:ascii="Arial" w:hAnsi="Arial" w:cs="Arial"/>
          <w:sz w:val="20"/>
        </w:rPr>
        <w:t xml:space="preserve"> zł natomiast wprowadzona ulga za autobus szkolny pomniejszy</w:t>
      </w:r>
      <w:r w:rsidR="00B55589">
        <w:rPr>
          <w:rFonts w:ascii="Arial" w:hAnsi="Arial" w:cs="Arial"/>
          <w:sz w:val="20"/>
        </w:rPr>
        <w:t>ła wpływy do budżetu o kwotę 1.020</w:t>
      </w:r>
      <w:r w:rsidRPr="00DC23FA">
        <w:rPr>
          <w:rFonts w:ascii="Arial" w:hAnsi="Arial" w:cs="Arial"/>
          <w:sz w:val="20"/>
        </w:rPr>
        <w:t>,- zł.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czynności cywilnoprawnych ( § 0500</w:t>
      </w:r>
      <w:r w:rsidR="00B55589">
        <w:rPr>
          <w:rFonts w:ascii="Arial" w:hAnsi="Arial" w:cs="Arial"/>
          <w:sz w:val="20"/>
        </w:rPr>
        <w:t xml:space="preserve"> rozdz. 75615 ) – wykonanie 160,- zł, </w:t>
      </w:r>
      <w:r w:rsidRPr="00DC23FA">
        <w:rPr>
          <w:rFonts w:ascii="Arial" w:hAnsi="Arial" w:cs="Arial"/>
          <w:sz w:val="20"/>
        </w:rPr>
        <w:t xml:space="preserve">  wpływy z tego tytułu realizowane są przez Urząd Skarbowy i nie były planowane. Według danych z Urzędu Skarbowego zaległości wynoszą 2,80 zł. 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kosztów upomnień (§ 0</w:t>
      </w:r>
      <w:r w:rsidR="00B55589">
        <w:rPr>
          <w:rFonts w:ascii="Arial" w:hAnsi="Arial" w:cs="Arial"/>
          <w:sz w:val="20"/>
        </w:rPr>
        <w:t>690 rozdz. 75615) – brak wykonania</w:t>
      </w:r>
      <w:r w:rsidRPr="00DC23FA">
        <w:rPr>
          <w:rFonts w:ascii="Arial" w:hAnsi="Arial" w:cs="Arial"/>
          <w:sz w:val="20"/>
        </w:rPr>
        <w:t xml:space="preserve"> . Wpływy planowano szacunkowo. Jeśli sytuacja się powtórzy w II półroczu zostanie dokonana korekta planu.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wpływy z odsetek od nieterminowych wpłat ( § 0910 rozdz. 75615 ) wykonane zostały </w:t>
      </w:r>
      <w:r w:rsidR="00492AD6">
        <w:rPr>
          <w:rFonts w:ascii="Arial" w:hAnsi="Arial" w:cs="Arial"/>
          <w:sz w:val="20"/>
        </w:rPr>
        <w:t>w kwocie 3.523</w:t>
      </w:r>
      <w:r>
        <w:rPr>
          <w:rFonts w:ascii="Arial" w:hAnsi="Arial" w:cs="Arial"/>
          <w:sz w:val="20"/>
        </w:rPr>
        <w:t>,- zł i nie były planowane. W II półroczu dokonana zostanie korekta planu.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nieruchomości od osób fizycznych ( § 031</w:t>
      </w:r>
      <w:r w:rsidR="00492AD6">
        <w:rPr>
          <w:rFonts w:ascii="Arial" w:hAnsi="Arial" w:cs="Arial"/>
          <w:sz w:val="20"/>
        </w:rPr>
        <w:t>0 rozdz. 75616 ) – wykonanie 45</w:t>
      </w:r>
      <w:r w:rsidRPr="00DC23FA">
        <w:rPr>
          <w:rFonts w:ascii="Arial" w:hAnsi="Arial" w:cs="Arial"/>
          <w:sz w:val="20"/>
        </w:rPr>
        <w:t>%;</w:t>
      </w:r>
      <w:r w:rsidR="00492AD6">
        <w:rPr>
          <w:rFonts w:ascii="Arial" w:hAnsi="Arial" w:cs="Arial"/>
          <w:sz w:val="20"/>
        </w:rPr>
        <w:t xml:space="preserve"> na zaległość w kwocie 54.152,40</w:t>
      </w:r>
      <w:r w:rsidRPr="00DC23FA">
        <w:rPr>
          <w:rFonts w:ascii="Arial" w:hAnsi="Arial" w:cs="Arial"/>
          <w:sz w:val="20"/>
        </w:rPr>
        <w:t xml:space="preserve"> zł. (przy </w:t>
      </w:r>
      <w:r w:rsidR="00492AD6">
        <w:rPr>
          <w:rFonts w:ascii="Arial" w:hAnsi="Arial" w:cs="Arial"/>
          <w:sz w:val="20"/>
        </w:rPr>
        <w:t>planowanej na poziomie roku 2011</w:t>
      </w:r>
      <w:r w:rsidRPr="00DC23FA">
        <w:rPr>
          <w:rFonts w:ascii="Arial" w:hAnsi="Arial" w:cs="Arial"/>
          <w:sz w:val="20"/>
        </w:rPr>
        <w:t>)  prowadzona jest egzekucj</w:t>
      </w:r>
      <w:r w:rsidR="00492AD6">
        <w:rPr>
          <w:rFonts w:ascii="Arial" w:hAnsi="Arial" w:cs="Arial"/>
          <w:sz w:val="20"/>
        </w:rPr>
        <w:t>a.  U</w:t>
      </w:r>
      <w:r w:rsidRPr="00DC23FA">
        <w:rPr>
          <w:rFonts w:ascii="Arial" w:hAnsi="Arial" w:cs="Arial"/>
          <w:sz w:val="20"/>
        </w:rPr>
        <w:t>dzielo</w:t>
      </w:r>
      <w:r>
        <w:rPr>
          <w:rFonts w:ascii="Arial" w:hAnsi="Arial" w:cs="Arial"/>
          <w:sz w:val="20"/>
        </w:rPr>
        <w:t>no  odroczeń</w:t>
      </w:r>
      <w:r w:rsidR="00492AD6">
        <w:rPr>
          <w:rFonts w:ascii="Arial" w:hAnsi="Arial" w:cs="Arial"/>
          <w:sz w:val="20"/>
        </w:rPr>
        <w:t xml:space="preserve"> na kwotę 101,- zł, na kwotę 17.618</w:t>
      </w:r>
      <w:r>
        <w:rPr>
          <w:rFonts w:ascii="Arial" w:hAnsi="Arial" w:cs="Arial"/>
          <w:sz w:val="20"/>
        </w:rPr>
        <w:t>,- zł dokonano umorzenia dla jednego podatnika.</w:t>
      </w:r>
      <w:r w:rsidRPr="00DC23FA">
        <w:rPr>
          <w:rFonts w:ascii="Arial" w:hAnsi="Arial" w:cs="Arial"/>
          <w:sz w:val="20"/>
        </w:rPr>
        <w:t xml:space="preserve"> W wyniku obniżenia przez Radę Gminy górnych stawek podatku od nieruchomości (od pozostałych gruntów) wpływy do budżetu za I półrocze z tego tytułu są mniejsze o </w:t>
      </w:r>
      <w:r w:rsidR="00492AD6">
        <w:rPr>
          <w:rFonts w:ascii="Arial" w:hAnsi="Arial" w:cs="Arial"/>
          <w:sz w:val="20"/>
        </w:rPr>
        <w:t>1.051,87</w:t>
      </w:r>
      <w:r w:rsidRPr="00DC23FA">
        <w:rPr>
          <w:rFonts w:ascii="Arial" w:hAnsi="Arial" w:cs="Arial"/>
          <w:sz w:val="20"/>
        </w:rPr>
        <w:t xml:space="preserve"> zł, natomiast wprowadzone ulgi </w:t>
      </w:r>
      <w:r w:rsidRPr="00DC23FA">
        <w:rPr>
          <w:rFonts w:ascii="Arial" w:hAnsi="Arial" w:cs="Arial"/>
          <w:sz w:val="20"/>
        </w:rPr>
        <w:lastRenderedPageBreak/>
        <w:t>przez Radę Gminy spowodowały niż</w:t>
      </w:r>
      <w:r w:rsidR="00492AD6">
        <w:rPr>
          <w:rFonts w:ascii="Arial" w:hAnsi="Arial" w:cs="Arial"/>
          <w:sz w:val="20"/>
        </w:rPr>
        <w:t>sze wpływy do budżetu o 5.455,22</w:t>
      </w:r>
      <w:r>
        <w:rPr>
          <w:rFonts w:ascii="Arial" w:hAnsi="Arial" w:cs="Arial"/>
          <w:sz w:val="20"/>
        </w:rPr>
        <w:t xml:space="preserve"> zł. Zaległości zwiększ</w:t>
      </w:r>
      <w:r w:rsidRPr="00DC23FA">
        <w:rPr>
          <w:rFonts w:ascii="Arial" w:hAnsi="Arial" w:cs="Arial"/>
          <w:sz w:val="20"/>
        </w:rPr>
        <w:t>yły s</w:t>
      </w:r>
      <w:r w:rsidR="00492AD6">
        <w:rPr>
          <w:rFonts w:ascii="Arial" w:hAnsi="Arial" w:cs="Arial"/>
          <w:sz w:val="20"/>
        </w:rPr>
        <w:t>ię w stosunku do I półrocza 2011</w:t>
      </w:r>
      <w:r w:rsidRPr="00DC23FA">
        <w:rPr>
          <w:rFonts w:ascii="Arial" w:hAnsi="Arial" w:cs="Arial"/>
          <w:sz w:val="20"/>
        </w:rPr>
        <w:t xml:space="preserve"> r. o</w:t>
      </w:r>
      <w:r>
        <w:rPr>
          <w:rFonts w:ascii="Arial" w:hAnsi="Arial" w:cs="Arial"/>
          <w:sz w:val="20"/>
        </w:rPr>
        <w:t xml:space="preserve"> </w:t>
      </w:r>
      <w:r w:rsidR="00492AD6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4</w:t>
      </w:r>
      <w:r w:rsidR="00492AD6">
        <w:rPr>
          <w:rFonts w:ascii="Arial" w:hAnsi="Arial" w:cs="Arial"/>
          <w:sz w:val="20"/>
        </w:rPr>
        <w:t>6</w:t>
      </w:r>
      <w:r w:rsidRPr="00DC23FA">
        <w:rPr>
          <w:rFonts w:ascii="Arial" w:hAnsi="Arial" w:cs="Arial"/>
          <w:sz w:val="20"/>
        </w:rPr>
        <w:t>%</w:t>
      </w:r>
      <w:r w:rsidR="00750DC0">
        <w:rPr>
          <w:rFonts w:ascii="Arial" w:hAnsi="Arial" w:cs="Arial"/>
          <w:sz w:val="20"/>
        </w:rPr>
        <w:t xml:space="preserve"> (to jest o kwotę 32.171,28 zł</w:t>
      </w:r>
      <w:r w:rsidR="00492AD6">
        <w:rPr>
          <w:rFonts w:ascii="Arial" w:hAnsi="Arial" w:cs="Arial"/>
          <w:sz w:val="20"/>
        </w:rPr>
        <w:t>, w I półroczu 2011 r. zaległości były na kwotę 21.981,12 zł</w:t>
      </w:r>
      <w:r w:rsidR="00750DC0">
        <w:rPr>
          <w:rFonts w:ascii="Arial" w:hAnsi="Arial" w:cs="Arial"/>
          <w:sz w:val="20"/>
        </w:rPr>
        <w:t>)</w:t>
      </w:r>
      <w:r w:rsidR="00492AD6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rolny od osób fizycznych ( § 03</w:t>
      </w:r>
      <w:r>
        <w:rPr>
          <w:rFonts w:ascii="Arial" w:hAnsi="Arial" w:cs="Arial"/>
          <w:sz w:val="20"/>
        </w:rPr>
        <w:t>20 rozdz. 75616 ) – wykonanie 50</w:t>
      </w:r>
      <w:r w:rsidRPr="00DC23FA">
        <w:rPr>
          <w:rFonts w:ascii="Arial" w:hAnsi="Arial" w:cs="Arial"/>
          <w:sz w:val="20"/>
        </w:rPr>
        <w:t>%;</w:t>
      </w:r>
      <w:r w:rsidR="00492AD6">
        <w:rPr>
          <w:rFonts w:ascii="Arial" w:hAnsi="Arial" w:cs="Arial"/>
          <w:sz w:val="20"/>
        </w:rPr>
        <w:t xml:space="preserve"> na zaległość w kwocie 47.460,53</w:t>
      </w:r>
      <w:r w:rsidRPr="00DC23FA">
        <w:rPr>
          <w:rFonts w:ascii="Arial" w:hAnsi="Arial" w:cs="Arial"/>
          <w:sz w:val="20"/>
        </w:rPr>
        <w:t xml:space="preserve"> zł. (przy </w:t>
      </w:r>
      <w:r w:rsidR="00492AD6">
        <w:rPr>
          <w:rFonts w:ascii="Arial" w:hAnsi="Arial" w:cs="Arial"/>
          <w:sz w:val="20"/>
        </w:rPr>
        <w:t>planowanej na poziomie roku 2011</w:t>
      </w:r>
      <w:r w:rsidRPr="00DC23FA">
        <w:rPr>
          <w:rFonts w:ascii="Arial" w:hAnsi="Arial" w:cs="Arial"/>
          <w:sz w:val="20"/>
        </w:rPr>
        <w:t>) prowadzona jest egzekucja, na hipotece za</w:t>
      </w:r>
      <w:r w:rsidR="00492AD6">
        <w:rPr>
          <w:rFonts w:ascii="Arial" w:hAnsi="Arial" w:cs="Arial"/>
          <w:sz w:val="20"/>
        </w:rPr>
        <w:t>bezpieczona jest kwota 7.274,10</w:t>
      </w:r>
      <w:r w:rsidRPr="00DC23FA">
        <w:rPr>
          <w:rFonts w:ascii="Arial" w:hAnsi="Arial" w:cs="Arial"/>
          <w:sz w:val="20"/>
        </w:rPr>
        <w:t xml:space="preserve"> zł. (w stosunku do I półro</w:t>
      </w:r>
      <w:r w:rsidR="00492AD6">
        <w:rPr>
          <w:rFonts w:ascii="Arial" w:hAnsi="Arial" w:cs="Arial"/>
          <w:sz w:val="20"/>
        </w:rPr>
        <w:t>cza 2011 r. zmniejszyły  się o 32%).</w:t>
      </w:r>
      <w:r>
        <w:rPr>
          <w:rFonts w:ascii="Arial" w:hAnsi="Arial" w:cs="Arial"/>
          <w:sz w:val="20"/>
        </w:rPr>
        <w:t xml:space="preserve"> </w:t>
      </w:r>
      <w:r w:rsidR="00492AD6">
        <w:rPr>
          <w:rFonts w:ascii="Arial" w:hAnsi="Arial" w:cs="Arial"/>
          <w:sz w:val="20"/>
        </w:rPr>
        <w:t xml:space="preserve"> U</w:t>
      </w:r>
      <w:r w:rsidRPr="00DC23FA">
        <w:rPr>
          <w:rFonts w:ascii="Arial" w:hAnsi="Arial" w:cs="Arial"/>
          <w:sz w:val="20"/>
        </w:rPr>
        <w:t>dzielono odroczenia termin</w:t>
      </w:r>
      <w:r>
        <w:rPr>
          <w:rFonts w:ascii="Arial" w:hAnsi="Arial" w:cs="Arial"/>
          <w:sz w:val="20"/>
        </w:rPr>
        <w:t>u płatn</w:t>
      </w:r>
      <w:r w:rsidR="00492AD6">
        <w:rPr>
          <w:rFonts w:ascii="Arial" w:hAnsi="Arial" w:cs="Arial"/>
          <w:sz w:val="20"/>
        </w:rPr>
        <w:t xml:space="preserve">ości na kwotę 101,- zł </w:t>
      </w:r>
      <w:r>
        <w:rPr>
          <w:rFonts w:ascii="Arial" w:hAnsi="Arial" w:cs="Arial"/>
          <w:sz w:val="20"/>
        </w:rPr>
        <w:t>nie dokonano umorzeń</w:t>
      </w:r>
      <w:r w:rsidRPr="00DC23FA">
        <w:rPr>
          <w:rFonts w:ascii="Arial" w:hAnsi="Arial" w:cs="Arial"/>
          <w:sz w:val="20"/>
        </w:rPr>
        <w:t>.</w:t>
      </w:r>
      <w:r w:rsidR="00492AD6">
        <w:rPr>
          <w:rFonts w:ascii="Arial" w:hAnsi="Arial" w:cs="Arial"/>
          <w:sz w:val="20"/>
        </w:rPr>
        <w:t xml:space="preserve"> W stosunku do I półrocza 2011</w:t>
      </w:r>
      <w:r>
        <w:rPr>
          <w:rFonts w:ascii="Arial" w:hAnsi="Arial" w:cs="Arial"/>
          <w:sz w:val="20"/>
        </w:rPr>
        <w:t xml:space="preserve"> r.</w:t>
      </w:r>
      <w:r w:rsidR="00492AD6">
        <w:rPr>
          <w:rFonts w:ascii="Arial" w:hAnsi="Arial" w:cs="Arial"/>
          <w:sz w:val="20"/>
        </w:rPr>
        <w:t>: zaległości zwiększyły się o 3</w:t>
      </w:r>
      <w:r>
        <w:rPr>
          <w:rFonts w:ascii="Arial" w:hAnsi="Arial" w:cs="Arial"/>
          <w:sz w:val="20"/>
        </w:rPr>
        <w:t>%.</w:t>
      </w:r>
      <w:r w:rsidR="00492AD6">
        <w:rPr>
          <w:rFonts w:ascii="Arial" w:hAnsi="Arial" w:cs="Arial"/>
          <w:sz w:val="20"/>
        </w:rPr>
        <w:t xml:space="preserve"> W wyniku obniżenia przez Radę Gminy ceny żyta</w:t>
      </w:r>
      <w:r w:rsidR="00E73C6E">
        <w:rPr>
          <w:rFonts w:ascii="Arial" w:hAnsi="Arial" w:cs="Arial"/>
          <w:sz w:val="20"/>
        </w:rPr>
        <w:t xml:space="preserve"> z 74,18 zł na kwotę 55,63 zł wpływy </w:t>
      </w:r>
      <w:r w:rsidR="00DB69C3">
        <w:rPr>
          <w:rFonts w:ascii="Arial" w:hAnsi="Arial" w:cs="Arial"/>
          <w:sz w:val="20"/>
        </w:rPr>
        <w:t>do budżetu za I półrocze są mniejsze o 137.924,86 zł.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leśny od osób fizycznych ( § 03</w:t>
      </w:r>
      <w:r w:rsidR="00DB69C3">
        <w:rPr>
          <w:rFonts w:ascii="Arial" w:hAnsi="Arial" w:cs="Arial"/>
          <w:sz w:val="20"/>
        </w:rPr>
        <w:t>30 rozdz. 75616 ) – wykonanie 48</w:t>
      </w:r>
      <w:r w:rsidRPr="00DC2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%, na zaległość </w:t>
      </w:r>
      <w:r w:rsidR="00DB69C3">
        <w:rPr>
          <w:rFonts w:ascii="Arial" w:hAnsi="Arial" w:cs="Arial"/>
          <w:sz w:val="20"/>
        </w:rPr>
        <w:t>w kwocie 118,71</w:t>
      </w:r>
      <w:r w:rsidRPr="00DC23FA">
        <w:rPr>
          <w:rFonts w:ascii="Arial" w:hAnsi="Arial" w:cs="Arial"/>
          <w:sz w:val="20"/>
        </w:rPr>
        <w:t xml:space="preserve"> zł. (przy </w:t>
      </w:r>
      <w:r w:rsidR="00DB69C3">
        <w:rPr>
          <w:rFonts w:ascii="Arial" w:hAnsi="Arial" w:cs="Arial"/>
          <w:sz w:val="20"/>
        </w:rPr>
        <w:t>planowanej na poziomie roku 2011) prowadzona jest egzekucja. Udzielono odroczenia terminu płatności na kwotę 17,- zł. . W stosunku do I półrocza 2011 r. zaległości zmniejszyły się o 4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środków transportowych (§ 0340 rozdz. 75616)  – wykonanie</w:t>
      </w:r>
      <w:r w:rsidR="00DB69C3">
        <w:rPr>
          <w:rFonts w:ascii="Arial" w:hAnsi="Arial" w:cs="Arial"/>
          <w:sz w:val="20"/>
        </w:rPr>
        <w:t xml:space="preserve"> w 41</w:t>
      </w:r>
      <w:r>
        <w:rPr>
          <w:rFonts w:ascii="Arial" w:hAnsi="Arial" w:cs="Arial"/>
          <w:sz w:val="20"/>
        </w:rPr>
        <w:t>%. Na zaległ</w:t>
      </w:r>
      <w:r w:rsidR="00DB69C3">
        <w:rPr>
          <w:rFonts w:ascii="Arial" w:hAnsi="Arial" w:cs="Arial"/>
          <w:sz w:val="20"/>
        </w:rPr>
        <w:t>ość w kwocie 33.059,41</w:t>
      </w:r>
      <w:r w:rsidRPr="00DC23FA">
        <w:rPr>
          <w:rFonts w:ascii="Arial" w:hAnsi="Arial" w:cs="Arial"/>
          <w:sz w:val="20"/>
        </w:rPr>
        <w:t xml:space="preserve"> zł. prowadzona jest egzekucj</w:t>
      </w:r>
      <w:r>
        <w:rPr>
          <w:rFonts w:ascii="Arial" w:hAnsi="Arial" w:cs="Arial"/>
          <w:sz w:val="20"/>
        </w:rPr>
        <w:t>a. W stosunku do I półrocza 201</w:t>
      </w:r>
      <w:r w:rsidR="00DB69C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r. zaległości zwięk</w:t>
      </w:r>
      <w:r w:rsidRPr="00DC23FA">
        <w:rPr>
          <w:rFonts w:ascii="Arial" w:hAnsi="Arial" w:cs="Arial"/>
          <w:sz w:val="20"/>
        </w:rPr>
        <w:t xml:space="preserve">szyły się o </w:t>
      </w:r>
      <w:r w:rsidR="00DB69C3">
        <w:rPr>
          <w:rFonts w:ascii="Arial" w:hAnsi="Arial" w:cs="Arial"/>
          <w:sz w:val="20"/>
        </w:rPr>
        <w:t>44</w:t>
      </w:r>
      <w:r w:rsidRPr="00DC23FA">
        <w:rPr>
          <w:rFonts w:ascii="Arial" w:hAnsi="Arial" w:cs="Arial"/>
          <w:sz w:val="20"/>
        </w:rPr>
        <w:t xml:space="preserve">%. W  wyniku obniżenia górnych stawek podatku od środków transportowych przez Radę Gminy wpływy z tego tytułu są niższe o </w:t>
      </w:r>
      <w:r w:rsidR="00DB69C3">
        <w:rPr>
          <w:rFonts w:ascii="Arial" w:hAnsi="Arial" w:cs="Arial"/>
          <w:sz w:val="20"/>
        </w:rPr>
        <w:t>9.043,41</w:t>
      </w:r>
      <w:r w:rsidRPr="00DC23FA">
        <w:rPr>
          <w:rFonts w:ascii="Arial" w:hAnsi="Arial" w:cs="Arial"/>
          <w:sz w:val="20"/>
        </w:rPr>
        <w:t xml:space="preserve"> zł. </w:t>
      </w:r>
      <w:r>
        <w:rPr>
          <w:rFonts w:ascii="Arial" w:hAnsi="Arial" w:cs="Arial"/>
          <w:sz w:val="20"/>
        </w:rPr>
        <w:t xml:space="preserve">Na </w:t>
      </w:r>
      <w:r w:rsidR="00DB69C3">
        <w:rPr>
          <w:rFonts w:ascii="Arial" w:hAnsi="Arial" w:cs="Arial"/>
          <w:sz w:val="20"/>
        </w:rPr>
        <w:t>kwotę 561,- zł</w:t>
      </w:r>
      <w:r w:rsidRPr="00DC23FA">
        <w:rPr>
          <w:rFonts w:ascii="Arial" w:hAnsi="Arial" w:cs="Arial"/>
          <w:sz w:val="20"/>
        </w:rPr>
        <w:t>.</w:t>
      </w:r>
      <w:r w:rsidR="00DB69C3">
        <w:rPr>
          <w:rFonts w:ascii="Arial" w:hAnsi="Arial" w:cs="Arial"/>
          <w:sz w:val="20"/>
        </w:rPr>
        <w:t xml:space="preserve"> Nie udzielono żadnych ulg.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spadków i dar</w:t>
      </w:r>
      <w:r w:rsidR="00DB69C3">
        <w:rPr>
          <w:rFonts w:ascii="Arial" w:hAnsi="Arial" w:cs="Arial"/>
          <w:sz w:val="20"/>
        </w:rPr>
        <w:t>owizn  (§ 0360)  – wykonanie 359</w:t>
      </w:r>
      <w:r w:rsidRPr="00DC23FA">
        <w:rPr>
          <w:rFonts w:ascii="Arial" w:hAnsi="Arial" w:cs="Arial"/>
          <w:sz w:val="20"/>
        </w:rPr>
        <w:t xml:space="preserve">% wpływy z tego tytułu realizowane są przez Urząd Skarbowy i były planowane szacunkowo. </w:t>
      </w:r>
      <w:r w:rsidR="00442418">
        <w:rPr>
          <w:rFonts w:ascii="Arial" w:hAnsi="Arial" w:cs="Arial"/>
          <w:sz w:val="20"/>
        </w:rPr>
        <w:t xml:space="preserve">Według danych z Urzędu Skarbowego zaległości wynoszą 2.561,- zł. </w:t>
      </w:r>
      <w:r w:rsidRPr="00DC23FA">
        <w:rPr>
          <w:rFonts w:ascii="Arial" w:hAnsi="Arial" w:cs="Arial"/>
          <w:sz w:val="20"/>
        </w:rPr>
        <w:t>W II półroczu zostanie wprowadzona korekta do planu do wysokości zrealizowanych wpływów.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opłaty targowej ( § 0430 ) – brak wykonania. Wpływy z tego tytułu zaplanowano szacunkowo.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podatek od czynności cywilno</w:t>
      </w:r>
      <w:r w:rsidR="00442418">
        <w:rPr>
          <w:rFonts w:ascii="Arial" w:hAnsi="Arial" w:cs="Arial"/>
          <w:sz w:val="20"/>
        </w:rPr>
        <w:t>prawnych (§ 0500) – wykonanie 47</w:t>
      </w:r>
      <w:r w:rsidRPr="00DC23FA">
        <w:rPr>
          <w:rFonts w:ascii="Arial" w:hAnsi="Arial" w:cs="Arial"/>
          <w:sz w:val="20"/>
        </w:rPr>
        <w:t>%; wpływy z tego tytułu realizowane są przez Urząd Skarbowy i zostały zaplanowane szacunkowo. Według danych z Urzędu Skarbo</w:t>
      </w:r>
      <w:r>
        <w:rPr>
          <w:rFonts w:ascii="Arial" w:hAnsi="Arial" w:cs="Arial"/>
          <w:sz w:val="20"/>
        </w:rPr>
        <w:t>w</w:t>
      </w:r>
      <w:r w:rsidR="00442418">
        <w:rPr>
          <w:rFonts w:ascii="Arial" w:hAnsi="Arial" w:cs="Arial"/>
          <w:sz w:val="20"/>
        </w:rPr>
        <w:t>ego zaległości wynoszą 1.301,80</w:t>
      </w:r>
      <w:r w:rsidRPr="00DC23FA">
        <w:rPr>
          <w:rFonts w:ascii="Arial" w:hAnsi="Arial" w:cs="Arial"/>
          <w:sz w:val="20"/>
        </w:rPr>
        <w:t xml:space="preserve"> zł</w:t>
      </w:r>
      <w:r w:rsidR="00442418">
        <w:rPr>
          <w:rFonts w:ascii="Arial" w:hAnsi="Arial" w:cs="Arial"/>
          <w:sz w:val="20"/>
        </w:rPr>
        <w:t xml:space="preserve"> a nadpłata w wysokości 2.126,80</w:t>
      </w:r>
      <w:r w:rsidRPr="00DC23FA">
        <w:rPr>
          <w:rFonts w:ascii="Arial" w:hAnsi="Arial" w:cs="Arial"/>
          <w:sz w:val="20"/>
        </w:rPr>
        <w:t xml:space="preserve"> zł.,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odsetek od nieterminowych wpłat  (§ 0910 rozdz. 75616), zostały z</w:t>
      </w:r>
      <w:r w:rsidR="00442418">
        <w:rPr>
          <w:rFonts w:ascii="Arial" w:hAnsi="Arial" w:cs="Arial"/>
          <w:sz w:val="20"/>
        </w:rPr>
        <w:t>realizowane w kwocie 1.475,64</w:t>
      </w:r>
      <w:r>
        <w:rPr>
          <w:rFonts w:ascii="Arial" w:hAnsi="Arial" w:cs="Arial"/>
          <w:sz w:val="20"/>
        </w:rPr>
        <w:t xml:space="preserve"> zł i nie </w:t>
      </w:r>
      <w:r w:rsidRPr="00DC23FA">
        <w:rPr>
          <w:rFonts w:ascii="Arial" w:hAnsi="Arial" w:cs="Arial"/>
          <w:sz w:val="20"/>
        </w:rPr>
        <w:t>były planowane. W II półroczu zostanie wprowadzona korekta do planu do wysokości zrealizowanych wpływów.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wpływy z kosztów upomnień (§ 0690 rozdz. 75616),</w:t>
      </w:r>
      <w:r w:rsidR="00442418">
        <w:rPr>
          <w:rFonts w:ascii="Arial" w:hAnsi="Arial" w:cs="Arial"/>
          <w:sz w:val="20"/>
        </w:rPr>
        <w:t xml:space="preserve"> które zrealizowane zostały w 57</w:t>
      </w:r>
      <w:r w:rsidRPr="00DC23FA">
        <w:rPr>
          <w:rFonts w:ascii="Arial" w:hAnsi="Arial" w:cs="Arial"/>
          <w:sz w:val="20"/>
        </w:rPr>
        <w:t>%. Wpływy z tego tytułu zaplanowano szacunkowo.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wpływy z opłaty skarb</w:t>
      </w:r>
      <w:r>
        <w:rPr>
          <w:rFonts w:ascii="Arial" w:hAnsi="Arial" w:cs="Arial"/>
          <w:sz w:val="20"/>
        </w:rPr>
        <w:t>owej (§ 041</w:t>
      </w:r>
      <w:r w:rsidR="00442418">
        <w:rPr>
          <w:rFonts w:ascii="Arial" w:hAnsi="Arial" w:cs="Arial"/>
          <w:sz w:val="20"/>
        </w:rPr>
        <w:t>0) – wykonanie 78</w:t>
      </w:r>
      <w:r w:rsidRPr="00DC23FA">
        <w:rPr>
          <w:rFonts w:ascii="Arial" w:hAnsi="Arial" w:cs="Arial"/>
          <w:sz w:val="20"/>
        </w:rPr>
        <w:t>% - wpływy z tego tytułu zostały zaplanowane szacunkowo.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wpływy z opłat za zezwolenia na sprzedaż </w:t>
      </w:r>
      <w:r>
        <w:rPr>
          <w:rFonts w:ascii="Arial" w:hAnsi="Arial" w:cs="Arial"/>
          <w:sz w:val="20"/>
        </w:rPr>
        <w:t>alkoholu (§ 0480) – wykonanie 71</w:t>
      </w:r>
      <w:r w:rsidRPr="00DC23FA">
        <w:rPr>
          <w:rFonts w:ascii="Arial" w:hAnsi="Arial" w:cs="Arial"/>
          <w:sz w:val="20"/>
        </w:rPr>
        <w:t>% ; tak duże wykonanie związane jest z tym, iż opłaty uiszczone są w trzech ratach z czego II raty przypadają w I półroczu 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dochody z tytułu opłat za zajęcie pasa d</w:t>
      </w:r>
      <w:r>
        <w:rPr>
          <w:rFonts w:ascii="Arial" w:hAnsi="Arial" w:cs="Arial"/>
          <w:sz w:val="20"/>
        </w:rPr>
        <w:t>rogowego</w:t>
      </w:r>
      <w:r w:rsidR="00442418">
        <w:rPr>
          <w:rFonts w:ascii="Arial" w:hAnsi="Arial" w:cs="Arial"/>
          <w:sz w:val="20"/>
        </w:rPr>
        <w:t xml:space="preserve"> i renty planistycznej (§ 0490) – wykonanie 554</w:t>
      </w:r>
      <w:r>
        <w:rPr>
          <w:rFonts w:ascii="Arial" w:hAnsi="Arial" w:cs="Arial"/>
          <w:sz w:val="20"/>
        </w:rPr>
        <w:t>%. Wpływy z tego tytułu planowano na po</w:t>
      </w:r>
      <w:r w:rsidR="00442418">
        <w:rPr>
          <w:rFonts w:ascii="Arial" w:hAnsi="Arial" w:cs="Arial"/>
          <w:sz w:val="20"/>
        </w:rPr>
        <w:t>dstawie wydanych decyzji. W 2012</w:t>
      </w:r>
      <w:r>
        <w:rPr>
          <w:rFonts w:ascii="Arial" w:hAnsi="Arial" w:cs="Arial"/>
          <w:sz w:val="20"/>
        </w:rPr>
        <w:t xml:space="preserve"> wydane zostały nowe decyzje w sprawie </w:t>
      </w:r>
      <w:r w:rsidR="00442418">
        <w:rPr>
          <w:rFonts w:ascii="Arial" w:hAnsi="Arial" w:cs="Arial"/>
          <w:sz w:val="20"/>
        </w:rPr>
        <w:t xml:space="preserve">w/w opłat. Zaległość z tytułu </w:t>
      </w:r>
      <w:r w:rsidR="00750DC0">
        <w:rPr>
          <w:rFonts w:ascii="Arial" w:hAnsi="Arial" w:cs="Arial"/>
          <w:sz w:val="20"/>
        </w:rPr>
        <w:t xml:space="preserve">opłat </w:t>
      </w:r>
      <w:r w:rsidR="00442418">
        <w:rPr>
          <w:rFonts w:ascii="Arial" w:hAnsi="Arial" w:cs="Arial"/>
          <w:sz w:val="20"/>
        </w:rPr>
        <w:t>za zajęcie pasa drogowego wynosi 203,13 zł a z tytułu renty planistycznej wynosi 30.862,48 zł i na te zaległości prowadzona jest egzekucja. W</w:t>
      </w:r>
      <w:r>
        <w:rPr>
          <w:rFonts w:ascii="Arial" w:hAnsi="Arial" w:cs="Arial"/>
          <w:sz w:val="20"/>
        </w:rPr>
        <w:t xml:space="preserve"> II półroczu dokona się stosownych korekt w planie.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dochody z tytułu udziału w podatku dochodowym od osób fi</w:t>
      </w:r>
      <w:r w:rsidR="00442418">
        <w:rPr>
          <w:rFonts w:ascii="Arial" w:hAnsi="Arial" w:cs="Arial"/>
          <w:sz w:val="20"/>
        </w:rPr>
        <w:t>zycznych (§ 0010) – wykonanie 42</w:t>
      </w:r>
      <w:r w:rsidRPr="00DC23FA">
        <w:rPr>
          <w:rFonts w:ascii="Arial" w:hAnsi="Arial" w:cs="Arial"/>
          <w:sz w:val="20"/>
        </w:rPr>
        <w:t>%; wpływy z tego tytułu realizowane są przez budżet państwa i zostały zaplanowane zgodnie z założeniami Ministerstwa Finansów,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lastRenderedPageBreak/>
        <w:t xml:space="preserve">dochody z tytułu udziału w podatku dochodowym od osób </w:t>
      </w:r>
      <w:r>
        <w:rPr>
          <w:rFonts w:ascii="Arial" w:hAnsi="Arial" w:cs="Arial"/>
          <w:sz w:val="20"/>
        </w:rPr>
        <w:t>p</w:t>
      </w:r>
      <w:r w:rsidR="00442418">
        <w:rPr>
          <w:rFonts w:ascii="Arial" w:hAnsi="Arial" w:cs="Arial"/>
          <w:sz w:val="20"/>
        </w:rPr>
        <w:t>rawnych (§ 0020) – wykonanie 774</w:t>
      </w:r>
      <w:r w:rsidRPr="00DC23FA">
        <w:rPr>
          <w:rFonts w:ascii="Arial" w:hAnsi="Arial" w:cs="Arial"/>
          <w:sz w:val="20"/>
        </w:rPr>
        <w:t xml:space="preserve">% </w:t>
      </w:r>
      <w:r w:rsidR="00442418">
        <w:rPr>
          <w:rFonts w:ascii="Arial" w:hAnsi="Arial" w:cs="Arial"/>
          <w:sz w:val="20"/>
        </w:rPr>
        <w:t xml:space="preserve">(to jest 39.876,26 </w:t>
      </w:r>
      <w:r w:rsidRPr="00DC23FA">
        <w:rPr>
          <w:rFonts w:ascii="Arial" w:hAnsi="Arial" w:cs="Arial"/>
          <w:sz w:val="20"/>
        </w:rPr>
        <w:t>zł</w:t>
      </w:r>
      <w:r w:rsidR="00442418">
        <w:rPr>
          <w:rFonts w:ascii="Arial" w:hAnsi="Arial" w:cs="Arial"/>
          <w:sz w:val="20"/>
        </w:rPr>
        <w:t>)</w:t>
      </w:r>
      <w:r w:rsidRPr="00DC23FA">
        <w:rPr>
          <w:rFonts w:ascii="Arial" w:hAnsi="Arial" w:cs="Arial"/>
          <w:sz w:val="20"/>
        </w:rPr>
        <w:t>. wpływy z tego tytułu realizowane są przez Urząd Skarbowy i były planowane szacunkowo.</w:t>
      </w:r>
      <w:r>
        <w:rPr>
          <w:rFonts w:ascii="Arial" w:hAnsi="Arial" w:cs="Arial"/>
          <w:sz w:val="20"/>
        </w:rPr>
        <w:t xml:space="preserve"> W II półroczu zostanie wprowadzona korekta do planu do wysokości zrealizowanych wpływów.</w:t>
      </w:r>
    </w:p>
    <w:p w:rsidR="002C75EA" w:rsidRPr="00DC23FA" w:rsidRDefault="002C75EA" w:rsidP="002C75EA">
      <w:pPr>
        <w:pStyle w:val="Tekstpodstawowy"/>
        <w:ind w:left="285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758 RÓZNE ROZLICZENIA</w:t>
      </w:r>
      <w:r w:rsidRPr="00DC23FA">
        <w:rPr>
          <w:rFonts w:ascii="Arial" w:hAnsi="Arial" w:cs="Arial"/>
          <w:sz w:val="20"/>
        </w:rPr>
        <w:t xml:space="preserve"> – wpływy w tym dziale zrea</w:t>
      </w:r>
      <w:r w:rsidR="00442418">
        <w:rPr>
          <w:rFonts w:ascii="Arial" w:hAnsi="Arial" w:cs="Arial"/>
          <w:sz w:val="20"/>
        </w:rPr>
        <w:t>lizowane zostały w 62</w:t>
      </w:r>
      <w:r w:rsidRPr="00DC23FA">
        <w:rPr>
          <w:rFonts w:ascii="Arial" w:hAnsi="Arial" w:cs="Arial"/>
          <w:sz w:val="20"/>
        </w:rPr>
        <w:t>% w stosunku do planu i pochodzą z :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części oświatowej subwencji ogólnej – wykonanie 62%; tak duże wykonanie związane jest z tym, że ratę w/w subwencji na miesiąc lipiec otrzymaliśmy w miesiącu czerwcu,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części wyrównawczej subwencji ogólnej – wykonanie 50% w skład tej subwencji wchodzą kwoty podstawowe i uzupełniające. </w:t>
      </w:r>
    </w:p>
    <w:p w:rsidR="002C75EA" w:rsidRPr="00DC23FA" w:rsidRDefault="002C75EA" w:rsidP="002C75EA">
      <w:pPr>
        <w:pStyle w:val="Tekstpodstawowy"/>
        <w:ind w:left="285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801 OŚWIATA I WYCHOWANIE</w:t>
      </w:r>
      <w:r w:rsidRPr="00DC23FA">
        <w:rPr>
          <w:rFonts w:ascii="Arial" w:hAnsi="Arial" w:cs="Arial"/>
          <w:sz w:val="20"/>
        </w:rPr>
        <w:t xml:space="preserve"> – wpływy w </w:t>
      </w:r>
      <w:r w:rsidR="00442418">
        <w:rPr>
          <w:rFonts w:ascii="Arial" w:hAnsi="Arial" w:cs="Arial"/>
          <w:sz w:val="20"/>
        </w:rPr>
        <w:t>tym dziale wykonane zostały w 99</w:t>
      </w:r>
      <w:r w:rsidRPr="00DC23FA">
        <w:rPr>
          <w:rFonts w:ascii="Arial" w:hAnsi="Arial" w:cs="Arial"/>
          <w:sz w:val="20"/>
        </w:rPr>
        <w:t>% w stosunku do planu i pochodzą z :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wpływów z różnych dochodów (§ 0970)  wykonane zost</w:t>
      </w:r>
      <w:r>
        <w:rPr>
          <w:rFonts w:ascii="Arial" w:hAnsi="Arial" w:cs="Arial"/>
          <w:sz w:val="20"/>
        </w:rPr>
        <w:t>ały przez Szk</w:t>
      </w:r>
      <w:r w:rsidR="00442418">
        <w:rPr>
          <w:rFonts w:ascii="Arial" w:hAnsi="Arial" w:cs="Arial"/>
          <w:sz w:val="20"/>
        </w:rPr>
        <w:t>ołę Podstawową w 51% i Publiczne Gimnazjum w 64</w:t>
      </w:r>
      <w:r w:rsidRPr="00DC23FA">
        <w:rPr>
          <w:rFonts w:ascii="Arial" w:hAnsi="Arial" w:cs="Arial"/>
          <w:sz w:val="20"/>
        </w:rPr>
        <w:t>%, a dotyczą wynagrodzenia naliczanego za terminowe odprowadzanie zaliczki na podatek dochodowy od osób fizycznych  na konto Urzędu Skarbowego</w:t>
      </w:r>
    </w:p>
    <w:p w:rsidR="00442418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dotacji celowej na realizację projektu w ramach Programu Operacyjnego Kapita</w:t>
      </w:r>
      <w:r w:rsidR="000C7D9C">
        <w:rPr>
          <w:rFonts w:ascii="Arial" w:hAnsi="Arial" w:cs="Arial"/>
          <w:sz w:val="20"/>
        </w:rPr>
        <w:t xml:space="preserve">ł Ludzki pt.: </w:t>
      </w:r>
    </w:p>
    <w:p w:rsidR="002C75EA" w:rsidRPr="00DC23FA" w:rsidRDefault="000C7D9C" w:rsidP="000C7D9C">
      <w:pPr>
        <w:pStyle w:val="Tekstpodstawowy"/>
        <w:ind w:left="64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„D</w:t>
      </w:r>
      <w:r w:rsidR="00442418">
        <w:rPr>
          <w:rFonts w:ascii="Arial" w:hAnsi="Arial" w:cs="Arial"/>
          <w:sz w:val="20"/>
        </w:rPr>
        <w:t xml:space="preserve">obry start” – wykonanie 100%  (rozdz. 80101). </w:t>
      </w:r>
      <w:r w:rsidR="002C75E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ind w:left="285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numPr>
          <w:ilvl w:val="0"/>
          <w:numId w:val="1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POMOC SPOŁECZNA  –  </w:t>
      </w:r>
      <w:r w:rsidRPr="00DC23FA">
        <w:rPr>
          <w:rFonts w:ascii="Arial" w:hAnsi="Arial" w:cs="Arial"/>
          <w:sz w:val="20"/>
        </w:rPr>
        <w:t xml:space="preserve">wpływy w </w:t>
      </w:r>
      <w:r>
        <w:rPr>
          <w:rFonts w:ascii="Arial" w:hAnsi="Arial" w:cs="Arial"/>
          <w:sz w:val="20"/>
        </w:rPr>
        <w:t>tym dziale wykonane zostały w 55</w:t>
      </w:r>
      <w:r w:rsidRPr="00DC23FA">
        <w:rPr>
          <w:rFonts w:ascii="Arial" w:hAnsi="Arial" w:cs="Arial"/>
          <w:sz w:val="20"/>
        </w:rPr>
        <w:t>% w stosunku do planu i pochodzą z:</w:t>
      </w:r>
    </w:p>
    <w:p w:rsidR="002C75EA" w:rsidRPr="00DC23FA" w:rsidRDefault="002C75EA" w:rsidP="002C75EA">
      <w:pPr>
        <w:pStyle w:val="Tekstpodstawowy"/>
        <w:numPr>
          <w:ilvl w:val="0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wpływów z różnych opłat (zwrot kosztów upomnienia od dłużnika alimentacyjnego wyegzekwowanego przez komor</w:t>
      </w:r>
      <w:r w:rsidR="00FD1469">
        <w:rPr>
          <w:rFonts w:ascii="Arial" w:hAnsi="Arial" w:cs="Arial"/>
          <w:sz w:val="20"/>
        </w:rPr>
        <w:t>nika) brak wykonania</w:t>
      </w:r>
      <w:r>
        <w:rPr>
          <w:rFonts w:ascii="Arial" w:hAnsi="Arial" w:cs="Arial"/>
          <w:sz w:val="20"/>
        </w:rPr>
        <w:t xml:space="preserve"> (rozdz. 85212 § 0690)</w:t>
      </w:r>
      <w:r w:rsidR="00FD1469">
        <w:rPr>
          <w:rFonts w:ascii="Arial" w:hAnsi="Arial" w:cs="Arial"/>
          <w:sz w:val="20"/>
        </w:rPr>
        <w:t>. Zaległość z tego tytułu wynosi 88,- zł.</w:t>
      </w:r>
    </w:p>
    <w:p w:rsidR="002C75EA" w:rsidRPr="00DC23FA" w:rsidRDefault="002C75EA" w:rsidP="002C75EA">
      <w:pPr>
        <w:pStyle w:val="Tekstpodstawowy"/>
        <w:numPr>
          <w:ilvl w:val="0"/>
          <w:numId w:val="5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celowej przeznaczonej  na realizację i obsługę  świadczeń rodzinnych, funduszu alimentacyjnego (roz</w:t>
      </w:r>
      <w:r w:rsidR="00830295">
        <w:rPr>
          <w:rFonts w:ascii="Arial" w:hAnsi="Arial" w:cs="Arial"/>
          <w:sz w:val="20"/>
        </w:rPr>
        <w:t>dz. 85212 § 2010) - wykonanie 52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numPr>
          <w:ilvl w:val="0"/>
          <w:numId w:val="5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wpływów z tytułu zwrotu zaliczek alimentacyjnych i funduszu alimentacyjnego odzyskane za pośrednictwem komorników od dłużników alimentacyjnych (dochody z zaliczek alimentacyjnych w wysokości 50%, a od funduszu alimentacyjnego 20% stanowią do</w:t>
      </w:r>
      <w:r w:rsidR="00830295">
        <w:rPr>
          <w:rFonts w:ascii="Arial" w:hAnsi="Arial" w:cs="Arial"/>
          <w:sz w:val="20"/>
        </w:rPr>
        <w:t>chód gminy)  wykonanie w 140</w:t>
      </w:r>
      <w:r w:rsidRPr="00DC23FA">
        <w:rPr>
          <w:rFonts w:ascii="Arial" w:hAnsi="Arial" w:cs="Arial"/>
          <w:sz w:val="20"/>
        </w:rPr>
        <w:t>% w stosunku do planu.  Zaległoś</w:t>
      </w:r>
      <w:r w:rsidR="00830295">
        <w:rPr>
          <w:rFonts w:ascii="Arial" w:hAnsi="Arial" w:cs="Arial"/>
          <w:sz w:val="20"/>
        </w:rPr>
        <w:t>ć za I półrocze wynosi 74.919,73</w:t>
      </w:r>
      <w:r w:rsidRPr="00DC23FA">
        <w:rPr>
          <w:rFonts w:ascii="Arial" w:hAnsi="Arial" w:cs="Arial"/>
          <w:sz w:val="20"/>
        </w:rPr>
        <w:t xml:space="preserve"> zł. (§ 2360 rozdz. 85212)</w:t>
      </w:r>
      <w:r w:rsidR="00830295">
        <w:rPr>
          <w:rFonts w:ascii="Arial" w:hAnsi="Arial" w:cs="Arial"/>
          <w:sz w:val="20"/>
        </w:rPr>
        <w:t xml:space="preserve"> i w stosunku do I półrocza 2011 r. wzrosły o 21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dotacji celowej przeznaczonej na opłacenie składek na ubezpieczenia zdrowotne opłacane przez GOPS za osoby pobierające  z pomocy społecznej niektóre świadczenia </w:t>
      </w:r>
      <w:r w:rsidR="00830295">
        <w:rPr>
          <w:rFonts w:ascii="Arial" w:hAnsi="Arial" w:cs="Arial"/>
          <w:sz w:val="20"/>
        </w:rPr>
        <w:t xml:space="preserve"> ( rozdz. 85213) – wykonanie 50</w:t>
      </w:r>
      <w:r w:rsidRPr="00DC23FA">
        <w:rPr>
          <w:rFonts w:ascii="Arial" w:hAnsi="Arial" w:cs="Arial"/>
          <w:sz w:val="20"/>
        </w:rPr>
        <w:t>%</w:t>
      </w:r>
      <w:r w:rsidR="00830295">
        <w:rPr>
          <w:rFonts w:ascii="Arial" w:hAnsi="Arial" w:cs="Arial"/>
          <w:sz w:val="20"/>
        </w:rPr>
        <w:t xml:space="preserve"> (w § 2010) i 57</w:t>
      </w:r>
      <w:r w:rsidRPr="00DC23FA">
        <w:rPr>
          <w:rFonts w:ascii="Arial" w:hAnsi="Arial" w:cs="Arial"/>
          <w:sz w:val="20"/>
        </w:rPr>
        <w:t>% (w § 2030)</w:t>
      </w:r>
    </w:p>
    <w:p w:rsidR="002C75EA" w:rsidRPr="001E0F3B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celowej na finansowanie zadań własnych z zakresu opieki społecznej ( zasiłki okresowe ) – ro</w:t>
      </w:r>
      <w:r w:rsidR="00830295">
        <w:rPr>
          <w:rFonts w:ascii="Arial" w:hAnsi="Arial" w:cs="Arial"/>
          <w:sz w:val="20"/>
        </w:rPr>
        <w:t>zdz. 85214 § 2030 – wykonanie 53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celowej na finansowanie zadań zleconych z zakresu opieki społecznej (zasiłki stałe ),  rozdz. 85216 § 2030</w:t>
      </w:r>
      <w:r w:rsidR="00830295">
        <w:rPr>
          <w:rFonts w:ascii="Arial" w:hAnsi="Arial" w:cs="Arial"/>
          <w:sz w:val="20"/>
        </w:rPr>
        <w:t xml:space="preserve">  – wykonanie 42</w:t>
      </w:r>
      <w:r w:rsidRPr="00DC23FA">
        <w:rPr>
          <w:rFonts w:ascii="Arial" w:hAnsi="Arial" w:cs="Arial"/>
          <w:sz w:val="20"/>
        </w:rPr>
        <w:t>%,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wpływów z różnych dochodów, (§ 0970 rozdz. 85219) a dotyczą wynagrodzenia naliczonego za  terminowe odprowadzanie na konto Urzędu Skarbowego pobranej zaliczki na podatek dochodowy od osób fizycznych, dochody te są realizowane na bieżąco –</w:t>
      </w:r>
      <w:r w:rsidR="00830295">
        <w:rPr>
          <w:rFonts w:ascii="Arial" w:hAnsi="Arial" w:cs="Arial"/>
          <w:sz w:val="20"/>
        </w:rPr>
        <w:t xml:space="preserve"> wykonanie 55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celowej na utrzymanie Gminnego Ośrodka Pomocy Społecznej (§ 2030 rozdz. 85219)                       – wykonanie 62%</w:t>
      </w:r>
    </w:p>
    <w:p w:rsidR="002C75E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lastRenderedPageBreak/>
        <w:t>wpływów z tytułu zwrotu kosztów zatrudnienia opiekunek do sprawowania opieki  w ramach tzw. „pomocy sąsiedzkiej”.</w:t>
      </w:r>
      <w:r w:rsidR="00830295">
        <w:rPr>
          <w:rFonts w:ascii="Arial" w:hAnsi="Arial" w:cs="Arial"/>
          <w:sz w:val="20"/>
        </w:rPr>
        <w:t xml:space="preserve"> Wykonanie w 63</w:t>
      </w:r>
      <w:r>
        <w:rPr>
          <w:rFonts w:ascii="Arial" w:hAnsi="Arial" w:cs="Arial"/>
          <w:sz w:val="20"/>
        </w:rPr>
        <w:t>% w stosunku do planu, w</w:t>
      </w:r>
      <w:r w:rsidRPr="00DC23FA">
        <w:rPr>
          <w:rFonts w:ascii="Arial" w:hAnsi="Arial" w:cs="Arial"/>
          <w:sz w:val="20"/>
        </w:rPr>
        <w:t xml:space="preserve"> II półroczu zostanie wprowadzona </w:t>
      </w:r>
      <w:r w:rsidR="00830295">
        <w:rPr>
          <w:rFonts w:ascii="Arial" w:hAnsi="Arial" w:cs="Arial"/>
          <w:sz w:val="20"/>
        </w:rPr>
        <w:t>stosowna korekta do planu</w:t>
      </w:r>
      <w:r w:rsidRPr="00DC23FA">
        <w:rPr>
          <w:rFonts w:ascii="Arial" w:hAnsi="Arial" w:cs="Arial"/>
          <w:sz w:val="20"/>
        </w:rPr>
        <w:t xml:space="preserve"> </w:t>
      </w:r>
      <w:r w:rsidR="00830295">
        <w:rPr>
          <w:rFonts w:ascii="Arial" w:hAnsi="Arial" w:cs="Arial"/>
          <w:sz w:val="20"/>
        </w:rPr>
        <w:t>(</w:t>
      </w:r>
      <w:r w:rsidRPr="00DC23FA">
        <w:rPr>
          <w:rFonts w:ascii="Arial" w:hAnsi="Arial" w:cs="Arial"/>
          <w:sz w:val="20"/>
        </w:rPr>
        <w:t>rozdz. 85228</w:t>
      </w:r>
      <w:r w:rsidR="00830295">
        <w:rPr>
          <w:rFonts w:ascii="Arial" w:hAnsi="Arial" w:cs="Arial"/>
          <w:sz w:val="20"/>
        </w:rPr>
        <w:t>).</w:t>
      </w:r>
    </w:p>
    <w:p w:rsidR="00830295" w:rsidRPr="00DC23FA" w:rsidRDefault="00830295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dotacji celowej na realizację programu wspierania niektórych osób pobierających świadczenie pielęgnacyjne (rozdz. 85295</w:t>
      </w:r>
      <w:r w:rsidR="00762F5A">
        <w:rPr>
          <w:rFonts w:ascii="Arial" w:hAnsi="Arial" w:cs="Arial"/>
          <w:sz w:val="20"/>
        </w:rPr>
        <w:t xml:space="preserve"> § 2010</w:t>
      </w:r>
      <w:r>
        <w:rPr>
          <w:rFonts w:ascii="Arial" w:hAnsi="Arial" w:cs="Arial"/>
          <w:sz w:val="20"/>
        </w:rPr>
        <w:t>)</w:t>
      </w:r>
      <w:r w:rsidR="00663CDB">
        <w:rPr>
          <w:rFonts w:ascii="Arial" w:hAnsi="Arial" w:cs="Arial"/>
          <w:sz w:val="20"/>
        </w:rPr>
        <w:t xml:space="preserve"> – wykonanie 100%</w:t>
      </w:r>
    </w:p>
    <w:p w:rsidR="002C75EA" w:rsidRPr="00DC23FA" w:rsidRDefault="002C75EA" w:rsidP="002C75EA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dotacji celowej przeznaczonej na realizację programu „Pomoc państwa w zakresie dożywiania”  (§ 203</w:t>
      </w:r>
      <w:r w:rsidR="00663CDB">
        <w:rPr>
          <w:rFonts w:ascii="Arial" w:hAnsi="Arial" w:cs="Arial"/>
          <w:sz w:val="20"/>
        </w:rPr>
        <w:t>0 rozdz.85295) –  wykonanie 43</w:t>
      </w:r>
      <w:r w:rsidRPr="00DC23FA">
        <w:rPr>
          <w:rFonts w:ascii="Arial" w:hAnsi="Arial" w:cs="Arial"/>
          <w:sz w:val="20"/>
        </w:rPr>
        <w:t>%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bCs/>
          <w:sz w:val="20"/>
        </w:rPr>
        <w:t xml:space="preserve">854  EDUKACJA OPIEKA WYCHOWAWCZA </w:t>
      </w:r>
      <w:r w:rsidRPr="00DC23FA">
        <w:rPr>
          <w:rFonts w:ascii="Arial" w:hAnsi="Arial" w:cs="Arial"/>
          <w:sz w:val="20"/>
        </w:rPr>
        <w:t>– wpływy w tym d</w:t>
      </w:r>
      <w:r w:rsidR="00663CDB">
        <w:rPr>
          <w:rFonts w:ascii="Arial" w:hAnsi="Arial" w:cs="Arial"/>
          <w:sz w:val="20"/>
        </w:rPr>
        <w:t>ziale zrealizowane zostały w 100</w:t>
      </w:r>
      <w:r w:rsidRPr="00DC23FA">
        <w:rPr>
          <w:rFonts w:ascii="Arial" w:hAnsi="Arial" w:cs="Arial"/>
          <w:sz w:val="20"/>
        </w:rPr>
        <w:t xml:space="preserve">% i pochodzą     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    z:</w:t>
      </w:r>
    </w:p>
    <w:p w:rsidR="002C75EA" w:rsidRDefault="002C75EA" w:rsidP="002C75EA">
      <w:pPr>
        <w:pStyle w:val="Tekstpodstawowy"/>
        <w:numPr>
          <w:ilvl w:val="0"/>
          <w:numId w:val="7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dotacji celowej na finansowanie zadań własnych przeznaczonych na dofinansowanie: świadczeń pomocy materialnej o charakterze socjalnym dla uczniów.  Pomoc ta obejmuje stypendia i zasiłki szkolne dla uczniów najuboższych, od m-c I do VI  – (wykonanie 100%) </w:t>
      </w:r>
    </w:p>
    <w:p w:rsidR="002C75EA" w:rsidRPr="00DC23FA" w:rsidRDefault="002C75EA" w:rsidP="00663CDB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</w:p>
    <w:p w:rsidR="00663CDB" w:rsidRPr="00DB3463" w:rsidRDefault="002C75EA" w:rsidP="00663CDB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900 GOSPODARKA KOMUNALNA I OCHRONA ŚRODOWISKA</w:t>
      </w:r>
      <w:r w:rsidRPr="00DC23FA">
        <w:rPr>
          <w:rFonts w:ascii="Arial" w:hAnsi="Arial" w:cs="Arial"/>
          <w:sz w:val="20"/>
        </w:rPr>
        <w:t xml:space="preserve"> –  wpływy w tym dziale zrealiz</w:t>
      </w:r>
      <w:r w:rsidR="00663CDB">
        <w:rPr>
          <w:rFonts w:ascii="Arial" w:hAnsi="Arial" w:cs="Arial"/>
          <w:sz w:val="20"/>
        </w:rPr>
        <w:t>owane zostały w 15</w:t>
      </w:r>
      <w:r>
        <w:rPr>
          <w:rFonts w:ascii="Arial" w:hAnsi="Arial" w:cs="Arial"/>
          <w:sz w:val="20"/>
        </w:rPr>
        <w:t xml:space="preserve">% w stosunku do planu </w:t>
      </w:r>
      <w:r w:rsidRPr="00DC23FA">
        <w:rPr>
          <w:rFonts w:ascii="Arial" w:hAnsi="Arial" w:cs="Arial"/>
          <w:sz w:val="20"/>
        </w:rPr>
        <w:t xml:space="preserve"> i dotyczą: </w:t>
      </w:r>
    </w:p>
    <w:p w:rsidR="00663CDB" w:rsidRDefault="002C75EA" w:rsidP="002C75EA">
      <w:pPr>
        <w:pStyle w:val="Tekstpodstawowy"/>
        <w:ind w:left="737" w:hanging="737"/>
        <w:jc w:val="left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      ●   </w:t>
      </w:r>
      <w:r w:rsidR="00663CDB">
        <w:rPr>
          <w:rFonts w:ascii="Arial" w:hAnsi="Arial" w:cs="Arial"/>
          <w:sz w:val="20"/>
        </w:rPr>
        <w:t>wpływów z opłat za ścieki (§ 0830) – wykonanie 14%. Należności przypisane zostały tylko na I półrocze i były planowane szacunkowo, ponieważ w 2011 r. uruchomiono oczyszczalnię ścieków. W 2012 r. została ustalona opłata za 1 m</w:t>
      </w:r>
      <w:r w:rsidR="00663CDB">
        <w:rPr>
          <w:rFonts w:ascii="Arial" w:hAnsi="Arial" w:cs="Arial"/>
          <w:sz w:val="20"/>
          <w:vertAlign w:val="superscript"/>
        </w:rPr>
        <w:t xml:space="preserve">3 </w:t>
      </w:r>
      <w:r w:rsidR="00C654FE">
        <w:rPr>
          <w:rFonts w:ascii="Arial" w:hAnsi="Arial" w:cs="Arial"/>
          <w:sz w:val="20"/>
        </w:rPr>
        <w:t xml:space="preserve">ścieków  w wysokości </w:t>
      </w:r>
      <w:r w:rsidR="00663CDB">
        <w:rPr>
          <w:rFonts w:ascii="Arial" w:hAnsi="Arial" w:cs="Arial"/>
          <w:sz w:val="20"/>
        </w:rPr>
        <w:t xml:space="preserve"> 5,72 zł</w:t>
      </w:r>
      <w:r w:rsidRPr="00DC23FA">
        <w:rPr>
          <w:rFonts w:ascii="Arial" w:hAnsi="Arial" w:cs="Arial"/>
          <w:sz w:val="20"/>
        </w:rPr>
        <w:t xml:space="preserve"> </w:t>
      </w:r>
      <w:r w:rsidR="004C6BC0">
        <w:rPr>
          <w:rFonts w:ascii="Arial" w:hAnsi="Arial" w:cs="Arial"/>
          <w:sz w:val="20"/>
        </w:rPr>
        <w:t>dla odbiorców indywidualnych a na potrzeby gospodarcze 7,56 zł. Zaległości stanowią 40% należności (to jest 17.634,49 zł) na które zostanie prowadzona egzekucja w II półroczu.</w:t>
      </w:r>
    </w:p>
    <w:p w:rsidR="004C6BC0" w:rsidRDefault="004C6BC0" w:rsidP="004C6BC0">
      <w:pPr>
        <w:pStyle w:val="Tekstpodstawowy"/>
        <w:numPr>
          <w:ilvl w:val="0"/>
          <w:numId w:val="7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wpływy z odsetek od nieterminowych wpłat (§ 0920), które nie były planowane i wykonane zostały w kwocie 40.54 zł. W II półroczu wprowadzi się korektę do planu do wysokości zrealizowanych wpływów.</w:t>
      </w:r>
    </w:p>
    <w:p w:rsidR="002C75EA" w:rsidRPr="00DC23FA" w:rsidRDefault="002C75EA" w:rsidP="002C75EA">
      <w:pPr>
        <w:pStyle w:val="Tekstpodstawowy"/>
        <w:ind w:left="737" w:hanging="737"/>
        <w:jc w:val="left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      ●     wpływów przekazanych przez Urząd Marszałkowski z funduszu ochrony środowiska </w:t>
      </w:r>
      <w:r>
        <w:rPr>
          <w:rFonts w:ascii="Arial" w:hAnsi="Arial" w:cs="Arial"/>
          <w:sz w:val="20"/>
        </w:rPr>
        <w:t>(</w:t>
      </w:r>
      <w:r w:rsidR="00E5081E">
        <w:rPr>
          <w:rFonts w:ascii="Arial" w:hAnsi="Arial" w:cs="Arial"/>
          <w:sz w:val="20"/>
        </w:rPr>
        <w:t>rozdz.90019 § 0690) wykonanie 46</w:t>
      </w:r>
      <w:r w:rsidRPr="00DC23FA">
        <w:rPr>
          <w:rFonts w:ascii="Arial" w:hAnsi="Arial" w:cs="Arial"/>
          <w:sz w:val="20"/>
        </w:rPr>
        <w:t>% w stosunku do planu</w:t>
      </w:r>
      <w:r w:rsidR="00E5081E">
        <w:rPr>
          <w:rFonts w:ascii="Arial" w:hAnsi="Arial" w:cs="Arial"/>
          <w:sz w:val="20"/>
        </w:rPr>
        <w:t xml:space="preserve">. </w:t>
      </w:r>
      <w:r w:rsidRPr="00DC23FA">
        <w:rPr>
          <w:rFonts w:ascii="Arial" w:hAnsi="Arial" w:cs="Arial"/>
          <w:sz w:val="20"/>
        </w:rPr>
        <w:t xml:space="preserve"> </w:t>
      </w:r>
      <w:r w:rsidR="00E5081E">
        <w:rPr>
          <w:rFonts w:ascii="Arial" w:hAnsi="Arial" w:cs="Arial"/>
          <w:sz w:val="20"/>
        </w:rPr>
        <w:t>W</w:t>
      </w:r>
      <w:r w:rsidRPr="00DC23FA">
        <w:rPr>
          <w:rFonts w:ascii="Arial" w:hAnsi="Arial" w:cs="Arial"/>
          <w:sz w:val="20"/>
        </w:rPr>
        <w:t xml:space="preserve"> paragrafie tym</w:t>
      </w:r>
      <w:r>
        <w:rPr>
          <w:rFonts w:ascii="Arial" w:hAnsi="Arial" w:cs="Arial"/>
          <w:sz w:val="20"/>
        </w:rPr>
        <w:t xml:space="preserve"> środki </w:t>
      </w:r>
      <w:r w:rsidRPr="00DC23FA">
        <w:rPr>
          <w:rFonts w:ascii="Arial" w:hAnsi="Arial" w:cs="Arial"/>
          <w:sz w:val="20"/>
        </w:rPr>
        <w:t xml:space="preserve"> zapla</w:t>
      </w:r>
      <w:r>
        <w:rPr>
          <w:rFonts w:ascii="Arial" w:hAnsi="Arial" w:cs="Arial"/>
          <w:sz w:val="20"/>
        </w:rPr>
        <w:t>nowano szacunkowo. W II półroczu dokona się ewentualnie stosownej korekty w planie o ile dochody będą utrzy</w:t>
      </w:r>
      <w:r w:rsidR="00E5081E">
        <w:rPr>
          <w:rFonts w:ascii="Arial" w:hAnsi="Arial" w:cs="Arial"/>
          <w:sz w:val="20"/>
        </w:rPr>
        <w:t>mywały się na tym poziomie</w:t>
      </w:r>
      <w:r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ind w:left="737" w:hanging="737"/>
        <w:jc w:val="left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      ●     wpływy z opłaty produktowej (rozdz.90020)</w:t>
      </w:r>
      <w:r w:rsidR="00E5081E">
        <w:rPr>
          <w:rFonts w:ascii="Arial" w:hAnsi="Arial" w:cs="Arial"/>
          <w:sz w:val="20"/>
        </w:rPr>
        <w:t xml:space="preserve"> wykonane zostały w 567% w stosunku do planu (to jest 566,68 zł)</w:t>
      </w:r>
      <w:r w:rsidRPr="00DC23FA">
        <w:rPr>
          <w:rFonts w:ascii="Arial" w:hAnsi="Arial" w:cs="Arial"/>
          <w:sz w:val="20"/>
        </w:rPr>
        <w:t>. W II półroczu zostanie wprowadzona kore</w:t>
      </w:r>
      <w:r>
        <w:rPr>
          <w:rFonts w:ascii="Arial" w:hAnsi="Arial" w:cs="Arial"/>
          <w:sz w:val="20"/>
        </w:rPr>
        <w:t>kta d</w:t>
      </w:r>
      <w:r w:rsidR="00E5081E">
        <w:rPr>
          <w:rFonts w:ascii="Arial" w:hAnsi="Arial" w:cs="Arial"/>
          <w:sz w:val="20"/>
        </w:rPr>
        <w:t>o planu do wysokości zrealizowanych wpływów</w:t>
      </w:r>
      <w:r>
        <w:rPr>
          <w:rFonts w:ascii="Arial" w:hAnsi="Arial" w:cs="Arial"/>
          <w:sz w:val="20"/>
        </w:rPr>
        <w:t xml:space="preserve"> z tego tytułu (zaplanowano szacunkowo).</w:t>
      </w:r>
    </w:p>
    <w:p w:rsidR="002C75EA" w:rsidRDefault="002C75EA" w:rsidP="002C75EA">
      <w:pPr>
        <w:pStyle w:val="Tekstpodstawowy"/>
        <w:ind w:left="737" w:hanging="737"/>
        <w:jc w:val="left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92</w:t>
      </w:r>
      <w:r>
        <w:rPr>
          <w:rFonts w:ascii="Arial" w:hAnsi="Arial" w:cs="Arial"/>
          <w:b/>
          <w:sz w:val="20"/>
        </w:rPr>
        <w:t xml:space="preserve">1 KULTURA I OCHRONA DZIEDZICTWA NARODOWEGO – </w:t>
      </w:r>
      <w:r>
        <w:rPr>
          <w:rFonts w:ascii="Arial" w:hAnsi="Arial" w:cs="Arial"/>
          <w:sz w:val="20"/>
        </w:rPr>
        <w:t>wpływy w tym dzi</w:t>
      </w:r>
      <w:r w:rsidR="004C6BC0">
        <w:rPr>
          <w:rFonts w:ascii="Arial" w:hAnsi="Arial" w:cs="Arial"/>
          <w:sz w:val="20"/>
        </w:rPr>
        <w:t>a</w:t>
      </w:r>
      <w:r w:rsidR="00E5081E">
        <w:rPr>
          <w:rFonts w:ascii="Arial" w:hAnsi="Arial" w:cs="Arial"/>
          <w:sz w:val="20"/>
        </w:rPr>
        <w:t>le zrealizowane zostały w kwocie 50.243,16 zł</w:t>
      </w:r>
      <w:r>
        <w:rPr>
          <w:rFonts w:ascii="Arial" w:hAnsi="Arial" w:cs="Arial"/>
          <w:sz w:val="20"/>
        </w:rPr>
        <w:t xml:space="preserve"> i dotyczą:</w:t>
      </w:r>
    </w:p>
    <w:p w:rsidR="00E5081E" w:rsidRDefault="00E5081E" w:rsidP="002C75EA">
      <w:pPr>
        <w:pStyle w:val="Tekstpodstawowy"/>
        <w:numPr>
          <w:ilvl w:val="0"/>
          <w:numId w:val="7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wpływów z różnych dochodów (§ 0970),  które nie były planowane a wykonane zostały w kwocie 112,16 zł a dotyczą rozliczeń z roku ubiegłego</w:t>
      </w:r>
    </w:p>
    <w:p w:rsidR="002C75EA" w:rsidRDefault="002C75EA" w:rsidP="002C75EA">
      <w:pPr>
        <w:pStyle w:val="Tekstpodstawowy"/>
        <w:numPr>
          <w:ilvl w:val="0"/>
          <w:numId w:val="7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rozliczenia płatności projektu „Wdrożenie lokalnych strategii rozwoju „LEADER”</w:t>
      </w:r>
      <w:r w:rsidR="00E5081E">
        <w:rPr>
          <w:rFonts w:ascii="Arial" w:hAnsi="Arial" w:cs="Arial"/>
          <w:sz w:val="20"/>
        </w:rPr>
        <w:t xml:space="preserve"> operacja „Remont konstrukcji pokrycia dachu  budynku świetlicy wiejskiej w Glinicy</w:t>
      </w:r>
      <w:r w:rsidR="00C654FE">
        <w:rPr>
          <w:rFonts w:ascii="Arial" w:hAnsi="Arial" w:cs="Arial"/>
          <w:sz w:val="20"/>
        </w:rPr>
        <w:t>”</w:t>
      </w:r>
      <w:r w:rsidR="00E5081E">
        <w:rPr>
          <w:rFonts w:ascii="Arial" w:hAnsi="Arial" w:cs="Arial"/>
          <w:sz w:val="20"/>
        </w:rPr>
        <w:t xml:space="preserve">  (projekt był realizowany w 2011 r.) – rozdz. 92109 nie były planowane a wykonane zostały w kwocie 50.131,00 zł (zgodnie z zawartą umową)</w:t>
      </w:r>
      <w:r>
        <w:rPr>
          <w:rFonts w:ascii="Arial" w:hAnsi="Arial" w:cs="Arial"/>
          <w:sz w:val="20"/>
        </w:rPr>
        <w:t>.</w:t>
      </w:r>
    </w:p>
    <w:p w:rsidR="00E5081E" w:rsidRPr="00E5081E" w:rsidRDefault="00E5081E" w:rsidP="00E5081E">
      <w:pPr>
        <w:pStyle w:val="Tekstpodstawowy"/>
        <w:ind w:left="340" w:hanging="34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926 KULTURA FIZYCZNA </w:t>
      </w:r>
      <w:r>
        <w:rPr>
          <w:rFonts w:ascii="Arial" w:hAnsi="Arial" w:cs="Arial"/>
          <w:sz w:val="20"/>
        </w:rPr>
        <w:t>– wpływy w tym dziale zrealizowane zostały w kwocie 21,20 zł – rozdz. 92605 § 2910 nie były planowane a dotyczą zwrotu niewykorzystanej dotacji udzielonej w 2011 r. Ludowemu Klubowi Sportowemu „Iskra Janówek”.</w:t>
      </w:r>
    </w:p>
    <w:p w:rsidR="002C75EA" w:rsidRDefault="002C75EA" w:rsidP="002C75EA">
      <w:pPr>
        <w:pStyle w:val="Tekstpodstawowy"/>
        <w:ind w:left="737" w:hanging="737"/>
        <w:jc w:val="left"/>
        <w:rPr>
          <w:rFonts w:ascii="Arial" w:hAnsi="Arial" w:cs="Arial"/>
          <w:sz w:val="20"/>
        </w:rPr>
      </w:pPr>
    </w:p>
    <w:p w:rsidR="002C75EA" w:rsidRPr="00964699" w:rsidRDefault="002C75EA" w:rsidP="002C75EA">
      <w:pPr>
        <w:pStyle w:val="Tekstpodstawowy"/>
        <w:numPr>
          <w:ilvl w:val="0"/>
          <w:numId w:val="7"/>
        </w:numPr>
        <w:jc w:val="left"/>
        <w:rPr>
          <w:rFonts w:ascii="Arial" w:hAnsi="Arial" w:cs="Arial"/>
          <w:sz w:val="20"/>
        </w:rPr>
        <w:sectPr w:rsidR="002C75EA" w:rsidRPr="00964699">
          <w:footerReference w:type="even" r:id="rId7"/>
          <w:footerReference w:type="default" r:id="rId8"/>
          <w:pgSz w:w="11906" w:h="16838"/>
          <w:pgMar w:top="1134" w:right="851" w:bottom="1134" w:left="1134" w:header="708" w:footer="708" w:gutter="0"/>
          <w:cols w:space="708"/>
        </w:sect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  <w:u w:val="single"/>
        </w:rPr>
      </w:pPr>
      <w:r w:rsidRPr="00DC23FA">
        <w:rPr>
          <w:rFonts w:ascii="Arial" w:hAnsi="Arial" w:cs="Arial"/>
          <w:sz w:val="20"/>
          <w:u w:val="single"/>
        </w:rPr>
        <w:lastRenderedPageBreak/>
        <w:t>Budżet gminy</w:t>
      </w:r>
      <w:r>
        <w:rPr>
          <w:rFonts w:ascii="Arial" w:hAnsi="Arial" w:cs="Arial"/>
          <w:sz w:val="20"/>
          <w:u w:val="single"/>
        </w:rPr>
        <w:t xml:space="preserve"> za I półrocze 2011</w:t>
      </w:r>
      <w:r w:rsidRPr="00DC23FA">
        <w:rPr>
          <w:rFonts w:ascii="Arial" w:hAnsi="Arial" w:cs="Arial"/>
          <w:sz w:val="20"/>
          <w:u w:val="single"/>
        </w:rPr>
        <w:t xml:space="preserve"> roku po stronie w</w:t>
      </w:r>
      <w:r w:rsidR="00666E5A">
        <w:rPr>
          <w:rFonts w:ascii="Arial" w:hAnsi="Arial" w:cs="Arial"/>
          <w:sz w:val="20"/>
          <w:u w:val="single"/>
        </w:rPr>
        <w:t>ydatków zrealizowany został w 42</w:t>
      </w:r>
      <w:r w:rsidRPr="00DC23FA">
        <w:rPr>
          <w:rFonts w:ascii="Arial" w:hAnsi="Arial" w:cs="Arial"/>
          <w:sz w:val="20"/>
          <w:u w:val="single"/>
        </w:rPr>
        <w:t>% w stosunku do planu.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Wykonanie w poszczególnych działach przedstawia się następująco :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010 ROLNICTWO I ŁOWIECTWO</w:t>
      </w:r>
      <w:r w:rsidRPr="00DC23FA">
        <w:rPr>
          <w:rFonts w:ascii="Arial" w:hAnsi="Arial" w:cs="Arial"/>
          <w:sz w:val="20"/>
        </w:rPr>
        <w:t xml:space="preserve"> – wydatki w</w:t>
      </w:r>
      <w:r w:rsidR="00666E5A">
        <w:rPr>
          <w:rFonts w:ascii="Arial" w:hAnsi="Arial" w:cs="Arial"/>
          <w:sz w:val="20"/>
        </w:rPr>
        <w:t xml:space="preserve"> tym dziale wykonane zostały w 83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utworzenie</w:t>
      </w:r>
      <w:r w:rsidR="00666E5A">
        <w:rPr>
          <w:rFonts w:ascii="Arial" w:hAnsi="Arial" w:cs="Arial"/>
          <w:sz w:val="20"/>
        </w:rPr>
        <w:t>m</w:t>
      </w:r>
      <w:r w:rsidRPr="00DC23FA">
        <w:rPr>
          <w:rFonts w:ascii="Arial" w:hAnsi="Arial" w:cs="Arial"/>
          <w:sz w:val="20"/>
        </w:rPr>
        <w:t xml:space="preserve"> grupy melioracyjnej</w:t>
      </w:r>
      <w:r w:rsidR="00666E5A">
        <w:rPr>
          <w:rFonts w:ascii="Arial" w:hAnsi="Arial" w:cs="Arial"/>
          <w:sz w:val="20"/>
        </w:rPr>
        <w:t xml:space="preserve"> (trzech pracowników zatrudnionych w ramach robót publicznych</w:t>
      </w:r>
      <w:r w:rsidR="00FB18A5">
        <w:rPr>
          <w:rFonts w:ascii="Arial" w:hAnsi="Arial" w:cs="Arial"/>
          <w:sz w:val="20"/>
        </w:rPr>
        <w:t xml:space="preserve"> od miesiąca maja do września</w:t>
      </w:r>
      <w:r w:rsidR="00666E5A">
        <w:rPr>
          <w:rFonts w:ascii="Arial" w:hAnsi="Arial" w:cs="Arial"/>
          <w:sz w:val="20"/>
        </w:rPr>
        <w:t>)</w:t>
      </w:r>
      <w:r w:rsidRPr="00DC23FA">
        <w:rPr>
          <w:rFonts w:ascii="Arial" w:hAnsi="Arial" w:cs="Arial"/>
          <w:sz w:val="20"/>
        </w:rPr>
        <w:t xml:space="preserve"> w ramach programu „Bezrobotni dla gospodarki wodne</w:t>
      </w:r>
      <w:r>
        <w:rPr>
          <w:rFonts w:ascii="Arial" w:hAnsi="Arial" w:cs="Arial"/>
          <w:sz w:val="20"/>
        </w:rPr>
        <w:t>j i ochrony przeciwpowodziowej”</w:t>
      </w:r>
      <w:r w:rsidRPr="00DC23FA">
        <w:rPr>
          <w:rFonts w:ascii="Arial" w:hAnsi="Arial" w:cs="Arial"/>
          <w:sz w:val="20"/>
        </w:rPr>
        <w:t>. W budżecie zaplanowan</w:t>
      </w:r>
      <w:r>
        <w:rPr>
          <w:rFonts w:ascii="Arial" w:hAnsi="Arial" w:cs="Arial"/>
          <w:sz w:val="20"/>
        </w:rPr>
        <w:t>o</w:t>
      </w:r>
      <w:r w:rsidRPr="00DC23FA">
        <w:rPr>
          <w:rFonts w:ascii="Arial" w:hAnsi="Arial" w:cs="Arial"/>
          <w:sz w:val="20"/>
        </w:rPr>
        <w:t xml:space="preserve"> środki n</w:t>
      </w:r>
      <w:r w:rsidR="00666E5A">
        <w:rPr>
          <w:rFonts w:ascii="Arial" w:hAnsi="Arial" w:cs="Arial"/>
          <w:sz w:val="20"/>
        </w:rPr>
        <w:t>a wynagrodzenia i ich pochodne, zakup świadczeń rzeczowych wynikających z przepisów dotyczących bezpieczeństwa i higieny pracy, zakup narzędz</w:t>
      </w:r>
      <w:r w:rsidR="00FB18A5">
        <w:rPr>
          <w:rFonts w:ascii="Arial" w:hAnsi="Arial" w:cs="Arial"/>
          <w:sz w:val="20"/>
        </w:rPr>
        <w:t>i -</w:t>
      </w:r>
      <w:r w:rsidR="00666E5A">
        <w:rPr>
          <w:rFonts w:ascii="Arial" w:hAnsi="Arial" w:cs="Arial"/>
          <w:sz w:val="20"/>
        </w:rPr>
        <w:t xml:space="preserve"> rozdz. 01008 wykonanie 34% w stosunku do planu</w:t>
      </w:r>
      <w:r>
        <w:rPr>
          <w:rFonts w:ascii="Arial" w:hAnsi="Arial" w:cs="Arial"/>
          <w:sz w:val="20"/>
        </w:rPr>
        <w:t>.</w:t>
      </w:r>
      <w:r w:rsidRPr="00DC23FA">
        <w:rPr>
          <w:rFonts w:ascii="Arial" w:hAnsi="Arial" w:cs="Arial"/>
          <w:sz w:val="20"/>
        </w:rPr>
        <w:t xml:space="preserve"> Opr</w:t>
      </w:r>
      <w:r w:rsidR="00666E5A">
        <w:rPr>
          <w:rFonts w:ascii="Arial" w:hAnsi="Arial" w:cs="Arial"/>
          <w:sz w:val="20"/>
        </w:rPr>
        <w:t>ócz w/w zadań zaplanowano dotację celową z budżetu na dofinansowanie zadań zleconych do realizacji Gminnej Spółce Wodnej z przeznaczeniem wykonania konserwacji, odmulenia rowów śródpolnych i ta dotacja przekazana zostanie w II półroczu.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odprowadzeniem 2% dochodów od uzyskanych wpływów z tytułu podatku rolnego do Izby Rolni</w:t>
      </w:r>
      <w:r w:rsidR="00666E5A">
        <w:rPr>
          <w:rFonts w:ascii="Arial" w:hAnsi="Arial" w:cs="Arial"/>
          <w:sz w:val="20"/>
        </w:rPr>
        <w:t>czej(rozdz.01030) – wykonanie 63</w:t>
      </w:r>
      <w:r w:rsidRPr="00DC23FA">
        <w:rPr>
          <w:rFonts w:ascii="Arial" w:hAnsi="Arial" w:cs="Arial"/>
          <w:sz w:val="20"/>
        </w:rPr>
        <w:t xml:space="preserve">% ( zgodnie z zrealizowanymi wpływami z tytułu podatku rolnego). </w:t>
      </w:r>
    </w:p>
    <w:p w:rsidR="00666E5A" w:rsidRDefault="002C75EA" w:rsidP="002C75EA">
      <w:pPr>
        <w:pStyle w:val="Tekstpodstawowy"/>
        <w:numPr>
          <w:ilvl w:val="0"/>
          <w:numId w:val="2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zwrotem części podatku akcyzowego zawartego w cenie oleju napędowego wykorzystywanego do produkcji rolnej przez producentów rolnych oraz pokrycie kosztów postępowania w sprawie jego zwrotu poniesionych przez gminę (rozdz. 01095) – wykonanie 100% (za okres od</w:t>
      </w:r>
      <w:r w:rsidR="00666E5A">
        <w:rPr>
          <w:rFonts w:ascii="Arial" w:hAnsi="Arial" w:cs="Arial"/>
          <w:sz w:val="20"/>
        </w:rPr>
        <w:t xml:space="preserve"> 01.09.2011 r. do    31.01.2012</w:t>
      </w:r>
      <w:r w:rsidRPr="00DC23FA">
        <w:rPr>
          <w:rFonts w:ascii="Arial" w:hAnsi="Arial" w:cs="Arial"/>
          <w:sz w:val="20"/>
        </w:rPr>
        <w:t xml:space="preserve"> r.).</w:t>
      </w:r>
    </w:p>
    <w:p w:rsidR="002C75EA" w:rsidRPr="00666E5A" w:rsidRDefault="002C75EA" w:rsidP="00666E5A">
      <w:pPr>
        <w:pStyle w:val="Tekstpodstawowy"/>
        <w:ind w:left="720"/>
        <w:rPr>
          <w:rFonts w:ascii="Arial" w:hAnsi="Arial" w:cs="Arial"/>
          <w:sz w:val="20"/>
        </w:rPr>
      </w:pPr>
      <w:r w:rsidRPr="00666E5A">
        <w:rPr>
          <w:rFonts w:ascii="Arial" w:hAnsi="Arial" w:cs="Arial"/>
          <w:sz w:val="20"/>
        </w:rPr>
        <w:t xml:space="preserve">         </w:t>
      </w:r>
    </w:p>
    <w:p w:rsidR="002C75EA" w:rsidRPr="00DC23FA" w:rsidRDefault="002C75EA" w:rsidP="002C75EA">
      <w:pPr>
        <w:pStyle w:val="Tekstpodstawowy"/>
        <w:ind w:left="284" w:hanging="57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400 WYTWARZANIE I ZAOPATRYWANIE W ENERGIĘ ELEKTRYCZNĄ, GAZ I WODĘ </w:t>
      </w:r>
      <w:r w:rsidRPr="00DC23FA">
        <w:rPr>
          <w:rFonts w:ascii="Arial" w:hAnsi="Arial" w:cs="Arial"/>
          <w:sz w:val="20"/>
        </w:rPr>
        <w:t xml:space="preserve">– wydatki w </w:t>
      </w:r>
      <w:r w:rsidR="00666E5A">
        <w:rPr>
          <w:rFonts w:ascii="Arial" w:hAnsi="Arial" w:cs="Arial"/>
          <w:sz w:val="20"/>
        </w:rPr>
        <w:t>tym dziale wykonane zostały w 36</w:t>
      </w:r>
      <w:r w:rsidRPr="00DC23FA">
        <w:rPr>
          <w:rFonts w:ascii="Arial" w:hAnsi="Arial" w:cs="Arial"/>
          <w:sz w:val="20"/>
        </w:rPr>
        <w:t>% i obejmują zadania związane z utrzymaniem i eksploatacją wodociągu. Do wydatków w tym zakresie zalicza się zakup świadczeń rzeczowych wynikających z przepisów dotyczących bezpieczeństwa i higieny pracy, płace i ich pochodne dla jednego pracownika, zakup: paliwa do kosiarki, p</w:t>
      </w:r>
      <w:r>
        <w:rPr>
          <w:rFonts w:ascii="Arial" w:hAnsi="Arial" w:cs="Arial"/>
          <w:sz w:val="20"/>
        </w:rPr>
        <w:t>odchlorynu sodu</w:t>
      </w:r>
      <w:r w:rsidR="00666E5A">
        <w:rPr>
          <w:rFonts w:ascii="Arial" w:hAnsi="Arial" w:cs="Arial"/>
          <w:sz w:val="20"/>
        </w:rPr>
        <w:t>, pompy</w:t>
      </w:r>
      <w:r>
        <w:rPr>
          <w:rFonts w:ascii="Arial" w:hAnsi="Arial" w:cs="Arial"/>
          <w:sz w:val="20"/>
        </w:rPr>
        <w:t>, usuwanie awarii</w:t>
      </w:r>
      <w:r w:rsidRPr="00DC23FA">
        <w:rPr>
          <w:rFonts w:ascii="Arial" w:hAnsi="Arial" w:cs="Arial"/>
          <w:sz w:val="20"/>
        </w:rPr>
        <w:t>,</w:t>
      </w:r>
      <w:r w:rsidR="00666E5A">
        <w:rPr>
          <w:rFonts w:ascii="Arial" w:hAnsi="Arial" w:cs="Arial"/>
          <w:sz w:val="20"/>
        </w:rPr>
        <w:t xml:space="preserve"> przegląd kosy, naprawa instalacji elektrycznej i wymiana hydrantów</w:t>
      </w:r>
      <w:r w:rsidR="00FF3E1A">
        <w:rPr>
          <w:rFonts w:ascii="Arial" w:hAnsi="Arial" w:cs="Arial"/>
          <w:sz w:val="20"/>
        </w:rPr>
        <w:t>,</w:t>
      </w:r>
      <w:r w:rsidRPr="00DC23FA">
        <w:rPr>
          <w:rFonts w:ascii="Arial" w:hAnsi="Arial" w:cs="Arial"/>
          <w:sz w:val="20"/>
        </w:rPr>
        <w:t xml:space="preserve"> opłata za używanie częstotliwości radiowej, opłata za analizę wody,   ryczałt  za używanie samochodu własnego do celów służbowych, zwrot kosztów podróży służbowych, opłaty za energię elektryczną zużytą na stacji uzdatniania wody i przepompowniach, opłatę za szczególne korzystanie z wód i urządzeń wodnych oraz za korzystanie ze środowiska na podstawie art. 290 ust. 2 – ustawy z dnia 27 kwietnia 2001 r. Prawo Ochrony Środowiska (Dz. U. Nr 62 poz. 627 i Nr 115 poz. 1229) oraz Rozporządzenia Rady Ministrów z 9 października 2001 r. (Dz. U. Nr 130 poz. 1453). Mniejsze wykonanie związane jest z tym, iż w I półroczu zrealizowano wydatki w : </w:t>
      </w:r>
      <w:r w:rsidR="00FF3E1A">
        <w:rPr>
          <w:rFonts w:ascii="Arial" w:hAnsi="Arial" w:cs="Arial"/>
          <w:sz w:val="20"/>
        </w:rPr>
        <w:t>§ 4210 w 30%, § 4270 w 38%, § 4300 w 7%,  § 4410 w 34</w:t>
      </w:r>
      <w:r>
        <w:rPr>
          <w:rFonts w:ascii="Arial" w:hAnsi="Arial" w:cs="Arial"/>
          <w:sz w:val="20"/>
        </w:rPr>
        <w:t xml:space="preserve">%, </w:t>
      </w:r>
      <w:r w:rsidRPr="00DC23FA">
        <w:rPr>
          <w:rFonts w:ascii="Arial" w:hAnsi="Arial" w:cs="Arial"/>
          <w:sz w:val="20"/>
        </w:rPr>
        <w:t xml:space="preserve"> nie były realizowane w § 4280</w:t>
      </w:r>
      <w:r w:rsidR="00FF3E1A">
        <w:rPr>
          <w:rFonts w:ascii="Arial" w:hAnsi="Arial" w:cs="Arial"/>
          <w:sz w:val="20"/>
        </w:rPr>
        <w:t xml:space="preserve"> ; 4360</w:t>
      </w:r>
      <w:r w:rsidRPr="00DC23FA">
        <w:rPr>
          <w:rFonts w:ascii="Arial" w:hAnsi="Arial" w:cs="Arial"/>
          <w:sz w:val="20"/>
        </w:rPr>
        <w:t xml:space="preserve"> i 6050 . Realizacja takich zadań jak: wykonanie rurociągu SUW zbiornik wyrównawczy, zakup i wymiana hydrantów, wymiana zasuw na sieci magistralnej i rozdzielczej</w:t>
      </w:r>
      <w:r>
        <w:rPr>
          <w:rFonts w:ascii="Arial" w:hAnsi="Arial" w:cs="Arial"/>
          <w:sz w:val="20"/>
        </w:rPr>
        <w:t xml:space="preserve">, monitoring kontrolny i przeglądowy,  </w:t>
      </w:r>
      <w:r w:rsidRPr="00DC23FA">
        <w:rPr>
          <w:rFonts w:ascii="Arial" w:hAnsi="Arial" w:cs="Arial"/>
          <w:sz w:val="20"/>
        </w:rPr>
        <w:t xml:space="preserve"> będzie miała miejsce w II półroczu.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lastRenderedPageBreak/>
        <w:t xml:space="preserve">600 TRANSPORT I ŁĄCZNOŚĆ </w:t>
      </w:r>
      <w:r w:rsidRPr="00DC23FA">
        <w:rPr>
          <w:rFonts w:ascii="Arial" w:hAnsi="Arial" w:cs="Arial"/>
          <w:sz w:val="20"/>
        </w:rPr>
        <w:t xml:space="preserve">– wydatki w tym </w:t>
      </w:r>
      <w:r>
        <w:rPr>
          <w:rFonts w:ascii="Arial" w:hAnsi="Arial" w:cs="Arial"/>
          <w:sz w:val="20"/>
        </w:rPr>
        <w:t>dziale z</w:t>
      </w:r>
      <w:r w:rsidR="00FF3E1A">
        <w:rPr>
          <w:rFonts w:ascii="Arial" w:hAnsi="Arial" w:cs="Arial"/>
          <w:sz w:val="20"/>
        </w:rPr>
        <w:t>realizowane zostały w 4</w:t>
      </w:r>
      <w:r w:rsidRPr="00DC23FA">
        <w:rPr>
          <w:rFonts w:ascii="Arial" w:hAnsi="Arial" w:cs="Arial"/>
          <w:sz w:val="20"/>
        </w:rPr>
        <w:t>% i obejmują zadania związane z:</w:t>
      </w:r>
    </w:p>
    <w:p w:rsidR="002C75EA" w:rsidRDefault="002C75EA" w:rsidP="002C75EA">
      <w:pPr>
        <w:pStyle w:val="Tekstpodstawowy"/>
        <w:numPr>
          <w:ilvl w:val="0"/>
          <w:numId w:val="13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drogami publicznymi g</w:t>
      </w:r>
      <w:r w:rsidR="00FF3E1A">
        <w:rPr>
          <w:rFonts w:ascii="Arial" w:hAnsi="Arial" w:cs="Arial"/>
          <w:sz w:val="20"/>
        </w:rPr>
        <w:t>minnymi rozdz. 60016 wykonano 5</w:t>
      </w:r>
      <w:r w:rsidRPr="00DC23FA">
        <w:rPr>
          <w:rFonts w:ascii="Arial" w:hAnsi="Arial" w:cs="Arial"/>
          <w:sz w:val="20"/>
        </w:rPr>
        <w:t>% a dotyczyły zim</w:t>
      </w:r>
      <w:r>
        <w:rPr>
          <w:rFonts w:ascii="Arial" w:hAnsi="Arial" w:cs="Arial"/>
          <w:sz w:val="20"/>
        </w:rPr>
        <w:t>owego utrzymania dróg gminnych</w:t>
      </w:r>
      <w:r w:rsidR="00FF3E1A">
        <w:rPr>
          <w:rFonts w:ascii="Arial" w:hAnsi="Arial" w:cs="Arial"/>
          <w:sz w:val="20"/>
        </w:rPr>
        <w:t xml:space="preserve"> ubezpieczeniem</w:t>
      </w:r>
      <w:r w:rsidR="00AD79F2">
        <w:rPr>
          <w:rFonts w:ascii="Arial" w:hAnsi="Arial" w:cs="Arial"/>
          <w:sz w:val="20"/>
        </w:rPr>
        <w:t xml:space="preserve"> od odpowiedzialności cywilnej z</w:t>
      </w:r>
      <w:r w:rsidR="00FF3E1A">
        <w:rPr>
          <w:rFonts w:ascii="Arial" w:hAnsi="Arial" w:cs="Arial"/>
          <w:sz w:val="20"/>
        </w:rPr>
        <w:t>arządu dróg gminnych</w:t>
      </w:r>
      <w:r w:rsidRPr="00DC23FA">
        <w:rPr>
          <w:rFonts w:ascii="Arial" w:hAnsi="Arial" w:cs="Arial"/>
          <w:sz w:val="20"/>
        </w:rPr>
        <w:t>. Koszenie traw i porostów pasów drogowych dróg gminn</w:t>
      </w:r>
      <w:r w:rsidR="00FF3E1A">
        <w:rPr>
          <w:rFonts w:ascii="Arial" w:hAnsi="Arial" w:cs="Arial"/>
          <w:sz w:val="20"/>
        </w:rPr>
        <w:t>ych</w:t>
      </w:r>
      <w:r>
        <w:rPr>
          <w:rFonts w:ascii="Arial" w:hAnsi="Arial" w:cs="Arial"/>
          <w:sz w:val="20"/>
        </w:rPr>
        <w:t>,</w:t>
      </w:r>
      <w:r w:rsidR="00FF3E1A">
        <w:rPr>
          <w:rFonts w:ascii="Arial" w:hAnsi="Arial" w:cs="Arial"/>
          <w:sz w:val="20"/>
        </w:rPr>
        <w:t xml:space="preserve"> remont cząstkowy dróg gminnych w Jordanowie Śląskim (ul. Kombatantów, Kręta, Nefrytowa, Szmaragdowa, Perłowa), wykonanie odwodnienia liniowego drogi gminnej od remizy strażack</w:t>
      </w:r>
      <w:r w:rsidR="00AD79F2">
        <w:rPr>
          <w:rFonts w:ascii="Arial" w:hAnsi="Arial" w:cs="Arial"/>
          <w:sz w:val="20"/>
        </w:rPr>
        <w:t>iej do hali sportowej</w:t>
      </w:r>
      <w:r>
        <w:rPr>
          <w:rFonts w:ascii="Arial" w:hAnsi="Arial" w:cs="Arial"/>
          <w:sz w:val="20"/>
        </w:rPr>
        <w:t xml:space="preserve"> oraz przebudowa drogi dojazdowej do gruntów rolnych w miejscowości Jordanów Śląski</w:t>
      </w:r>
      <w:r w:rsidRPr="00DC23FA">
        <w:rPr>
          <w:rFonts w:ascii="Arial" w:hAnsi="Arial" w:cs="Arial"/>
          <w:sz w:val="20"/>
        </w:rPr>
        <w:t xml:space="preserve"> </w:t>
      </w:r>
      <w:r w:rsidR="00FF3E1A">
        <w:rPr>
          <w:rFonts w:ascii="Arial" w:hAnsi="Arial" w:cs="Arial"/>
          <w:sz w:val="20"/>
        </w:rPr>
        <w:t>(rozpisano kolejny przetarg w poprzednim najniższa wartość przewyższała środki zabezpieczone w budżecie)</w:t>
      </w:r>
      <w:r w:rsidRPr="00DC23FA">
        <w:rPr>
          <w:rFonts w:ascii="Arial" w:hAnsi="Arial" w:cs="Arial"/>
          <w:sz w:val="20"/>
        </w:rPr>
        <w:t>planuje się zrealizować w II półroczu.</w:t>
      </w:r>
    </w:p>
    <w:p w:rsidR="00FF3E1A" w:rsidRPr="00DC23FA" w:rsidRDefault="00FF3E1A" w:rsidP="007714F2">
      <w:pPr>
        <w:pStyle w:val="Tekstpodstawowy"/>
        <w:ind w:left="170" w:hanging="1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W ramach tego działu zaplanowano środki na dofinansowanie Powiatowi Wrocławskiemu zadań własnych w zakresie zasypania rowów, zrobienie chodnika od przystanku do placu zabaw w </w:t>
      </w:r>
      <w:r w:rsidR="007714F2">
        <w:rPr>
          <w:rFonts w:ascii="Arial" w:hAnsi="Arial" w:cs="Arial"/>
          <w:sz w:val="20"/>
        </w:rPr>
        <w:t>miejscowości Pożarzy</w:t>
      </w:r>
      <w:r>
        <w:rPr>
          <w:rFonts w:ascii="Arial" w:hAnsi="Arial" w:cs="Arial"/>
          <w:sz w:val="20"/>
        </w:rPr>
        <w:t xml:space="preserve">ce (rozdz. 60014 § 6300). </w:t>
      </w:r>
      <w:r w:rsidR="007714F2">
        <w:rPr>
          <w:rFonts w:ascii="Arial" w:hAnsi="Arial" w:cs="Arial"/>
          <w:sz w:val="20"/>
        </w:rPr>
        <w:t>W II półroczu planuje się przejęcie w Zarząd chodnika o którym mowa wyżej i wykonanie zadania przez Gminę po dokonaniu stosownych korekt w budżecie.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700 GOSPODARKA MIESZKANIOWA </w:t>
      </w:r>
      <w:r w:rsidRPr="00DC23FA">
        <w:rPr>
          <w:rFonts w:ascii="Arial" w:hAnsi="Arial" w:cs="Arial"/>
          <w:sz w:val="20"/>
        </w:rPr>
        <w:t xml:space="preserve">– wydatki w </w:t>
      </w:r>
      <w:r>
        <w:rPr>
          <w:rFonts w:ascii="Arial" w:hAnsi="Arial" w:cs="Arial"/>
          <w:sz w:val="20"/>
        </w:rPr>
        <w:t>tym dziale wykonane zostały w 6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2C75E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zakupem oleju opałowego do centralnego ogrzewania do budynku komunalnego przy ul. Pocztowej 4 oraz benzyny do kosiarki celem koszenia trawy przy w/w budynku. W II półroczu dokona się obciążenia za zużyty opał w stosunku do ilości z</w:t>
      </w:r>
      <w:r w:rsidR="007714F2">
        <w:rPr>
          <w:rFonts w:ascii="Arial" w:hAnsi="Arial" w:cs="Arial"/>
          <w:sz w:val="20"/>
        </w:rPr>
        <w:t>ajmowanych lokali – wykonanie 21</w:t>
      </w:r>
      <w:r>
        <w:rPr>
          <w:rFonts w:ascii="Arial" w:hAnsi="Arial" w:cs="Arial"/>
          <w:sz w:val="20"/>
        </w:rPr>
        <w:t>% (§ 4210)</w:t>
      </w:r>
    </w:p>
    <w:p w:rsidR="002C75E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opłatą za energię zużytą przy oświetleniu placu przy budynku komunalnym przy ul. Wrocławskiej 46 w J</w:t>
      </w:r>
      <w:r w:rsidR="007714F2">
        <w:rPr>
          <w:rFonts w:ascii="Arial" w:hAnsi="Arial" w:cs="Arial"/>
          <w:sz w:val="20"/>
        </w:rPr>
        <w:t>ordanowie Śląskim – wykonanie 78</w:t>
      </w:r>
      <w:r w:rsidRPr="00DC23FA">
        <w:rPr>
          <w:rFonts w:ascii="Arial" w:hAnsi="Arial" w:cs="Arial"/>
          <w:sz w:val="20"/>
        </w:rPr>
        <w:t xml:space="preserve">% (§ 4260)  </w:t>
      </w:r>
    </w:p>
    <w:p w:rsidR="007714F2" w:rsidRDefault="00AD79F2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wykonaniem odgro</w:t>
      </w:r>
      <w:r w:rsidR="007714F2">
        <w:rPr>
          <w:rFonts w:ascii="Arial" w:hAnsi="Arial" w:cs="Arial"/>
          <w:sz w:val="20"/>
        </w:rPr>
        <w:t>mienia budynku komunalnego przy ul. Pocztowej 4, operatów szacunkowych – wykonanie 24% (§ 4300)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odprowadzeniem podatku VAT do Ur</w:t>
      </w:r>
      <w:r w:rsidR="007714F2">
        <w:rPr>
          <w:rFonts w:ascii="Arial" w:hAnsi="Arial" w:cs="Arial"/>
          <w:sz w:val="20"/>
        </w:rPr>
        <w:t>zędu Skarbowego – wykonanie 1% (§ 4530)</w:t>
      </w:r>
    </w:p>
    <w:p w:rsidR="002C75EA" w:rsidRDefault="002C75EA" w:rsidP="002C75EA">
      <w:pPr>
        <w:pStyle w:val="Tekstpodstawowy"/>
        <w:ind w:left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Niższe wykonanie związane jest z tym, że odprowadzenie podatku VAT do Urzędu Skarbowego od sprzedanych nieruchomości  będz</w:t>
      </w:r>
      <w:r w:rsidR="007714F2">
        <w:rPr>
          <w:rFonts w:ascii="Arial" w:hAnsi="Arial" w:cs="Arial"/>
          <w:sz w:val="20"/>
        </w:rPr>
        <w:t>ie miało miejsce w II półroczu</w:t>
      </w:r>
      <w:r w:rsidRPr="00DC23FA">
        <w:rPr>
          <w:rFonts w:ascii="Arial" w:hAnsi="Arial" w:cs="Arial"/>
          <w:sz w:val="20"/>
        </w:rPr>
        <w:t>. W II półroczu planuje się ubezpieczenie budynków komunal</w:t>
      </w:r>
      <w:r w:rsidR="007714F2">
        <w:rPr>
          <w:rFonts w:ascii="Arial" w:hAnsi="Arial" w:cs="Arial"/>
          <w:sz w:val="20"/>
        </w:rPr>
        <w:t>nych, wykonanie podziałów geodezyjnych,</w:t>
      </w:r>
      <w:r w:rsidR="00681780">
        <w:rPr>
          <w:rFonts w:ascii="Arial" w:hAnsi="Arial" w:cs="Arial"/>
          <w:sz w:val="20"/>
        </w:rPr>
        <w:t xml:space="preserve"> sporządzenie aktów notarialnych związanych z wykupem gruntów, wykup gruntów oraz </w:t>
      </w:r>
      <w:r w:rsidR="00EE4263">
        <w:rPr>
          <w:rFonts w:ascii="Arial" w:hAnsi="Arial" w:cs="Arial"/>
          <w:sz w:val="20"/>
        </w:rPr>
        <w:t>opracowanie koncepcji zagospodarowania terenu wokół zbiornika retencji wodnej w Jordanowie Śląskim (przygotowanie plansz konkursowych – wystawa prac, nagrody gotówkowe w konkursie)</w:t>
      </w:r>
    </w:p>
    <w:p w:rsidR="002C75EA" w:rsidRDefault="002C75EA" w:rsidP="002C75EA">
      <w:pPr>
        <w:pStyle w:val="Tekstpodstawowy"/>
        <w:ind w:left="284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454" w:hanging="45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bCs/>
          <w:sz w:val="20"/>
        </w:rPr>
        <w:t xml:space="preserve">710  DZIAŁALNOŚĆ USŁUGOWA </w:t>
      </w:r>
      <w:r w:rsidRPr="00DC23FA">
        <w:rPr>
          <w:rFonts w:ascii="Arial" w:hAnsi="Arial" w:cs="Arial"/>
          <w:sz w:val="20"/>
        </w:rPr>
        <w:t>– wydatki w tym dziale nie były wykonane  i dotyczą:</w:t>
      </w:r>
    </w:p>
    <w:p w:rsidR="002C75EA" w:rsidRPr="00DC23FA" w:rsidRDefault="002C75EA" w:rsidP="002C75EA">
      <w:pPr>
        <w:pStyle w:val="Tekstpodstawowy"/>
        <w:numPr>
          <w:ilvl w:val="0"/>
          <w:numId w:val="16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zakończenia procedury opracowania miejscowych planów zagospodarowania przestrzennego dla miejscowości,  Piotrówek, Glinica, Mleczna i Wilczkowice (zawarte umowy) druk ogłoszeń w prasie o wyłożeniu do publicznego wglądu w/w p</w:t>
      </w:r>
      <w:r>
        <w:rPr>
          <w:rFonts w:ascii="Arial" w:hAnsi="Arial" w:cs="Arial"/>
          <w:sz w:val="20"/>
        </w:rPr>
        <w:t xml:space="preserve">lanów </w:t>
      </w:r>
      <w:r w:rsidRPr="00DC23FA">
        <w:rPr>
          <w:rFonts w:ascii="Arial" w:hAnsi="Arial" w:cs="Arial"/>
          <w:sz w:val="20"/>
        </w:rPr>
        <w:t xml:space="preserve"> – brak wykonania (rozdz. 71004). Wykonanie w/w zadań będzie w II półroczu.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750 ADMINISTRACJA PUBLICZNA </w:t>
      </w:r>
      <w:r w:rsidRPr="00DC23FA">
        <w:rPr>
          <w:rFonts w:ascii="Arial" w:hAnsi="Arial" w:cs="Arial"/>
          <w:sz w:val="20"/>
        </w:rPr>
        <w:t xml:space="preserve">– wydatki w </w:t>
      </w:r>
      <w:r>
        <w:rPr>
          <w:rFonts w:ascii="Arial" w:hAnsi="Arial" w:cs="Arial"/>
          <w:sz w:val="20"/>
        </w:rPr>
        <w:t>tym dziale wykonane zostały w 45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prowadzeniem zadań zleconych tj. płace i ich pochodne – ( rozdz. 75011 ) wykonanie 50%,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uczestnictwem Gminy w budowie Systemu Informac</w:t>
      </w:r>
      <w:r w:rsidR="00C60F46">
        <w:rPr>
          <w:rFonts w:ascii="Arial" w:hAnsi="Arial" w:cs="Arial"/>
          <w:sz w:val="20"/>
        </w:rPr>
        <w:t>ji Przestrzennej  (wykonanie 55% – rozdz. 75020 ). Pozostałe wydatki będą realizowane w II półroczu.</w:t>
      </w:r>
      <w:r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obsługą Rady Gminy</w:t>
      </w:r>
      <w:r>
        <w:rPr>
          <w:rFonts w:ascii="Arial" w:hAnsi="Arial" w:cs="Arial"/>
          <w:sz w:val="20"/>
        </w:rPr>
        <w:t xml:space="preserve"> – </w:t>
      </w:r>
      <w:r w:rsidR="00C60F46">
        <w:rPr>
          <w:rFonts w:ascii="Arial" w:hAnsi="Arial" w:cs="Arial"/>
          <w:sz w:val="20"/>
        </w:rPr>
        <w:t>( rozdz. 75022 ) wykonanie 44</w:t>
      </w:r>
      <w:r w:rsidRPr="00DC23FA">
        <w:rPr>
          <w:rFonts w:ascii="Arial" w:hAnsi="Arial" w:cs="Arial"/>
          <w:sz w:val="20"/>
        </w:rPr>
        <w:t xml:space="preserve">% w szczególności : wypłata diet dla radnych i sołtysów  (za </w:t>
      </w:r>
      <w:smartTag w:uri="urn:schemas-microsoft-com:office:smarttags" w:element="metricconverter">
        <w:smartTagPr>
          <w:attr w:name="ProductID" w:val="5 m"/>
        </w:smartTagPr>
        <w:r w:rsidRPr="00DC23FA">
          <w:rPr>
            <w:rFonts w:ascii="Arial" w:hAnsi="Arial" w:cs="Arial"/>
            <w:sz w:val="20"/>
          </w:rPr>
          <w:t>5 m</w:t>
        </w:r>
      </w:smartTag>
      <w:r w:rsidRPr="00DC23FA">
        <w:rPr>
          <w:rFonts w:ascii="Arial" w:hAnsi="Arial" w:cs="Arial"/>
          <w:sz w:val="20"/>
        </w:rPr>
        <w:t xml:space="preserve"> -cy). Zakup: kawy, herbaty  i c</w:t>
      </w:r>
      <w:r w:rsidR="00C60F46">
        <w:rPr>
          <w:rFonts w:ascii="Arial" w:hAnsi="Arial" w:cs="Arial"/>
          <w:sz w:val="20"/>
        </w:rPr>
        <w:t>ukru na Sesje Rady Gmin.</w:t>
      </w:r>
      <w:r w:rsidRPr="00DC23FA">
        <w:rPr>
          <w:rFonts w:ascii="Arial" w:hAnsi="Arial" w:cs="Arial"/>
          <w:sz w:val="20"/>
        </w:rPr>
        <w:t xml:space="preserve">. Wypłata diet za m-c VI miała miejsce w   m-cu VII i to jest główną przyczyną tak niskiego wykonania.             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clear" w:pos="720"/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działalnością Urzędu Gminy </w:t>
      </w:r>
      <w:r w:rsidR="00C60F46">
        <w:rPr>
          <w:rFonts w:ascii="Arial" w:hAnsi="Arial" w:cs="Arial"/>
          <w:sz w:val="20"/>
        </w:rPr>
        <w:t>–  ( rozdz. 75023 ) wykonanie 47</w:t>
      </w:r>
      <w:r w:rsidRPr="00DC23FA">
        <w:rPr>
          <w:rFonts w:ascii="Arial" w:hAnsi="Arial" w:cs="Arial"/>
          <w:sz w:val="20"/>
        </w:rPr>
        <w:t>%  w szczególności : płace i ich pochodne, wynagrodzenie za: pełnienie funkcji Pełnomocnika Wójta ds. Uzależnienia, obsługi informatycznej, zwrot wydatków za podróże służbowe, ryczałty za używanie własnych samochodów do celów służbowych, wywóz</w:t>
      </w:r>
      <w:r w:rsidR="00C60F46">
        <w:rPr>
          <w:rFonts w:ascii="Arial" w:hAnsi="Arial" w:cs="Arial"/>
          <w:sz w:val="20"/>
        </w:rPr>
        <w:t xml:space="preserve"> nieczystości stałych</w:t>
      </w:r>
      <w:r w:rsidRPr="00DC23FA">
        <w:rPr>
          <w:rFonts w:ascii="Arial" w:hAnsi="Arial" w:cs="Arial"/>
          <w:sz w:val="20"/>
        </w:rPr>
        <w:t>,  zakup:</w:t>
      </w:r>
      <w:r>
        <w:rPr>
          <w:rFonts w:ascii="Arial" w:hAnsi="Arial" w:cs="Arial"/>
          <w:sz w:val="20"/>
        </w:rPr>
        <w:t xml:space="preserve"> ś</w:t>
      </w:r>
      <w:r w:rsidRPr="00DC23FA">
        <w:rPr>
          <w:rFonts w:ascii="Arial" w:hAnsi="Arial" w:cs="Arial"/>
          <w:sz w:val="20"/>
        </w:rPr>
        <w:t>wiadczeń rzeczowych wynikających z przepisów dotyczących bezpieczeństwa i higieny pracy, wydawnictw, poradników, materiałów biu</w:t>
      </w:r>
      <w:r w:rsidR="00C60F46">
        <w:rPr>
          <w:rFonts w:ascii="Arial" w:hAnsi="Arial" w:cs="Arial"/>
          <w:sz w:val="20"/>
        </w:rPr>
        <w:t>rowych, druków</w:t>
      </w:r>
      <w:r w:rsidRPr="00DC23FA">
        <w:rPr>
          <w:rFonts w:ascii="Arial" w:hAnsi="Arial" w:cs="Arial"/>
          <w:sz w:val="20"/>
        </w:rPr>
        <w:t xml:space="preserve">, opału, środków czystości, </w:t>
      </w:r>
      <w:r w:rsidR="00C60F46">
        <w:rPr>
          <w:rFonts w:ascii="Arial" w:hAnsi="Arial" w:cs="Arial"/>
          <w:sz w:val="20"/>
        </w:rPr>
        <w:t xml:space="preserve">drukarki, czajnika, opryskiwacza, szafy metalowej, </w:t>
      </w:r>
      <w:r w:rsidRPr="00DC23FA">
        <w:rPr>
          <w:rFonts w:ascii="Arial" w:hAnsi="Arial" w:cs="Arial"/>
          <w:sz w:val="20"/>
        </w:rPr>
        <w:t>paliwa do kosiarki, żarówek, prenumerata czasopism, opłata za ener</w:t>
      </w:r>
      <w:r>
        <w:rPr>
          <w:rFonts w:ascii="Arial" w:hAnsi="Arial" w:cs="Arial"/>
          <w:sz w:val="20"/>
        </w:rPr>
        <w:t xml:space="preserve">gię elektryczną, </w:t>
      </w:r>
      <w:r w:rsidR="00C60F46">
        <w:rPr>
          <w:rFonts w:ascii="Arial" w:hAnsi="Arial" w:cs="Arial"/>
          <w:sz w:val="20"/>
        </w:rPr>
        <w:t xml:space="preserve">naprawa niszczarki, </w:t>
      </w:r>
      <w:r>
        <w:rPr>
          <w:rFonts w:ascii="Arial" w:hAnsi="Arial" w:cs="Arial"/>
          <w:sz w:val="20"/>
        </w:rPr>
        <w:t>badania profilaktyczne,</w:t>
      </w:r>
      <w:r w:rsidR="00C60F46">
        <w:rPr>
          <w:rFonts w:ascii="Arial" w:hAnsi="Arial" w:cs="Arial"/>
          <w:sz w:val="20"/>
        </w:rPr>
        <w:t xml:space="preserve"> usługi:</w:t>
      </w:r>
      <w:r w:rsidRPr="00DC23FA">
        <w:rPr>
          <w:rFonts w:ascii="Arial" w:hAnsi="Arial" w:cs="Arial"/>
          <w:sz w:val="20"/>
        </w:rPr>
        <w:t xml:space="preserve"> kom</w:t>
      </w:r>
      <w:r w:rsidR="00C60F46">
        <w:rPr>
          <w:rFonts w:ascii="Arial" w:hAnsi="Arial" w:cs="Arial"/>
          <w:sz w:val="20"/>
        </w:rPr>
        <w:t>iniarskie,  BHP</w:t>
      </w:r>
      <w:r w:rsidRPr="00DC23FA">
        <w:rPr>
          <w:rFonts w:ascii="Arial" w:hAnsi="Arial" w:cs="Arial"/>
          <w:sz w:val="20"/>
        </w:rPr>
        <w:t>, opłaty RTV, telekomunikacyjne (stacjonarne i komórkowe), internetowe,  przesyłki pocztowe, szkolen</w:t>
      </w:r>
      <w:r w:rsidR="00095B60">
        <w:rPr>
          <w:rFonts w:ascii="Arial" w:hAnsi="Arial" w:cs="Arial"/>
          <w:sz w:val="20"/>
        </w:rPr>
        <w:t>ia pracowników</w:t>
      </w:r>
      <w:r w:rsidRPr="00DC23FA">
        <w:rPr>
          <w:rFonts w:ascii="Arial" w:hAnsi="Arial" w:cs="Arial"/>
          <w:sz w:val="20"/>
        </w:rPr>
        <w:t>, obsługa prawna, inspektora nadzoru, obsługa programów komputerowych, monitoring budynku Urzędu Gminy, prowadzenie BIP-u, utrzymanie strony WWW</w:t>
      </w:r>
      <w:r w:rsidR="00C60F46">
        <w:rPr>
          <w:rFonts w:ascii="Arial" w:hAnsi="Arial" w:cs="Arial"/>
          <w:sz w:val="20"/>
        </w:rPr>
        <w:t>, wypłata prowizji dla sołtysów</w:t>
      </w:r>
      <w:r w:rsidRPr="00DC23FA">
        <w:rPr>
          <w:rFonts w:ascii="Arial" w:hAnsi="Arial" w:cs="Arial"/>
          <w:sz w:val="20"/>
        </w:rPr>
        <w:t>. Na II półrocze planuje się oprócz wydatków stałych wynagrodzenie za: zastępstwo pracownika gospodarczego, zadania związane z dokume</w:t>
      </w:r>
      <w:r>
        <w:rPr>
          <w:rFonts w:ascii="Arial" w:hAnsi="Arial" w:cs="Arial"/>
          <w:sz w:val="20"/>
        </w:rPr>
        <w:t>ntacją dotyczącą zmiany herbu</w:t>
      </w:r>
      <w:r w:rsidRPr="00DC23FA">
        <w:rPr>
          <w:rFonts w:ascii="Arial" w:hAnsi="Arial" w:cs="Arial"/>
          <w:sz w:val="20"/>
        </w:rPr>
        <w:t>, zakup opału, prenumeratę czasopism, przegląd gaśnic,</w:t>
      </w:r>
      <w:r w:rsidR="00C60F46">
        <w:rPr>
          <w:rFonts w:ascii="Arial" w:hAnsi="Arial" w:cs="Arial"/>
          <w:sz w:val="20"/>
        </w:rPr>
        <w:t xml:space="preserve"> serwis</w:t>
      </w:r>
      <w:r w:rsidR="00095B60">
        <w:rPr>
          <w:rFonts w:ascii="Arial" w:hAnsi="Arial" w:cs="Arial"/>
          <w:sz w:val="20"/>
        </w:rPr>
        <w:t xml:space="preserve"> kotła </w:t>
      </w:r>
      <w:r w:rsidR="00C60F46">
        <w:rPr>
          <w:rFonts w:ascii="Arial" w:hAnsi="Arial" w:cs="Arial"/>
          <w:sz w:val="20"/>
        </w:rPr>
        <w:t xml:space="preserve"> C. O,</w:t>
      </w:r>
      <w:r w:rsidRPr="00DC23FA">
        <w:rPr>
          <w:rFonts w:ascii="Arial" w:hAnsi="Arial" w:cs="Arial"/>
          <w:sz w:val="20"/>
        </w:rPr>
        <w:t xml:space="preserve"> badania okresowe pracowników, po</w:t>
      </w:r>
      <w:r>
        <w:rPr>
          <w:rFonts w:ascii="Arial" w:hAnsi="Arial" w:cs="Arial"/>
          <w:sz w:val="20"/>
        </w:rPr>
        <w:t>miary natężenia oświetlenia i</w:t>
      </w:r>
      <w:r w:rsidRPr="00DC23FA">
        <w:rPr>
          <w:rFonts w:ascii="Arial" w:hAnsi="Arial" w:cs="Arial"/>
          <w:sz w:val="20"/>
        </w:rPr>
        <w:t xml:space="preserve"> toksykologi, konserwacja kserokopiarki oraz ubez</w:t>
      </w:r>
      <w:r>
        <w:rPr>
          <w:rFonts w:ascii="Arial" w:hAnsi="Arial" w:cs="Arial"/>
          <w:sz w:val="20"/>
        </w:rPr>
        <w:t>p</w:t>
      </w:r>
      <w:r w:rsidR="00C60F46">
        <w:rPr>
          <w:rFonts w:ascii="Arial" w:hAnsi="Arial" w:cs="Arial"/>
          <w:sz w:val="20"/>
        </w:rPr>
        <w:t>ieczenie budynku Urzędu Gminy, oprawa dzienników urzędowych, brakowanie dokumentacji niearchiwalnej znajdującej się w archiwum zakładowym, przedłużenie lub zakup ważności podpisów elektronicznych, wykonanie projektu decyzji o ustaleniu lokalizacji inwestycji celu publicznego oraz projektów decyzji o warunkach zabudowy dla terenu gminy Jordanów Śląski, regulowanie opłat komorniczych i kosztów egzekucyjnych w związku z poborem podatków i opłat i niepodatkowych należności budżetowych (w roku 2011 wydatki były ponoszone w ramach rozdz. 75647)</w:t>
      </w:r>
    </w:p>
    <w:p w:rsidR="002C75EA" w:rsidRDefault="00387AF0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zakupem:</w:t>
      </w:r>
      <w:r w:rsidR="002C75EA" w:rsidRPr="00DC23FA">
        <w:rPr>
          <w:rFonts w:ascii="Arial" w:hAnsi="Arial" w:cs="Arial"/>
          <w:sz w:val="20"/>
        </w:rPr>
        <w:t xml:space="preserve"> </w:t>
      </w:r>
      <w:r w:rsidR="002C75EA">
        <w:rPr>
          <w:rFonts w:ascii="Arial" w:hAnsi="Arial" w:cs="Arial"/>
          <w:sz w:val="20"/>
        </w:rPr>
        <w:t>nagród i upominków</w:t>
      </w:r>
      <w:r w:rsidR="002C75EA" w:rsidRPr="00DC23FA">
        <w:rPr>
          <w:rFonts w:ascii="Arial" w:hAnsi="Arial" w:cs="Arial"/>
          <w:sz w:val="20"/>
        </w:rPr>
        <w:t xml:space="preserve"> w związku z promocją Gminy  prezentacja strony Gminy w „Ziemianinie Wrocławskim”, obsługa medyczna podczas organizowanego w ramach promocji Gminy „V</w:t>
      </w:r>
      <w:r w:rsidR="002C75EA">
        <w:rPr>
          <w:rFonts w:ascii="Arial" w:hAnsi="Arial" w:cs="Arial"/>
          <w:sz w:val="20"/>
        </w:rPr>
        <w:t>III</w:t>
      </w:r>
      <w:r w:rsidR="002C75EA" w:rsidRPr="00DC23FA">
        <w:rPr>
          <w:rFonts w:ascii="Arial" w:hAnsi="Arial" w:cs="Arial"/>
          <w:sz w:val="20"/>
        </w:rPr>
        <w:t xml:space="preserve"> Halowego Turnieju Piłki Nożnej Samorządowców”  organizacja oraz obsługa gastronomiczna poczęstunku który był przygo</w:t>
      </w:r>
      <w:r w:rsidR="002C75EA">
        <w:rPr>
          <w:rFonts w:ascii="Arial" w:hAnsi="Arial" w:cs="Arial"/>
          <w:sz w:val="20"/>
        </w:rPr>
        <w:t>towany podczas w/w Turnieju</w:t>
      </w:r>
      <w:r w:rsidR="002C75EA" w:rsidRPr="00DC23FA">
        <w:rPr>
          <w:rFonts w:ascii="Arial" w:hAnsi="Arial" w:cs="Arial"/>
          <w:sz w:val="20"/>
        </w:rPr>
        <w:t xml:space="preserve">, </w:t>
      </w:r>
      <w:r w:rsidR="002C75EA">
        <w:rPr>
          <w:rFonts w:ascii="Arial" w:hAnsi="Arial" w:cs="Arial"/>
          <w:sz w:val="20"/>
        </w:rPr>
        <w:t>dostęp do portalu</w:t>
      </w:r>
      <w:r>
        <w:rPr>
          <w:rFonts w:ascii="Arial" w:hAnsi="Arial" w:cs="Arial"/>
          <w:sz w:val="20"/>
        </w:rPr>
        <w:t>, drukowanie plakatów</w:t>
      </w:r>
      <w:r w:rsidR="002C75EA">
        <w:rPr>
          <w:rFonts w:ascii="Arial" w:hAnsi="Arial" w:cs="Arial"/>
          <w:sz w:val="20"/>
        </w:rPr>
        <w:t>, ubezpieczenie uczestników</w:t>
      </w:r>
      <w:r>
        <w:rPr>
          <w:rFonts w:ascii="Arial" w:hAnsi="Arial" w:cs="Arial"/>
          <w:sz w:val="20"/>
        </w:rPr>
        <w:t xml:space="preserve"> „IX Halowego Turnieju Piłki Nożnej Samorządowców 2012 „</w:t>
      </w:r>
      <w:r w:rsidR="002C75EA">
        <w:rPr>
          <w:rFonts w:ascii="Arial" w:hAnsi="Arial" w:cs="Arial"/>
          <w:sz w:val="20"/>
        </w:rPr>
        <w:t>.</w:t>
      </w:r>
      <w:r w:rsidR="002C75EA" w:rsidRPr="00DC23FA">
        <w:rPr>
          <w:rFonts w:ascii="Arial" w:hAnsi="Arial" w:cs="Arial"/>
          <w:sz w:val="20"/>
        </w:rPr>
        <w:t xml:space="preserve">  W rozdziale tym zaplanowano zorganizowanie</w:t>
      </w:r>
      <w:r>
        <w:rPr>
          <w:rFonts w:ascii="Arial" w:hAnsi="Arial" w:cs="Arial"/>
          <w:sz w:val="20"/>
        </w:rPr>
        <w:t xml:space="preserve">  Dożynek Gminnych w 2012</w:t>
      </w:r>
      <w:r w:rsidR="002C75EA">
        <w:rPr>
          <w:rFonts w:ascii="Arial" w:hAnsi="Arial" w:cs="Arial"/>
          <w:sz w:val="20"/>
        </w:rPr>
        <w:t xml:space="preserve"> w ramach promocji Gminy</w:t>
      </w:r>
      <w:r w:rsidR="002C75EA" w:rsidRPr="00DC23FA">
        <w:rPr>
          <w:rFonts w:ascii="Arial" w:hAnsi="Arial" w:cs="Arial"/>
          <w:sz w:val="20"/>
        </w:rPr>
        <w:t>,</w:t>
      </w:r>
      <w:r w:rsidR="002C75EA">
        <w:rPr>
          <w:rFonts w:ascii="Arial" w:hAnsi="Arial" w:cs="Arial"/>
          <w:sz w:val="20"/>
        </w:rPr>
        <w:t xml:space="preserve"> wykonanie</w:t>
      </w:r>
      <w:r w:rsidR="002C75EA" w:rsidRPr="00DC23FA">
        <w:rPr>
          <w:rFonts w:ascii="Arial" w:hAnsi="Arial" w:cs="Arial"/>
          <w:sz w:val="20"/>
        </w:rPr>
        <w:t xml:space="preserve"> herbu gminy, flag</w:t>
      </w:r>
      <w:r>
        <w:rPr>
          <w:rFonts w:ascii="Arial" w:hAnsi="Arial" w:cs="Arial"/>
          <w:sz w:val="20"/>
        </w:rPr>
        <w:t>,</w:t>
      </w:r>
      <w:r w:rsidR="002C75EA">
        <w:rPr>
          <w:rFonts w:ascii="Arial" w:hAnsi="Arial" w:cs="Arial"/>
          <w:sz w:val="20"/>
        </w:rPr>
        <w:t xml:space="preserve"> gazetki gminnej, publikacji reklamującej gminę,</w:t>
      </w:r>
      <w:r>
        <w:rPr>
          <w:rFonts w:ascii="Arial" w:hAnsi="Arial" w:cs="Arial"/>
          <w:sz w:val="20"/>
        </w:rPr>
        <w:t xml:space="preserve"> wizyty i rewizyty zaprzyjaźnionej gminy partnerskiej, </w:t>
      </w:r>
      <w:r w:rsidR="002C75EA" w:rsidRPr="00DC23FA">
        <w:rPr>
          <w:rFonts w:ascii="Arial" w:hAnsi="Arial" w:cs="Arial"/>
          <w:sz w:val="20"/>
        </w:rPr>
        <w:t xml:space="preserve"> które planuje się zrealizować w II półroczu. Wydatki w tym rozdz</w:t>
      </w:r>
      <w:r>
        <w:rPr>
          <w:rFonts w:ascii="Arial" w:hAnsi="Arial" w:cs="Arial"/>
          <w:sz w:val="20"/>
        </w:rPr>
        <w:t>iale 75075 wykonane zostały w 12</w:t>
      </w:r>
      <w:r w:rsidR="002C75EA" w:rsidRPr="00DC23FA">
        <w:rPr>
          <w:rFonts w:ascii="Arial" w:hAnsi="Arial" w:cs="Arial"/>
          <w:sz w:val="20"/>
        </w:rPr>
        <w:t>%.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lastRenderedPageBreak/>
        <w:t>Zorganizowanie „IX</w:t>
      </w:r>
      <w:r w:rsidR="002C75EA">
        <w:rPr>
          <w:rFonts w:ascii="Arial" w:hAnsi="Arial" w:cs="Arial"/>
          <w:sz w:val="20"/>
        </w:rPr>
        <w:t xml:space="preserve"> Halowego Turnieju</w:t>
      </w:r>
      <w:r>
        <w:rPr>
          <w:rFonts w:ascii="Arial" w:hAnsi="Arial" w:cs="Arial"/>
          <w:sz w:val="20"/>
        </w:rPr>
        <w:t xml:space="preserve"> Piłki Nożnej Samorządowców 2012</w:t>
      </w:r>
      <w:r w:rsidR="002C75EA">
        <w:rPr>
          <w:rFonts w:ascii="Arial" w:hAnsi="Arial" w:cs="Arial"/>
          <w:sz w:val="20"/>
        </w:rPr>
        <w:t xml:space="preserve">” </w:t>
      </w:r>
      <w:r>
        <w:rPr>
          <w:rFonts w:ascii="Arial" w:hAnsi="Arial" w:cs="Arial"/>
          <w:sz w:val="20"/>
        </w:rPr>
        <w:t>oraz „Dożynek Gminnych 2012” wstępnie planowano pozyskać środki Unijne w ramach działania 413 Wdrożenie lokalnych strategii rozwoju dla małych projektów tj. operacji, które nie odpowiadają warunkom przyznania p</w:t>
      </w:r>
      <w:r w:rsidR="00DA3FC4">
        <w:rPr>
          <w:rFonts w:ascii="Arial" w:hAnsi="Arial" w:cs="Arial"/>
          <w:sz w:val="20"/>
        </w:rPr>
        <w:t>omocy w ramach działań osi 3 ale przyczyniają się do osiągnięcia celów tej osi w związku z tym, że nie ogłoszono konkursu na składanie wniosków o przyznanie pomocy z w/w działania zadanie będzie realizowane ze środków własnych gminy.</w:t>
      </w:r>
      <w:r>
        <w:rPr>
          <w:rFonts w:ascii="Arial" w:hAnsi="Arial" w:cs="Arial"/>
          <w:sz w:val="20"/>
        </w:rPr>
        <w:t xml:space="preserve"> 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wpłatę składki na Związek Międzygminny Ślęza – Oława </w:t>
      </w:r>
      <w:r w:rsidR="00DA3FC4">
        <w:rPr>
          <w:rFonts w:ascii="Arial" w:hAnsi="Arial" w:cs="Arial"/>
          <w:sz w:val="20"/>
        </w:rPr>
        <w:t>(wykonanie 50%)</w:t>
      </w:r>
      <w:r w:rsidRPr="00DC23FA">
        <w:rPr>
          <w:rFonts w:ascii="Arial" w:hAnsi="Arial" w:cs="Arial"/>
          <w:sz w:val="20"/>
        </w:rPr>
        <w:t>. W II półroczu planuje się zakup materiałów biurowych i papierniczych</w:t>
      </w:r>
      <w:r w:rsidR="00DA3FC4">
        <w:rPr>
          <w:rFonts w:ascii="Arial" w:hAnsi="Arial" w:cs="Arial"/>
          <w:sz w:val="20"/>
        </w:rPr>
        <w:t xml:space="preserve">, </w:t>
      </w:r>
      <w:r w:rsidRPr="00DC23FA">
        <w:rPr>
          <w:rFonts w:ascii="Arial" w:hAnsi="Arial" w:cs="Arial"/>
          <w:sz w:val="20"/>
        </w:rPr>
        <w:t xml:space="preserve">opłacenie pozostałych składek </w:t>
      </w:r>
      <w:r w:rsidR="00DA3FC4">
        <w:rPr>
          <w:rFonts w:ascii="Arial" w:hAnsi="Arial" w:cs="Arial"/>
          <w:sz w:val="20"/>
        </w:rPr>
        <w:t>na Związek Międzygminny</w:t>
      </w:r>
      <w:r w:rsidR="007241C1">
        <w:rPr>
          <w:rFonts w:ascii="Arial" w:hAnsi="Arial" w:cs="Arial"/>
          <w:sz w:val="20"/>
        </w:rPr>
        <w:t>, wydatki związane z opłatą składki na Stowarzyszenie: Gmin Ślężańskich oraz „Ślężanie  - Lokalna Grupa Działania.</w:t>
      </w:r>
      <w:r w:rsidR="00DA3FC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Ogólnie wydatki w tym</w:t>
      </w:r>
      <w:r w:rsidR="007241C1">
        <w:rPr>
          <w:rFonts w:ascii="Arial" w:hAnsi="Arial" w:cs="Arial"/>
          <w:sz w:val="20"/>
        </w:rPr>
        <w:t xml:space="preserve"> rozdziale wykonane zostały w 22</w:t>
      </w:r>
      <w:r>
        <w:rPr>
          <w:rFonts w:ascii="Arial" w:hAnsi="Arial" w:cs="Arial"/>
          <w:sz w:val="20"/>
        </w:rPr>
        <w:t>%.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751 URZĘDY NACZELNYCH ORGANÓW WŁADZY PAŃSTWOWEJ, KONTROLI I OCHRONY PRAWA ORAZ SĄDOWNICTWA</w:t>
      </w:r>
      <w:r w:rsidRPr="00DC23FA">
        <w:rPr>
          <w:rFonts w:ascii="Arial" w:hAnsi="Arial" w:cs="Arial"/>
          <w:sz w:val="20"/>
        </w:rPr>
        <w:t xml:space="preserve"> – wydatki w</w:t>
      </w:r>
      <w:r w:rsidR="007241C1">
        <w:rPr>
          <w:rFonts w:ascii="Arial" w:hAnsi="Arial" w:cs="Arial"/>
          <w:sz w:val="20"/>
        </w:rPr>
        <w:t xml:space="preserve"> tym dziale wykonane zostały w 47</w:t>
      </w:r>
      <w:r w:rsidRPr="00DC23FA">
        <w:rPr>
          <w:rFonts w:ascii="Arial" w:hAnsi="Arial" w:cs="Arial"/>
          <w:sz w:val="20"/>
        </w:rPr>
        <w:t>% a dotyczą: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wydatków związanych z aktualizacją spisu wyborców </w:t>
      </w:r>
      <w:r>
        <w:rPr>
          <w:rFonts w:ascii="Arial" w:hAnsi="Arial" w:cs="Arial"/>
          <w:sz w:val="20"/>
        </w:rPr>
        <w:t xml:space="preserve"> (zakup: materiałów biurowych) </w:t>
      </w:r>
      <w:r w:rsidRPr="00DC23FA">
        <w:rPr>
          <w:rFonts w:ascii="Arial" w:hAnsi="Arial" w:cs="Arial"/>
          <w:sz w:val="20"/>
        </w:rPr>
        <w:t xml:space="preserve"> –wykonanie 4</w:t>
      </w:r>
      <w:r>
        <w:rPr>
          <w:rFonts w:ascii="Arial" w:hAnsi="Arial" w:cs="Arial"/>
          <w:sz w:val="20"/>
        </w:rPr>
        <w:t>7</w:t>
      </w:r>
      <w:r w:rsidRPr="00DC23FA">
        <w:rPr>
          <w:rFonts w:ascii="Arial" w:hAnsi="Arial" w:cs="Arial"/>
          <w:sz w:val="20"/>
        </w:rPr>
        <w:t>% (rozdz. 75101)</w:t>
      </w:r>
    </w:p>
    <w:p w:rsidR="002C75EA" w:rsidRPr="000B315C" w:rsidRDefault="002C75EA" w:rsidP="002C75EA">
      <w:pPr>
        <w:pStyle w:val="Tekstpodstawowy"/>
        <w:ind w:left="510" w:hanging="51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752  OBRONA NARODOWA </w:t>
      </w:r>
      <w:r>
        <w:rPr>
          <w:rFonts w:ascii="Arial" w:hAnsi="Arial" w:cs="Arial"/>
          <w:sz w:val="20"/>
        </w:rPr>
        <w:t>– wydatki w tym dziale nie były wykonane a dotyczą zakupu materiałów biurowych na pozostałe wydatki obronne. Wydatki zrealizowane zostaną w II półroczu.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754 BEZPIECZEŃSTWO PUBLICZNE I OCHRONA PRZECIWPOŻAROWA </w:t>
      </w:r>
      <w:r w:rsidRPr="00DC23FA">
        <w:rPr>
          <w:rFonts w:ascii="Arial" w:hAnsi="Arial" w:cs="Arial"/>
          <w:sz w:val="20"/>
        </w:rPr>
        <w:t xml:space="preserve">– wydatki w </w:t>
      </w:r>
      <w:r>
        <w:rPr>
          <w:rFonts w:ascii="Arial" w:hAnsi="Arial" w:cs="Arial"/>
          <w:sz w:val="20"/>
        </w:rPr>
        <w:t>tym dziale wykonane zostały w 19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utrzymaniem i eksploatacją Ochotnicze</w:t>
      </w:r>
      <w:r w:rsidR="007241C1">
        <w:rPr>
          <w:rFonts w:ascii="Arial" w:hAnsi="Arial" w:cs="Arial"/>
          <w:sz w:val="20"/>
        </w:rPr>
        <w:t>j Straży Pożarnej – wykonanie 17</w:t>
      </w:r>
      <w:r w:rsidRPr="00DC23FA">
        <w:rPr>
          <w:rFonts w:ascii="Arial" w:hAnsi="Arial" w:cs="Arial"/>
          <w:sz w:val="20"/>
        </w:rPr>
        <w:t>% (rozdz.75412); do wydatków w tym zakresie zalicza się : wypłatę ekwiwalentu za udział str</w:t>
      </w:r>
      <w:r>
        <w:rPr>
          <w:rFonts w:ascii="Arial" w:hAnsi="Arial" w:cs="Arial"/>
          <w:sz w:val="20"/>
        </w:rPr>
        <w:t xml:space="preserve">ażaków w pożarach i wypadkach, </w:t>
      </w:r>
      <w:r w:rsidRPr="00DC23FA">
        <w:rPr>
          <w:rFonts w:ascii="Arial" w:hAnsi="Arial" w:cs="Arial"/>
          <w:sz w:val="20"/>
        </w:rPr>
        <w:t xml:space="preserve"> zużycie energii elektrycznej w remizach strażackich,</w:t>
      </w:r>
      <w:r w:rsidR="007241C1">
        <w:rPr>
          <w:rFonts w:ascii="Arial" w:hAnsi="Arial" w:cs="Arial"/>
          <w:sz w:val="20"/>
        </w:rPr>
        <w:t xml:space="preserve"> zakup paliwa, oleju</w:t>
      </w:r>
      <w:r>
        <w:rPr>
          <w:rFonts w:ascii="Arial" w:hAnsi="Arial" w:cs="Arial"/>
          <w:sz w:val="20"/>
        </w:rPr>
        <w:t>, pr</w:t>
      </w:r>
      <w:r w:rsidR="007241C1">
        <w:rPr>
          <w:rFonts w:ascii="Arial" w:hAnsi="Arial" w:cs="Arial"/>
          <w:sz w:val="20"/>
        </w:rPr>
        <w:t>zegląd butli</w:t>
      </w:r>
      <w:r>
        <w:rPr>
          <w:rFonts w:ascii="Arial" w:hAnsi="Arial" w:cs="Arial"/>
          <w:sz w:val="20"/>
        </w:rPr>
        <w:t>, podróże służbowe</w:t>
      </w:r>
      <w:r w:rsidRPr="00DC23FA">
        <w:rPr>
          <w:rFonts w:ascii="Arial" w:hAnsi="Arial" w:cs="Arial"/>
          <w:sz w:val="20"/>
        </w:rPr>
        <w:t>, ubezpieczenie samoch</w:t>
      </w:r>
      <w:r w:rsidR="007241C1">
        <w:rPr>
          <w:rFonts w:ascii="Arial" w:hAnsi="Arial" w:cs="Arial"/>
          <w:sz w:val="20"/>
        </w:rPr>
        <w:t>odu i strażaków. Zakup</w:t>
      </w:r>
      <w:r w:rsidRPr="00DC23FA">
        <w:rPr>
          <w:rFonts w:ascii="Arial" w:hAnsi="Arial" w:cs="Arial"/>
          <w:sz w:val="20"/>
        </w:rPr>
        <w:t xml:space="preserve"> paliwa  w I</w:t>
      </w:r>
      <w:r w:rsidR="007241C1">
        <w:rPr>
          <w:rFonts w:ascii="Arial" w:hAnsi="Arial" w:cs="Arial"/>
          <w:sz w:val="20"/>
        </w:rPr>
        <w:t xml:space="preserve"> półroczu dokonywano wg potrzeb. N</w:t>
      </w:r>
      <w:r w:rsidRPr="00DC23FA">
        <w:rPr>
          <w:rFonts w:ascii="Arial" w:hAnsi="Arial" w:cs="Arial"/>
          <w:sz w:val="20"/>
        </w:rPr>
        <w:t>atomiast podróże służbowe, przegląd butli, gaśnic, pilarki, rejestracje pojazdów</w:t>
      </w:r>
      <w:r w:rsidR="007241C1">
        <w:rPr>
          <w:rFonts w:ascii="Arial" w:hAnsi="Arial" w:cs="Arial"/>
          <w:sz w:val="20"/>
        </w:rPr>
        <w:t>, zakup części, remonty (usuwanie awarii jeśli wystąpi)</w:t>
      </w:r>
      <w:r w:rsidRPr="00DC23FA">
        <w:rPr>
          <w:rFonts w:ascii="Arial" w:hAnsi="Arial" w:cs="Arial"/>
          <w:sz w:val="20"/>
        </w:rPr>
        <w:t xml:space="preserve"> </w:t>
      </w:r>
      <w:r w:rsidR="007241C1">
        <w:rPr>
          <w:rFonts w:ascii="Arial" w:hAnsi="Arial" w:cs="Arial"/>
          <w:sz w:val="20"/>
        </w:rPr>
        <w:t>oraz badania lekarskie</w:t>
      </w:r>
      <w:r>
        <w:rPr>
          <w:rFonts w:ascii="Arial" w:hAnsi="Arial" w:cs="Arial"/>
          <w:sz w:val="20"/>
        </w:rPr>
        <w:t xml:space="preserve"> </w:t>
      </w:r>
      <w:r w:rsidRPr="00DC23FA">
        <w:rPr>
          <w:rFonts w:ascii="Arial" w:hAnsi="Arial" w:cs="Arial"/>
          <w:sz w:val="20"/>
        </w:rPr>
        <w:t>planuje się wykonać w II półroczu.</w:t>
      </w:r>
    </w:p>
    <w:p w:rsidR="002C75EA" w:rsidRDefault="002C75EA" w:rsidP="002C75EA">
      <w:pPr>
        <w:pStyle w:val="Tekstpodstawowy"/>
        <w:numPr>
          <w:ilvl w:val="0"/>
          <w:numId w:val="2"/>
        </w:numPr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wydatkami na obronę cywilną </w:t>
      </w:r>
      <w:r>
        <w:rPr>
          <w:rFonts w:ascii="Arial" w:hAnsi="Arial" w:cs="Arial"/>
          <w:sz w:val="20"/>
        </w:rPr>
        <w:t xml:space="preserve"> (rozdz.75414) brak wykonania a dotyczą: zakupu materiałów biurowych który zostanie zrealizowany w II półroczu.</w:t>
      </w:r>
    </w:p>
    <w:p w:rsidR="002C75EA" w:rsidRPr="006D4EFD" w:rsidRDefault="002C75EA" w:rsidP="002C75EA">
      <w:pPr>
        <w:pStyle w:val="Tekstpodstawowy"/>
        <w:numPr>
          <w:ilvl w:val="0"/>
          <w:numId w:val="2"/>
        </w:numPr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opłaty za abonament dotyczący podniesienia poziomu bezpieczeństwa i minimalizacji strat w mieniu lokalnej społeczności, poprzez wprowadzenie systemowego rozwiązania mającego na celu ostrzegania mieszkańców o nadchodzących zagrożeniach powodujących straty mienia rozdz. 75495 – wykonanie 50%.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757 OBSŁUGA DŁUGU PUBLICZNEGO – </w:t>
      </w:r>
      <w:r w:rsidRPr="00DC23FA">
        <w:rPr>
          <w:rFonts w:ascii="Arial" w:hAnsi="Arial" w:cs="Arial"/>
          <w:sz w:val="20"/>
        </w:rPr>
        <w:t>wydatki w tym dziale wykonane zos</w:t>
      </w:r>
      <w:r>
        <w:rPr>
          <w:rFonts w:ascii="Arial" w:hAnsi="Arial" w:cs="Arial"/>
          <w:sz w:val="20"/>
        </w:rPr>
        <w:t>tały w 51</w:t>
      </w:r>
      <w:r w:rsidRPr="00DC23FA">
        <w:rPr>
          <w:rFonts w:ascii="Arial" w:hAnsi="Arial" w:cs="Arial"/>
          <w:sz w:val="20"/>
        </w:rPr>
        <w:t xml:space="preserve">%  i obejmują spłatę odsetek </w:t>
      </w:r>
      <w:r>
        <w:rPr>
          <w:rFonts w:ascii="Arial" w:hAnsi="Arial" w:cs="Arial"/>
          <w:sz w:val="20"/>
        </w:rPr>
        <w:t xml:space="preserve">zgodnie z harmonogramem </w:t>
      </w:r>
      <w:r w:rsidRPr="00DC23FA">
        <w:rPr>
          <w:rFonts w:ascii="Arial" w:hAnsi="Arial" w:cs="Arial"/>
          <w:sz w:val="20"/>
        </w:rPr>
        <w:t>od  zaciągniętej pożyczki z Wojewódzkiego Funduszu Ochrony Środowiska i Gospodarki Wodnej na budowę oczyszczalni ścieków i kanalizacji sanitarnej dla aglo</w:t>
      </w:r>
      <w:r>
        <w:rPr>
          <w:rFonts w:ascii="Arial" w:hAnsi="Arial" w:cs="Arial"/>
          <w:sz w:val="20"/>
        </w:rPr>
        <w:t xml:space="preserve">meracji Jordanów Śl.-  etap I. 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lastRenderedPageBreak/>
        <w:t>758 RÓŻNE ROZLICZENIA –</w:t>
      </w:r>
      <w:r w:rsidRPr="00DC23FA">
        <w:rPr>
          <w:rFonts w:ascii="Arial" w:hAnsi="Arial" w:cs="Arial"/>
          <w:sz w:val="20"/>
        </w:rPr>
        <w:t xml:space="preserve"> w tym dziale zaplanowana została rezerwa,  z zaplanowanej kwoty w uchwale budżetowej (</w:t>
      </w:r>
      <w:r w:rsidR="007241C1">
        <w:rPr>
          <w:rFonts w:ascii="Arial" w:hAnsi="Arial" w:cs="Arial"/>
          <w:sz w:val="20"/>
        </w:rPr>
        <w:t>104.119</w:t>
      </w:r>
      <w:r w:rsidRPr="00DC23FA">
        <w:rPr>
          <w:rFonts w:ascii="Arial" w:hAnsi="Arial" w:cs="Arial"/>
          <w:sz w:val="20"/>
        </w:rPr>
        <w:t>,00 zł z tego re</w:t>
      </w:r>
      <w:r w:rsidR="007241C1">
        <w:rPr>
          <w:rFonts w:ascii="Arial" w:hAnsi="Arial" w:cs="Arial"/>
          <w:sz w:val="20"/>
        </w:rPr>
        <w:t>zerwa ogólna w wysokości 86.819</w:t>
      </w:r>
      <w:r w:rsidRPr="00DC23FA">
        <w:rPr>
          <w:rFonts w:ascii="Arial" w:hAnsi="Arial" w:cs="Arial"/>
          <w:sz w:val="20"/>
        </w:rPr>
        <w:t>,00 zł i celowa na realizację zadań z zakresu Zarządzania</w:t>
      </w:r>
      <w:r w:rsidR="00A11ACA">
        <w:rPr>
          <w:rFonts w:ascii="Arial" w:hAnsi="Arial" w:cs="Arial"/>
          <w:sz w:val="20"/>
        </w:rPr>
        <w:t xml:space="preserve"> kryzysowego w wysokości 17.3</w:t>
      </w:r>
      <w:r>
        <w:rPr>
          <w:rFonts w:ascii="Arial" w:hAnsi="Arial" w:cs="Arial"/>
          <w:sz w:val="20"/>
        </w:rPr>
        <w:t>00,00</w:t>
      </w:r>
      <w:r w:rsidRPr="00DC23FA">
        <w:rPr>
          <w:rFonts w:ascii="Arial" w:hAnsi="Arial" w:cs="Arial"/>
          <w:sz w:val="20"/>
        </w:rPr>
        <w:t xml:space="preserve"> zł) rozdysponowano na niżej wymienione wydatki: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78"/>
        <w:gridCol w:w="2970"/>
      </w:tblGrid>
      <w:tr w:rsidR="002C75EA" w:rsidRPr="00DC23FA" w:rsidTr="00442418">
        <w:tc>
          <w:tcPr>
            <w:tcW w:w="6878" w:type="dxa"/>
          </w:tcPr>
          <w:p w:rsidR="002C75EA" w:rsidRDefault="002C75EA" w:rsidP="00442418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z rezerwy ogólnej:</w:t>
            </w:r>
          </w:p>
          <w:p w:rsidR="002C75EA" w:rsidRDefault="002C75EA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 </w:t>
            </w:r>
            <w:r w:rsidR="00A11ACA">
              <w:rPr>
                <w:rFonts w:ascii="Arial" w:hAnsi="Arial" w:cs="Arial"/>
                <w:sz w:val="20"/>
              </w:rPr>
              <w:t>zawarcie polisy ubezpieczeniowej odpowiedzialności cywilnej w zakresie korzystania z dróg o nawierzchni ulepszonej stanowiących mienie Gminy Jordanów Śląski</w:t>
            </w:r>
          </w:p>
          <w:p w:rsidR="002C75EA" w:rsidRDefault="002C75EA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 </w:t>
            </w:r>
            <w:r w:rsidR="00A11ACA">
              <w:rPr>
                <w:rFonts w:ascii="Arial" w:hAnsi="Arial" w:cs="Arial"/>
                <w:sz w:val="20"/>
              </w:rPr>
              <w:t xml:space="preserve">adaptacja programu WODA do naliczania </w:t>
            </w:r>
            <w:r w:rsidR="006C2264">
              <w:rPr>
                <w:rFonts w:ascii="Arial" w:hAnsi="Arial" w:cs="Arial"/>
                <w:sz w:val="20"/>
              </w:rPr>
              <w:t xml:space="preserve">opłat </w:t>
            </w:r>
            <w:r w:rsidR="00A11ACA">
              <w:rPr>
                <w:rFonts w:ascii="Arial" w:hAnsi="Arial" w:cs="Arial"/>
                <w:sz w:val="20"/>
              </w:rPr>
              <w:t>za ścieki wraz z uporządkowaniem bazy danych</w:t>
            </w:r>
          </w:p>
          <w:p w:rsidR="002C75EA" w:rsidRDefault="002C75EA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 </w:t>
            </w:r>
            <w:r w:rsidR="00A11ACA">
              <w:rPr>
                <w:rFonts w:ascii="Arial" w:hAnsi="Arial" w:cs="Arial"/>
                <w:sz w:val="20"/>
              </w:rPr>
              <w:t>sporządzenie dokumentacji formalno prawnej do przeprowadzenia postępowania przetargowego na usługę dystrybucji, zakup energii, zamiany taryf i mocy przyłączeniowych dla obiektów Komunalnych Gminny Jordanów Śląski wraz z oświetleniem ulicznym</w:t>
            </w:r>
          </w:p>
          <w:p w:rsidR="00A11ACA" w:rsidRDefault="00A11ACA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dotację dla innej formy wychowania przedszkolnego „Wesołe przedszkole” prowadzonego przez Stowarzyszenie Wszystko dla Gminy</w:t>
            </w:r>
          </w:p>
          <w:p w:rsidR="00187E6F" w:rsidRDefault="00187E6F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zakup aparatu oddechowego na oczyszczalni</w:t>
            </w:r>
            <w:r w:rsidR="006C2264">
              <w:rPr>
                <w:rFonts w:ascii="Arial" w:hAnsi="Arial" w:cs="Arial"/>
                <w:sz w:val="20"/>
              </w:rPr>
              <w:t>ę</w:t>
            </w:r>
            <w:r>
              <w:rPr>
                <w:rFonts w:ascii="Arial" w:hAnsi="Arial" w:cs="Arial"/>
                <w:sz w:val="20"/>
              </w:rPr>
              <w:t xml:space="preserve"> ścieków</w:t>
            </w:r>
          </w:p>
          <w:p w:rsidR="00187E6F" w:rsidRDefault="00187E6F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uregulowanie należności za wykorzystywanie kart SIM przy sterowaniu pracą przepompowni ścieków na systemie kanalizacji sanitarnej w miejscowości Jordanów Śląski</w:t>
            </w:r>
          </w:p>
          <w:p w:rsidR="00187E6F" w:rsidRDefault="00187E6F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zakup 7 szt. cyfrowych programatorów astronomicznych na oświetlenie uliczne w miejscowościach z terenu gminy Jordanów Śląski</w:t>
            </w:r>
          </w:p>
          <w:p w:rsidR="00187E6F" w:rsidRDefault="00187E6F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na potrzeby realizacji projektu „Rozbudowa infrastruktury teleinformatycznej na obszarze Powiatu Wrocławskiego i 7 gmin oraz wprowadzenie i zwiększenie elektronicznych usług mieszkańców i podmiotów gospodarczych re</w:t>
            </w:r>
            <w:r w:rsidR="006C2264">
              <w:rPr>
                <w:rFonts w:ascii="Arial" w:hAnsi="Arial" w:cs="Arial"/>
                <w:sz w:val="20"/>
              </w:rPr>
              <w:t>gi</w:t>
            </w:r>
            <w:r>
              <w:rPr>
                <w:rFonts w:ascii="Arial" w:hAnsi="Arial" w:cs="Arial"/>
                <w:sz w:val="20"/>
              </w:rPr>
              <w:t>onu powiatu i gmin: Czernica, Jordanów Śląski, Kąty Wrocławskie, Kobierzyce, Mietków, Żórawina</w:t>
            </w:r>
            <w:r w:rsidR="006C2264">
              <w:rPr>
                <w:rFonts w:ascii="Arial" w:hAnsi="Arial" w:cs="Arial"/>
                <w:sz w:val="20"/>
              </w:rPr>
              <w:t>”</w:t>
            </w:r>
            <w:r>
              <w:rPr>
                <w:rFonts w:ascii="Arial" w:hAnsi="Arial" w:cs="Arial"/>
                <w:sz w:val="20"/>
              </w:rPr>
              <w:t>, po zakończeniu realizacji projektu</w:t>
            </w:r>
            <w:r w:rsidR="00C56439">
              <w:rPr>
                <w:rFonts w:ascii="Arial" w:hAnsi="Arial" w:cs="Arial"/>
                <w:sz w:val="20"/>
              </w:rPr>
              <w:t xml:space="preserve"> oraz ro</w:t>
            </w:r>
            <w:r>
              <w:rPr>
                <w:rFonts w:ascii="Arial" w:hAnsi="Arial" w:cs="Arial"/>
                <w:sz w:val="20"/>
              </w:rPr>
              <w:t>zliczeniu końcowego wniosku o płatność przez Instytucję Zarządzającą Lider i Partnerzy projektu dokonują rozliczenia związanego z kosztami dotyczącymi obsługi projektu (np.: zarządzanie projektu, promocja projektu, audyt zewnętrzny)</w:t>
            </w:r>
          </w:p>
          <w:p w:rsidR="00C56439" w:rsidRDefault="00C56439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na zwrot dotacji przez gminę, której mieszkańcem jest uczeń uczęszczający do niepublicznego przedszkola mieszczącego się na terenie gminy Sobótka</w:t>
            </w:r>
          </w:p>
          <w:p w:rsidR="006C448B" w:rsidRDefault="006C448B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uregulowanie należności II raty za przyłączenie przepompowni ścieków do sieci elektrycznej</w:t>
            </w:r>
          </w:p>
          <w:p w:rsidR="006C448B" w:rsidRDefault="006C448B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zabezpieczenie przeciwpożarowe oczyszczalni ścieków w Jordanowie Śląskim</w:t>
            </w:r>
          </w:p>
          <w:p w:rsidR="006C448B" w:rsidRDefault="006C448B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dopłata do wymiany aparatu fotograficznego (na cele promocji Gminy) w ramach reklamacji (model wcześniej zakupiony nie jest już produkowany a zamiana na nowy wymagała dopłaty)</w:t>
            </w:r>
          </w:p>
          <w:p w:rsidR="001A7AA2" w:rsidRDefault="001A7AA2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wykonanie badań ścieków surowych i oczyszczonych z oczyszczalni ścieków</w:t>
            </w:r>
          </w:p>
          <w:p w:rsidR="001A7AA2" w:rsidRDefault="001A7AA2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zakup lampy i czujnika ruchu oraz kabla do zasilenia lamp na placu zabaw w miejscowości Jordanów Śląski</w:t>
            </w:r>
          </w:p>
          <w:p w:rsidR="001A7AA2" w:rsidRDefault="001A7AA2" w:rsidP="00A11ACA">
            <w:pPr>
              <w:pStyle w:val="Tekstpodstawowy"/>
              <w:ind w:left="527" w:hanging="17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na wpłaty na PFRON (w związku z utworzeniem grupy melioracyjnej w ramach programu „Bezrobotni dla gospodarki wodnej i ochrony przeciwpowodziowej</w:t>
            </w:r>
            <w:r w:rsidR="0036194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2012” Gmina Jordanów Śląski zobowiązana jest do odprowadzania w/w składki zgodnie z przepisami art. 21 ustawy z dnia 27 sierpnia 1997 r. o rehabilitacji zawodowej i społecznej oraz zatrudnieniu osób niepełnosprawnych – Dz. U. z 2011 r. Nr 127, poz. 721 ze zmianami)</w:t>
            </w:r>
          </w:p>
          <w:p w:rsidR="002C75EA" w:rsidRDefault="001A7AA2" w:rsidP="001A7AA2">
            <w:pPr>
              <w:pStyle w:val="Tekstpodstawowy"/>
              <w:ind w:left="227" w:hanging="227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z rezerwy celowej utworzonej na realizację zadań z Zakresu Zarządzania Kryzysowego w I półroczu nie były rozdysponowane żadne środki</w:t>
            </w:r>
          </w:p>
          <w:p w:rsidR="002C75EA" w:rsidRPr="00DC23FA" w:rsidRDefault="002C75EA" w:rsidP="00442418">
            <w:pPr>
              <w:pStyle w:val="Tekstpodstawowy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970" w:type="dxa"/>
          </w:tcPr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 </w:t>
            </w:r>
          </w:p>
          <w:p w:rsidR="002C75EA" w:rsidRPr="00DC23F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A11AC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1.660,00 (rozdz.60016</w:t>
            </w:r>
            <w:r w:rsidR="002C75EA">
              <w:rPr>
                <w:rFonts w:ascii="Arial" w:hAnsi="Arial" w:cs="Arial"/>
                <w:sz w:val="20"/>
              </w:rPr>
              <w:t>)</w:t>
            </w: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A11AC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1.000,00 (rozdz.75023</w:t>
            </w:r>
            <w:r w:rsidR="002C75EA">
              <w:rPr>
                <w:rFonts w:ascii="Arial" w:hAnsi="Arial" w:cs="Arial"/>
                <w:sz w:val="20"/>
              </w:rPr>
              <w:t>)</w:t>
            </w: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A11ACA" w:rsidP="00A11ACA">
            <w:pPr>
              <w:pStyle w:val="Tekstpodstawowy"/>
              <w:tabs>
                <w:tab w:val="center" w:pos="1415"/>
                <w:tab w:val="right" w:pos="283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1.476,00(rozdz.75023</w:t>
            </w:r>
            <w:r w:rsidR="002C75EA">
              <w:rPr>
                <w:rFonts w:ascii="Arial" w:hAnsi="Arial" w:cs="Arial"/>
                <w:sz w:val="20"/>
              </w:rPr>
              <w:t>)</w:t>
            </w: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187E6F" w:rsidP="00187E6F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5.115,00</w:t>
            </w:r>
            <w:r w:rsidR="00A11ACA">
              <w:rPr>
                <w:rFonts w:ascii="Arial" w:hAnsi="Arial" w:cs="Arial"/>
                <w:sz w:val="20"/>
              </w:rPr>
              <w:t>(rozdz.80106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A11ACA" w:rsidRDefault="00187E6F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2.000,00(rozdz.90001)</w:t>
            </w:r>
          </w:p>
          <w:p w:rsidR="002C75EA" w:rsidRDefault="002C75EA" w:rsidP="00A11ACA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center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187E6F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4.872,00(rozdz.90001)</w:t>
            </w: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187E6F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3.780,00(rozdz.90015</w:t>
            </w:r>
            <w:r w:rsidR="002C75EA">
              <w:rPr>
                <w:rFonts w:ascii="Arial" w:hAnsi="Arial" w:cs="Arial"/>
                <w:sz w:val="20"/>
              </w:rPr>
              <w:t>)</w:t>
            </w: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2C75EA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</w:p>
          <w:p w:rsidR="00C56439" w:rsidRDefault="002C75EA" w:rsidP="00442418">
            <w:pPr>
              <w:pStyle w:val="Tekstpodstawowy"/>
              <w:tabs>
                <w:tab w:val="center" w:pos="1415"/>
                <w:tab w:val="right" w:pos="2830"/>
              </w:tabs>
              <w:ind w:left="7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1.303,80(rozdz.75421)</w:t>
            </w:r>
            <w:r w:rsidRPr="00DC23FA">
              <w:rPr>
                <w:rFonts w:ascii="Arial" w:hAnsi="Arial" w:cs="Arial"/>
                <w:sz w:val="20"/>
              </w:rPr>
              <w:t xml:space="preserve">   </w:t>
            </w:r>
          </w:p>
          <w:p w:rsidR="00C56439" w:rsidRPr="00C56439" w:rsidRDefault="00C56439" w:rsidP="00C56439"/>
          <w:p w:rsidR="00C56439" w:rsidRPr="00C56439" w:rsidRDefault="00C56439" w:rsidP="00C56439"/>
          <w:p w:rsidR="00C56439" w:rsidRPr="00C56439" w:rsidRDefault="00C56439" w:rsidP="00C56439"/>
          <w:p w:rsidR="00C56439" w:rsidRPr="00C56439" w:rsidRDefault="00C56439" w:rsidP="00C56439"/>
          <w:p w:rsidR="00C56439" w:rsidRPr="00C56439" w:rsidRDefault="00C56439" w:rsidP="00C56439"/>
          <w:p w:rsidR="00C56439" w:rsidRDefault="00C56439" w:rsidP="00C56439"/>
          <w:p w:rsidR="00C56439" w:rsidRDefault="00C56439" w:rsidP="00C56439"/>
          <w:p w:rsidR="002C75EA" w:rsidRPr="006C448B" w:rsidRDefault="00C56439" w:rsidP="00C56439">
            <w:pPr>
              <w:jc w:val="right"/>
              <w:rPr>
                <w:rFonts w:ascii="Arial" w:hAnsi="Arial" w:cs="Arial"/>
              </w:rPr>
            </w:pPr>
            <w:r w:rsidRPr="006C448B">
              <w:rPr>
                <w:rFonts w:ascii="Arial" w:hAnsi="Arial" w:cs="Arial"/>
                <w:sz w:val="20"/>
                <w:szCs w:val="20"/>
              </w:rPr>
              <w:t>613,00(rozdz.75023</w:t>
            </w:r>
            <w:r w:rsidRPr="006C448B">
              <w:rPr>
                <w:rFonts w:ascii="Arial" w:hAnsi="Arial" w:cs="Arial"/>
              </w:rPr>
              <w:t>)</w:t>
            </w:r>
          </w:p>
          <w:p w:rsidR="00C56439" w:rsidRDefault="00C56439" w:rsidP="00C56439">
            <w:pPr>
              <w:jc w:val="right"/>
            </w:pPr>
          </w:p>
          <w:p w:rsidR="00C56439" w:rsidRDefault="00C56439" w:rsidP="00C56439">
            <w:pPr>
              <w:jc w:val="right"/>
            </w:pPr>
          </w:p>
          <w:p w:rsidR="00C56439" w:rsidRDefault="00C56439" w:rsidP="00C56439">
            <w:pPr>
              <w:jc w:val="right"/>
            </w:pPr>
          </w:p>
          <w:p w:rsidR="006C448B" w:rsidRDefault="006C448B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6439" w:rsidRPr="006C448B" w:rsidRDefault="00C56439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448B">
              <w:rPr>
                <w:rFonts w:ascii="Arial" w:hAnsi="Arial" w:cs="Arial"/>
                <w:sz w:val="20"/>
                <w:szCs w:val="20"/>
              </w:rPr>
              <w:t>6.495,00(rozdz.80104)</w:t>
            </w:r>
          </w:p>
          <w:p w:rsidR="006C448B" w:rsidRPr="006C448B" w:rsidRDefault="006C448B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C448B" w:rsidRDefault="006C448B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C448B" w:rsidRPr="006C448B" w:rsidRDefault="006C448B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448B">
              <w:rPr>
                <w:rFonts w:ascii="Arial" w:hAnsi="Arial" w:cs="Arial"/>
                <w:sz w:val="20"/>
                <w:szCs w:val="20"/>
              </w:rPr>
              <w:t>679,00(rozdz.90001)</w:t>
            </w:r>
          </w:p>
          <w:p w:rsidR="006C448B" w:rsidRPr="006C448B" w:rsidRDefault="006C448B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C448B" w:rsidRDefault="006C448B" w:rsidP="00C56439">
            <w:pPr>
              <w:jc w:val="right"/>
            </w:pPr>
            <w:r w:rsidRPr="006C448B">
              <w:rPr>
                <w:rFonts w:ascii="Arial" w:hAnsi="Arial" w:cs="Arial"/>
                <w:sz w:val="20"/>
                <w:szCs w:val="20"/>
              </w:rPr>
              <w:t>530,00(rozdz.90001</w:t>
            </w:r>
            <w:r>
              <w:t>)</w:t>
            </w:r>
          </w:p>
          <w:p w:rsidR="006C448B" w:rsidRDefault="006C448B" w:rsidP="00C56439">
            <w:pPr>
              <w:jc w:val="right"/>
            </w:pPr>
          </w:p>
          <w:p w:rsidR="006C448B" w:rsidRDefault="006C448B" w:rsidP="00C56439">
            <w:pPr>
              <w:jc w:val="right"/>
            </w:pPr>
          </w:p>
          <w:p w:rsidR="006C448B" w:rsidRDefault="006C448B" w:rsidP="00C56439">
            <w:pPr>
              <w:jc w:val="right"/>
            </w:pPr>
          </w:p>
          <w:p w:rsidR="006C448B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300,00(rozdz.75075)</w:t>
            </w: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3.200,00(rozdz.90001)</w:t>
            </w: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150,00(rozdz.92695)</w:t>
            </w: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A7AA2" w:rsidRPr="006C448B" w:rsidRDefault="001A7AA2" w:rsidP="00C5643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4.000,00(rozdz.75023)</w:t>
            </w:r>
          </w:p>
          <w:p w:rsidR="006C448B" w:rsidRDefault="006C448B" w:rsidP="00C56439">
            <w:pPr>
              <w:jc w:val="right"/>
            </w:pPr>
          </w:p>
          <w:p w:rsidR="006C448B" w:rsidRPr="00C56439" w:rsidRDefault="006C448B" w:rsidP="00C56439">
            <w:pPr>
              <w:jc w:val="right"/>
            </w:pPr>
          </w:p>
        </w:tc>
      </w:tr>
    </w:tbl>
    <w:p w:rsidR="002C75E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801 OŚWIATA I WYCHOWANIE </w:t>
      </w:r>
      <w:r w:rsidRPr="00DC23FA">
        <w:rPr>
          <w:rFonts w:ascii="Arial" w:hAnsi="Arial" w:cs="Arial"/>
          <w:sz w:val="20"/>
        </w:rPr>
        <w:t xml:space="preserve">– wydatki w </w:t>
      </w:r>
      <w:r>
        <w:rPr>
          <w:rFonts w:ascii="Arial" w:hAnsi="Arial" w:cs="Arial"/>
          <w:sz w:val="20"/>
        </w:rPr>
        <w:t>tym dziale wykonane zostały w 50</w:t>
      </w:r>
      <w:r w:rsidRPr="00DC23FA">
        <w:rPr>
          <w:rFonts w:ascii="Arial" w:hAnsi="Arial" w:cs="Arial"/>
          <w:sz w:val="20"/>
        </w:rPr>
        <w:t>% w stosunku do planu i obejmują zadania związane z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prowadzeniem Publicznej Szkoły Podstawowej</w:t>
      </w:r>
      <w:r w:rsidRPr="00DC23FA">
        <w:rPr>
          <w:rFonts w:ascii="Arial" w:hAnsi="Arial" w:cs="Arial"/>
          <w:b/>
          <w:sz w:val="20"/>
        </w:rPr>
        <w:t xml:space="preserve"> </w:t>
      </w:r>
      <w:r w:rsidR="00594E4D">
        <w:rPr>
          <w:rFonts w:ascii="Arial" w:hAnsi="Arial" w:cs="Arial"/>
          <w:sz w:val="20"/>
        </w:rPr>
        <w:t>– wykonanie 52</w:t>
      </w:r>
      <w:r w:rsidRPr="00DC23FA">
        <w:rPr>
          <w:rFonts w:ascii="Arial" w:hAnsi="Arial" w:cs="Arial"/>
          <w:sz w:val="20"/>
        </w:rPr>
        <w:t>%, a w szczególności : płace i ich pochodne nauczycieli, pracowników administracji i obsługi, zakup : oleju opa</w:t>
      </w:r>
      <w:r w:rsidR="00594E4D">
        <w:rPr>
          <w:rFonts w:ascii="Arial" w:hAnsi="Arial" w:cs="Arial"/>
          <w:sz w:val="20"/>
        </w:rPr>
        <w:t>łowego, środków czystości</w:t>
      </w:r>
      <w:r w:rsidRPr="00DC23FA">
        <w:rPr>
          <w:rFonts w:ascii="Arial" w:hAnsi="Arial" w:cs="Arial"/>
          <w:sz w:val="20"/>
        </w:rPr>
        <w:t>, artykułów biurowych, druków, czasopism, dzienników urzędowych, poradników, drobnego sprzętu; pomocy dydaktyc</w:t>
      </w:r>
      <w:r>
        <w:rPr>
          <w:rFonts w:ascii="Arial" w:hAnsi="Arial" w:cs="Arial"/>
          <w:sz w:val="20"/>
        </w:rPr>
        <w:t>znych: – czasopi</w:t>
      </w:r>
      <w:r w:rsidR="00594E4D">
        <w:rPr>
          <w:rFonts w:ascii="Arial" w:hAnsi="Arial" w:cs="Arial"/>
          <w:sz w:val="20"/>
        </w:rPr>
        <w:t>sma, książki, gry pedagog</w:t>
      </w:r>
      <w:r>
        <w:rPr>
          <w:rFonts w:ascii="Arial" w:hAnsi="Arial" w:cs="Arial"/>
          <w:sz w:val="20"/>
        </w:rPr>
        <w:t>, nagród na konkursy,</w:t>
      </w:r>
      <w:r w:rsidRPr="00DC23FA">
        <w:rPr>
          <w:rFonts w:ascii="Arial" w:hAnsi="Arial" w:cs="Arial"/>
          <w:sz w:val="20"/>
        </w:rPr>
        <w:t xml:space="preserve"> energii (boisko szkolne, segment ABC, hala sportow</w:t>
      </w:r>
      <w:r>
        <w:rPr>
          <w:rFonts w:ascii="Arial" w:hAnsi="Arial" w:cs="Arial"/>
          <w:sz w:val="20"/>
        </w:rPr>
        <w:t>a), serwis: kserokopiarki</w:t>
      </w:r>
      <w:r w:rsidRPr="00DC23FA">
        <w:rPr>
          <w:rFonts w:ascii="Arial" w:hAnsi="Arial" w:cs="Arial"/>
          <w:sz w:val="20"/>
        </w:rPr>
        <w:t>,</w:t>
      </w:r>
      <w:r w:rsidR="0045033F">
        <w:rPr>
          <w:rFonts w:ascii="Arial" w:hAnsi="Arial" w:cs="Arial"/>
          <w:sz w:val="20"/>
        </w:rPr>
        <w:t xml:space="preserve"> sprzętu – pracownia przyrodnicza</w:t>
      </w:r>
      <w:r w:rsidRPr="00DC23FA">
        <w:rPr>
          <w:rFonts w:ascii="Arial" w:hAnsi="Arial" w:cs="Arial"/>
          <w:sz w:val="20"/>
        </w:rPr>
        <w:t>, alarmu,</w:t>
      </w:r>
      <w:r w:rsidR="0045033F">
        <w:rPr>
          <w:rFonts w:ascii="Arial" w:hAnsi="Arial" w:cs="Arial"/>
          <w:sz w:val="20"/>
        </w:rPr>
        <w:t xml:space="preserve"> serwis i naprawa pieca co</w:t>
      </w:r>
      <w:r>
        <w:rPr>
          <w:rFonts w:ascii="Arial" w:hAnsi="Arial" w:cs="Arial"/>
          <w:sz w:val="20"/>
        </w:rPr>
        <w:t xml:space="preserve">, usługi : </w:t>
      </w:r>
      <w:r w:rsidR="00B350B7">
        <w:rPr>
          <w:rFonts w:ascii="Arial" w:hAnsi="Arial" w:cs="Arial"/>
          <w:sz w:val="20"/>
        </w:rPr>
        <w:t>wynajem autokaru</w:t>
      </w:r>
      <w:r w:rsidRPr="00DC23FA">
        <w:rPr>
          <w:rFonts w:ascii="Arial" w:hAnsi="Arial" w:cs="Arial"/>
          <w:sz w:val="20"/>
        </w:rPr>
        <w:t>, kominiarskie, telefoniczne, pocztowe, prowizja bankowa, badania profilaktyczne pracowni</w:t>
      </w:r>
      <w:r>
        <w:rPr>
          <w:rFonts w:ascii="Arial" w:hAnsi="Arial" w:cs="Arial"/>
          <w:sz w:val="20"/>
        </w:rPr>
        <w:t>ków</w:t>
      </w:r>
      <w:r w:rsidRPr="00DC23FA">
        <w:rPr>
          <w:rFonts w:ascii="Arial" w:hAnsi="Arial" w:cs="Arial"/>
          <w:sz w:val="20"/>
        </w:rPr>
        <w:t xml:space="preserve">, za prowadzenie PKZP, wywóz nieczystości, dozór techniczny, aktualizacja programu </w:t>
      </w:r>
      <w:r>
        <w:rPr>
          <w:rFonts w:ascii="Arial" w:hAnsi="Arial" w:cs="Arial"/>
          <w:sz w:val="20"/>
        </w:rPr>
        <w:t>SIGID, opłata RTV, utrzymanie strony internetowej, przedłużenie licencji na programy</w:t>
      </w:r>
      <w:r w:rsidRPr="00DC23FA">
        <w:rPr>
          <w:rFonts w:ascii="Arial" w:hAnsi="Arial" w:cs="Arial"/>
          <w:sz w:val="20"/>
        </w:rPr>
        <w:t>, delegacje, dodatek mieszkaniowy, wiejski, pomoc</w:t>
      </w:r>
      <w:r>
        <w:rPr>
          <w:rFonts w:ascii="Arial" w:hAnsi="Arial" w:cs="Arial"/>
          <w:sz w:val="20"/>
        </w:rPr>
        <w:t xml:space="preserve"> zdrowotna dla nauczycieli</w:t>
      </w:r>
      <w:r w:rsidR="00B350B7">
        <w:rPr>
          <w:rFonts w:ascii="Arial" w:hAnsi="Arial" w:cs="Arial"/>
          <w:sz w:val="20"/>
        </w:rPr>
        <w:t>,</w:t>
      </w:r>
      <w:r w:rsidRPr="00DC23FA">
        <w:rPr>
          <w:rFonts w:ascii="Arial" w:hAnsi="Arial" w:cs="Arial"/>
          <w:sz w:val="20"/>
        </w:rPr>
        <w:t xml:space="preserve"> </w:t>
      </w:r>
      <w:r w:rsidR="00B350B7">
        <w:rPr>
          <w:rFonts w:ascii="Arial" w:hAnsi="Arial" w:cs="Arial"/>
          <w:sz w:val="20"/>
        </w:rPr>
        <w:t xml:space="preserve">świadczenia bhp. </w:t>
      </w:r>
      <w:r w:rsidRPr="00DC23FA">
        <w:rPr>
          <w:rFonts w:ascii="Arial" w:hAnsi="Arial" w:cs="Arial"/>
          <w:sz w:val="20"/>
        </w:rPr>
        <w:t>Wyższe wykonanie ma miej</w:t>
      </w:r>
      <w:r w:rsidR="00B350B7">
        <w:rPr>
          <w:rFonts w:ascii="Arial" w:hAnsi="Arial" w:cs="Arial"/>
          <w:sz w:val="20"/>
        </w:rPr>
        <w:t>sce w: § 4040 w 96</w:t>
      </w:r>
      <w:r w:rsidRPr="00DC23FA">
        <w:rPr>
          <w:rFonts w:ascii="Arial" w:hAnsi="Arial" w:cs="Arial"/>
          <w:sz w:val="20"/>
        </w:rPr>
        <w:t>% (wypłata dodatkowego wynagrodzenia rocznego),</w:t>
      </w:r>
      <w:r w:rsidRPr="00DE1AED">
        <w:rPr>
          <w:rFonts w:ascii="Arial" w:hAnsi="Arial" w:cs="Arial"/>
          <w:sz w:val="20"/>
        </w:rPr>
        <w:t xml:space="preserve"> </w:t>
      </w:r>
      <w:r w:rsidR="00B350B7">
        <w:rPr>
          <w:rFonts w:ascii="Arial" w:hAnsi="Arial" w:cs="Arial"/>
          <w:sz w:val="20"/>
        </w:rPr>
        <w:t>§ 4110 w 56% (podniesienie składki rentowej od lutego 2012 r. o 2%)</w:t>
      </w:r>
      <w:r>
        <w:rPr>
          <w:rFonts w:ascii="Arial" w:hAnsi="Arial" w:cs="Arial"/>
          <w:sz w:val="20"/>
        </w:rPr>
        <w:t xml:space="preserve"> § 4260 w 60%   (zakup energii)</w:t>
      </w:r>
      <w:r w:rsidR="00B350B7">
        <w:rPr>
          <w:rFonts w:ascii="Arial" w:hAnsi="Arial" w:cs="Arial"/>
          <w:sz w:val="20"/>
        </w:rPr>
        <w:t>, § 4210 w 58</w:t>
      </w:r>
      <w:r w:rsidRPr="00DC23FA">
        <w:rPr>
          <w:rFonts w:ascii="Arial" w:hAnsi="Arial" w:cs="Arial"/>
          <w:sz w:val="20"/>
        </w:rPr>
        <w:t xml:space="preserve">% (zakup oleju </w:t>
      </w:r>
      <w:r w:rsidR="00B350B7">
        <w:rPr>
          <w:rFonts w:ascii="Arial" w:hAnsi="Arial" w:cs="Arial"/>
          <w:sz w:val="20"/>
        </w:rPr>
        <w:t>opałowego), § 4410 w 73</w:t>
      </w:r>
      <w:r>
        <w:rPr>
          <w:rFonts w:ascii="Arial" w:hAnsi="Arial" w:cs="Arial"/>
          <w:sz w:val="20"/>
        </w:rPr>
        <w:t xml:space="preserve">% </w:t>
      </w:r>
      <w:r w:rsidR="00B350B7">
        <w:rPr>
          <w:rFonts w:ascii="Arial" w:hAnsi="Arial" w:cs="Arial"/>
          <w:sz w:val="20"/>
        </w:rPr>
        <w:t>(polecenie wyjazdów służbowych</w:t>
      </w:r>
      <w:r>
        <w:rPr>
          <w:rFonts w:ascii="Arial" w:hAnsi="Arial" w:cs="Arial"/>
          <w:sz w:val="20"/>
        </w:rPr>
        <w:t>)</w:t>
      </w:r>
      <w:r w:rsidR="00B350B7">
        <w:rPr>
          <w:rFonts w:ascii="Arial" w:hAnsi="Arial" w:cs="Arial"/>
          <w:sz w:val="20"/>
        </w:rPr>
        <w:t>, § 4440 w 7</w:t>
      </w:r>
      <w:r w:rsidRPr="00DC23FA">
        <w:rPr>
          <w:rFonts w:ascii="Arial" w:hAnsi="Arial" w:cs="Arial"/>
          <w:sz w:val="20"/>
        </w:rPr>
        <w:t>6% (odpis na zakładowy fundusz świadczeń socjalnych).</w:t>
      </w:r>
      <w:r w:rsidR="003E5ABC">
        <w:rPr>
          <w:rFonts w:ascii="Arial" w:hAnsi="Arial" w:cs="Arial"/>
          <w:sz w:val="20"/>
        </w:rPr>
        <w:t xml:space="preserve"> W ramach tego rozdziału realizowano projekt pt: „Dobry start” w ramach Programu Operacyjnego Kapitał Ludzki, który będzie trwał do 2013 roku.</w:t>
      </w:r>
      <w:r w:rsidRPr="00DC23FA">
        <w:rPr>
          <w:rFonts w:ascii="Arial" w:hAnsi="Arial" w:cs="Arial"/>
          <w:sz w:val="20"/>
        </w:rPr>
        <w:t xml:space="preserve"> W II półroczu będą realizowane następujące wydatki:</w:t>
      </w:r>
      <w:r>
        <w:rPr>
          <w:rFonts w:ascii="Arial" w:hAnsi="Arial" w:cs="Arial"/>
          <w:sz w:val="20"/>
        </w:rPr>
        <w:t xml:space="preserve"> serwis pieca olejowego i pracowni komputerowej (§ 4270)</w:t>
      </w:r>
      <w:r w:rsidRPr="00DC23FA">
        <w:rPr>
          <w:rFonts w:ascii="Arial" w:hAnsi="Arial" w:cs="Arial"/>
          <w:sz w:val="20"/>
        </w:rPr>
        <w:t xml:space="preserve"> badania </w:t>
      </w:r>
      <w:r w:rsidRPr="00DC23FA">
        <w:rPr>
          <w:rFonts w:ascii="Arial" w:hAnsi="Arial" w:cs="Arial"/>
          <w:sz w:val="20"/>
        </w:rPr>
        <w:lastRenderedPageBreak/>
        <w:t>profilaktycz</w:t>
      </w:r>
      <w:r>
        <w:rPr>
          <w:rFonts w:ascii="Arial" w:hAnsi="Arial" w:cs="Arial"/>
          <w:sz w:val="20"/>
        </w:rPr>
        <w:t xml:space="preserve">ne pracowników (§ 4280), </w:t>
      </w:r>
      <w:r w:rsidRPr="00DC23FA">
        <w:rPr>
          <w:rFonts w:ascii="Arial" w:hAnsi="Arial" w:cs="Arial"/>
          <w:sz w:val="20"/>
        </w:rPr>
        <w:t>ubezpieczenia budynków</w:t>
      </w:r>
      <w:r>
        <w:rPr>
          <w:rFonts w:ascii="Arial" w:hAnsi="Arial" w:cs="Arial"/>
          <w:sz w:val="20"/>
        </w:rPr>
        <w:t xml:space="preserve"> i gabinetów szkolnych (§ 4430), szkoleni</w:t>
      </w:r>
      <w:r w:rsidR="003E5ABC">
        <w:rPr>
          <w:rFonts w:ascii="Arial" w:hAnsi="Arial" w:cs="Arial"/>
          <w:sz w:val="20"/>
        </w:rPr>
        <w:t>e pracowników (§ 4700)</w:t>
      </w:r>
      <w:r>
        <w:rPr>
          <w:rFonts w:ascii="Arial" w:hAnsi="Arial" w:cs="Arial"/>
          <w:sz w:val="20"/>
        </w:rPr>
        <w:t>.</w:t>
      </w:r>
    </w:p>
    <w:p w:rsidR="002C75E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utrzymaniem dwóch oddział</w:t>
      </w:r>
      <w:r w:rsidR="003E5ABC">
        <w:rPr>
          <w:rFonts w:ascii="Arial" w:hAnsi="Arial" w:cs="Arial"/>
          <w:sz w:val="20"/>
        </w:rPr>
        <w:t>ów przedszkolnych – wykonanie 46</w:t>
      </w:r>
      <w:r w:rsidRPr="00DC23FA">
        <w:rPr>
          <w:rFonts w:ascii="Arial" w:hAnsi="Arial" w:cs="Arial"/>
          <w:sz w:val="20"/>
        </w:rPr>
        <w:t xml:space="preserve">%, a w szczególności : płace i ich pochodne, dodatek mieszkaniowy, wiejski, zakup ; oleju opałowego, środków czystości, </w:t>
      </w:r>
      <w:r>
        <w:rPr>
          <w:rFonts w:ascii="Arial" w:hAnsi="Arial" w:cs="Arial"/>
          <w:sz w:val="20"/>
        </w:rPr>
        <w:t xml:space="preserve">drobnych części, </w:t>
      </w:r>
      <w:r w:rsidRPr="00DC23FA">
        <w:rPr>
          <w:rFonts w:ascii="Arial" w:hAnsi="Arial" w:cs="Arial"/>
          <w:sz w:val="20"/>
        </w:rPr>
        <w:t xml:space="preserve">pomocy dydaktycznych i książek, energii (boisko szkolne, segment ABC, hala sportowa). Wyższe  wykonanie ma miejsce w : § 4040 </w:t>
      </w:r>
      <w:r w:rsidR="003E5ABC">
        <w:rPr>
          <w:rFonts w:ascii="Arial" w:hAnsi="Arial" w:cs="Arial"/>
          <w:sz w:val="20"/>
        </w:rPr>
        <w:t xml:space="preserve">w 100% </w:t>
      </w:r>
      <w:r w:rsidRPr="00DC23FA">
        <w:rPr>
          <w:rFonts w:ascii="Arial" w:hAnsi="Arial" w:cs="Arial"/>
          <w:sz w:val="20"/>
        </w:rPr>
        <w:t>(wypłata dodatko</w:t>
      </w:r>
      <w:r w:rsidR="003E5ABC">
        <w:rPr>
          <w:rFonts w:ascii="Arial" w:hAnsi="Arial" w:cs="Arial"/>
          <w:sz w:val="20"/>
        </w:rPr>
        <w:t>wego wynagrodzenia rocznego</w:t>
      </w:r>
      <w:r w:rsidRPr="00DC23FA">
        <w:rPr>
          <w:rFonts w:ascii="Arial" w:hAnsi="Arial" w:cs="Arial"/>
          <w:sz w:val="20"/>
        </w:rPr>
        <w:t>),</w:t>
      </w:r>
      <w:r w:rsidR="003E5ABC">
        <w:rPr>
          <w:rFonts w:ascii="Arial" w:hAnsi="Arial" w:cs="Arial"/>
          <w:sz w:val="20"/>
        </w:rPr>
        <w:t xml:space="preserve"> § 41</w:t>
      </w:r>
      <w:r>
        <w:rPr>
          <w:rFonts w:ascii="Arial" w:hAnsi="Arial" w:cs="Arial"/>
          <w:sz w:val="20"/>
        </w:rPr>
        <w:t xml:space="preserve">10 </w:t>
      </w:r>
      <w:r w:rsidR="003E5ABC">
        <w:rPr>
          <w:rFonts w:ascii="Arial" w:hAnsi="Arial" w:cs="Arial"/>
          <w:sz w:val="20"/>
        </w:rPr>
        <w:t>w 61% (podniesienie składki rentowej od lutego 2012 r. o 2%</w:t>
      </w:r>
      <w:r>
        <w:rPr>
          <w:rFonts w:ascii="Arial" w:hAnsi="Arial" w:cs="Arial"/>
          <w:sz w:val="20"/>
        </w:rPr>
        <w:t>),</w:t>
      </w:r>
      <w:r w:rsidRPr="00DC23FA">
        <w:rPr>
          <w:rFonts w:ascii="Arial" w:hAnsi="Arial" w:cs="Arial"/>
          <w:sz w:val="20"/>
        </w:rPr>
        <w:t xml:space="preserve"> § 4240 (</w:t>
      </w:r>
      <w:r w:rsidR="003E5ABC">
        <w:rPr>
          <w:rFonts w:ascii="Arial" w:hAnsi="Arial" w:cs="Arial"/>
          <w:sz w:val="20"/>
        </w:rPr>
        <w:t>zakup pomocy dydaktycznych  w 61%)</w:t>
      </w:r>
      <w:r w:rsidRPr="00DC23FA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§ 4410 (wyjazdy służbowe w 99%),</w:t>
      </w:r>
      <w:r w:rsidRPr="00DC23FA">
        <w:rPr>
          <w:rFonts w:ascii="Arial" w:hAnsi="Arial" w:cs="Arial"/>
          <w:sz w:val="20"/>
        </w:rPr>
        <w:t xml:space="preserve"> § 4440 (odpis na zakładowy fundusz świa</w:t>
      </w:r>
      <w:r w:rsidR="003E5ABC">
        <w:rPr>
          <w:rFonts w:ascii="Arial" w:hAnsi="Arial" w:cs="Arial"/>
          <w:sz w:val="20"/>
        </w:rPr>
        <w:t>dczeń socjalnych w 78</w:t>
      </w:r>
      <w:r w:rsidRPr="00DC23FA">
        <w:rPr>
          <w:rFonts w:ascii="Arial" w:hAnsi="Arial" w:cs="Arial"/>
          <w:sz w:val="20"/>
        </w:rPr>
        <w:t>%). W II półroczu planuje się zrealizować zakup usług remontowych, badania profilaktycz</w:t>
      </w:r>
      <w:r>
        <w:rPr>
          <w:rFonts w:ascii="Arial" w:hAnsi="Arial" w:cs="Arial"/>
          <w:sz w:val="20"/>
        </w:rPr>
        <w:t>ne pracowników</w:t>
      </w:r>
      <w:r w:rsidR="003E5ABC">
        <w:rPr>
          <w:rFonts w:ascii="Arial" w:hAnsi="Arial" w:cs="Arial"/>
          <w:sz w:val="20"/>
        </w:rPr>
        <w:t>, zakup oleju opałowego (nie obciążono Oddziały przedszkolne – wyrównanie nastąpi w II półroczu.</w:t>
      </w:r>
    </w:p>
    <w:p w:rsidR="003E5ABC" w:rsidRPr="00DC23FA" w:rsidRDefault="003E5ABC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zwrotem dotacji przez gminę, której mieszkańcem jest uczeń uczęszczający do niepublicznego przedszkola mieszczącego się na terenie innej gminy (rozdz.80104 § 2310)- wykonanie 35%. </w:t>
      </w:r>
      <w:r w:rsidR="00275576">
        <w:rPr>
          <w:rFonts w:ascii="Arial" w:hAnsi="Arial" w:cs="Arial"/>
          <w:sz w:val="20"/>
        </w:rPr>
        <w:t>Realizowana dotacja jest zgodna z zawartym Porozumieniem z Gminy Sobótka.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dotację podmiotową dla innych form wychowania</w:t>
      </w:r>
      <w:r w:rsidR="00275576">
        <w:rPr>
          <w:rFonts w:ascii="Arial" w:hAnsi="Arial" w:cs="Arial"/>
          <w:sz w:val="20"/>
        </w:rPr>
        <w:t xml:space="preserve"> przedszkolnego – wykonanie w 50</w:t>
      </w:r>
      <w:r w:rsidRPr="00DC23FA">
        <w:rPr>
          <w:rFonts w:ascii="Arial" w:hAnsi="Arial" w:cs="Arial"/>
          <w:sz w:val="20"/>
        </w:rPr>
        <w:t>%. Realizacją tego zadania zajmuje się Stowarzyszenie Wszystko dla Gmin. Gmina nie posiada przed</w:t>
      </w:r>
      <w:r>
        <w:rPr>
          <w:rFonts w:ascii="Arial" w:hAnsi="Arial" w:cs="Arial"/>
          <w:sz w:val="20"/>
        </w:rPr>
        <w:t>szkola publicznego (rozdz. 80106 § 2540).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zwrotem dotacji przez gminę, której mieszkańcem jest ucz</w:t>
      </w:r>
      <w:r>
        <w:rPr>
          <w:rFonts w:ascii="Arial" w:hAnsi="Arial" w:cs="Arial"/>
          <w:sz w:val="20"/>
        </w:rPr>
        <w:t xml:space="preserve">eń uczęszczający do innej formy wychowania przedszkolnego </w:t>
      </w:r>
      <w:r w:rsidRPr="00DC23FA">
        <w:rPr>
          <w:rFonts w:ascii="Arial" w:hAnsi="Arial" w:cs="Arial"/>
          <w:sz w:val="20"/>
        </w:rPr>
        <w:t>mieszczącego się na terenie innej gminy (rozdz.80106</w:t>
      </w:r>
      <w:r>
        <w:rPr>
          <w:rFonts w:ascii="Arial" w:hAnsi="Arial" w:cs="Arial"/>
          <w:sz w:val="20"/>
        </w:rPr>
        <w:t xml:space="preserve"> § 2310</w:t>
      </w:r>
      <w:r w:rsidR="00275576">
        <w:rPr>
          <w:rFonts w:ascii="Arial" w:hAnsi="Arial" w:cs="Arial"/>
          <w:sz w:val="20"/>
        </w:rPr>
        <w:t>) – wykonanie 20</w:t>
      </w:r>
      <w:r w:rsidRPr="00DC23FA">
        <w:rPr>
          <w:rFonts w:ascii="Arial" w:hAnsi="Arial" w:cs="Arial"/>
          <w:sz w:val="20"/>
        </w:rPr>
        <w:t>%. Realizowana dotacja jest zgodna z zawartymi Porozumieni</w:t>
      </w:r>
      <w:r w:rsidR="00275576">
        <w:rPr>
          <w:rFonts w:ascii="Arial" w:hAnsi="Arial" w:cs="Arial"/>
          <w:sz w:val="20"/>
        </w:rPr>
        <w:t>ami z Gminą Sobótka ,</w:t>
      </w:r>
      <w:r>
        <w:rPr>
          <w:rFonts w:ascii="Arial" w:hAnsi="Arial" w:cs="Arial"/>
          <w:sz w:val="20"/>
        </w:rPr>
        <w:t xml:space="preserve"> Wrocław</w:t>
      </w:r>
      <w:r w:rsidR="00275576">
        <w:rPr>
          <w:rFonts w:ascii="Arial" w:hAnsi="Arial" w:cs="Arial"/>
          <w:sz w:val="20"/>
        </w:rPr>
        <w:t>, i Kobierzyce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prowadzeniem Publ</w:t>
      </w:r>
      <w:r>
        <w:rPr>
          <w:rFonts w:ascii="Arial" w:hAnsi="Arial" w:cs="Arial"/>
          <w:sz w:val="20"/>
        </w:rPr>
        <w:t>icznego Gimnazjum – wykonanie 51</w:t>
      </w:r>
      <w:r w:rsidRPr="00DC23FA">
        <w:rPr>
          <w:rFonts w:ascii="Arial" w:hAnsi="Arial" w:cs="Arial"/>
          <w:sz w:val="20"/>
        </w:rPr>
        <w:t>%, a w szczególności ; płace i ich pochodne, dodatki mieszkaniowe, wiejskie, pomoc zdrowotna dla nauczycieli,</w:t>
      </w:r>
      <w:r w:rsidR="00275576">
        <w:rPr>
          <w:rFonts w:ascii="Arial" w:hAnsi="Arial" w:cs="Arial"/>
          <w:sz w:val="20"/>
        </w:rPr>
        <w:t xml:space="preserve"> świadczenie bhp,</w:t>
      </w:r>
      <w:r w:rsidRPr="00DC23FA">
        <w:rPr>
          <w:rFonts w:ascii="Arial" w:hAnsi="Arial" w:cs="Arial"/>
          <w:sz w:val="20"/>
        </w:rPr>
        <w:t xml:space="preserve"> zakup: oleju, środków czystości, nagrod</w:t>
      </w:r>
      <w:r>
        <w:rPr>
          <w:rFonts w:ascii="Arial" w:hAnsi="Arial" w:cs="Arial"/>
          <w:sz w:val="20"/>
        </w:rPr>
        <w:t>y na konkursy i zawod</w:t>
      </w:r>
      <w:r w:rsidR="00275576">
        <w:rPr>
          <w:rFonts w:ascii="Arial" w:hAnsi="Arial" w:cs="Arial"/>
          <w:sz w:val="20"/>
        </w:rPr>
        <w:t>y</w:t>
      </w:r>
      <w:r w:rsidRPr="00DC23FA">
        <w:rPr>
          <w:rFonts w:ascii="Arial" w:hAnsi="Arial" w:cs="Arial"/>
          <w:sz w:val="20"/>
        </w:rPr>
        <w:t xml:space="preserve">, artykułów biurowych, druków, drobnych części,, prenumerata dzienników urzędowych, czasopism, </w:t>
      </w:r>
      <w:r>
        <w:rPr>
          <w:rFonts w:ascii="Arial" w:hAnsi="Arial" w:cs="Arial"/>
          <w:sz w:val="20"/>
        </w:rPr>
        <w:t>pomoce dydak</w:t>
      </w:r>
      <w:r w:rsidR="00275576">
        <w:rPr>
          <w:rFonts w:ascii="Arial" w:hAnsi="Arial" w:cs="Arial"/>
          <w:sz w:val="20"/>
        </w:rPr>
        <w:t>tyczne, (sprzęt sportowy – piłka, zestaw komputerowy</w:t>
      </w:r>
      <w:r w:rsidRPr="00DC23FA">
        <w:rPr>
          <w:rFonts w:ascii="Arial" w:hAnsi="Arial" w:cs="Arial"/>
          <w:sz w:val="20"/>
        </w:rPr>
        <w:t xml:space="preserve">), energii (boisko szkolne, hala, segment ABC), serwis kserokopiarki, serwis alarmu, pieca, </w:t>
      </w:r>
      <w:r w:rsidR="00275576">
        <w:rPr>
          <w:rFonts w:ascii="Arial" w:hAnsi="Arial" w:cs="Arial"/>
          <w:sz w:val="20"/>
        </w:rPr>
        <w:t>naprawa drukarki,</w:t>
      </w:r>
      <w:r w:rsidRPr="00DC23FA">
        <w:rPr>
          <w:rFonts w:ascii="Arial" w:hAnsi="Arial" w:cs="Arial"/>
          <w:sz w:val="20"/>
        </w:rPr>
        <w:t xml:space="preserve"> usługi</w:t>
      </w:r>
      <w:r w:rsidR="00275576">
        <w:rPr>
          <w:rFonts w:ascii="Arial" w:hAnsi="Arial" w:cs="Arial"/>
          <w:sz w:val="20"/>
        </w:rPr>
        <w:t xml:space="preserve"> ; telefoniczne</w:t>
      </w:r>
      <w:r w:rsidRPr="00DC23FA">
        <w:rPr>
          <w:rFonts w:ascii="Arial" w:hAnsi="Arial" w:cs="Arial"/>
          <w:sz w:val="20"/>
        </w:rPr>
        <w:t>, prowizja bankowa, prowadzenie PKZP, opłata: pocztowa, kominiarska, aktualizacja programu SIGID,   dozór technic</w:t>
      </w:r>
      <w:r w:rsidR="00275576">
        <w:rPr>
          <w:rFonts w:ascii="Arial" w:hAnsi="Arial" w:cs="Arial"/>
          <w:sz w:val="20"/>
        </w:rPr>
        <w:t>zny</w:t>
      </w:r>
      <w:r>
        <w:rPr>
          <w:rFonts w:ascii="Arial" w:hAnsi="Arial" w:cs="Arial"/>
          <w:sz w:val="20"/>
        </w:rPr>
        <w:t>, przedłużenie licencji na programy</w:t>
      </w:r>
      <w:r w:rsidRPr="00DC23FA">
        <w:rPr>
          <w:rFonts w:ascii="Arial" w:hAnsi="Arial" w:cs="Arial"/>
          <w:sz w:val="20"/>
        </w:rPr>
        <w:t xml:space="preserve">, badania lekarskie, wywóz nieczystości,, </w:t>
      </w:r>
      <w:r>
        <w:rPr>
          <w:rFonts w:ascii="Arial" w:hAnsi="Arial" w:cs="Arial"/>
          <w:sz w:val="20"/>
        </w:rPr>
        <w:t>delegacje</w:t>
      </w:r>
      <w:r w:rsidR="00275576">
        <w:rPr>
          <w:rFonts w:ascii="Arial" w:hAnsi="Arial" w:cs="Arial"/>
          <w:sz w:val="20"/>
        </w:rPr>
        <w:t>, szkolenie</w:t>
      </w:r>
      <w:r w:rsidRPr="00DC23FA">
        <w:rPr>
          <w:rFonts w:ascii="Arial" w:hAnsi="Arial" w:cs="Arial"/>
          <w:sz w:val="20"/>
        </w:rPr>
        <w:t>. Wyższe wyko</w:t>
      </w:r>
      <w:r w:rsidR="00275576">
        <w:rPr>
          <w:rFonts w:ascii="Arial" w:hAnsi="Arial" w:cs="Arial"/>
          <w:sz w:val="20"/>
        </w:rPr>
        <w:t>nanie ma miejsce w : § 4040 w 96</w:t>
      </w:r>
      <w:r w:rsidRPr="00DC23FA">
        <w:rPr>
          <w:rFonts w:ascii="Arial" w:hAnsi="Arial" w:cs="Arial"/>
          <w:sz w:val="20"/>
        </w:rPr>
        <w:t xml:space="preserve">% (dodatkowe wynagrodzenie roczne), </w:t>
      </w:r>
      <w:r w:rsidR="00275576">
        <w:rPr>
          <w:rFonts w:ascii="Arial" w:hAnsi="Arial" w:cs="Arial"/>
          <w:sz w:val="20"/>
        </w:rPr>
        <w:t>§ 4110 w 54% (podniesienie składki rentowej od lutego 2012 r. o 2%</w:t>
      </w:r>
      <w:r>
        <w:rPr>
          <w:rFonts w:ascii="Arial" w:hAnsi="Arial" w:cs="Arial"/>
          <w:sz w:val="20"/>
        </w:rPr>
        <w:t xml:space="preserve">), </w:t>
      </w:r>
      <w:r w:rsidRPr="00DC23FA">
        <w:rPr>
          <w:rFonts w:ascii="Arial" w:hAnsi="Arial" w:cs="Arial"/>
          <w:sz w:val="20"/>
        </w:rPr>
        <w:t>§ 42</w:t>
      </w:r>
      <w:r>
        <w:rPr>
          <w:rFonts w:ascii="Arial" w:hAnsi="Arial" w:cs="Arial"/>
          <w:sz w:val="20"/>
        </w:rPr>
        <w:t xml:space="preserve">10 w </w:t>
      </w:r>
      <w:r w:rsidR="00275576">
        <w:rPr>
          <w:rFonts w:ascii="Arial" w:hAnsi="Arial" w:cs="Arial"/>
          <w:sz w:val="20"/>
        </w:rPr>
        <w:t>60</w:t>
      </w:r>
      <w:r w:rsidRPr="00DC23FA">
        <w:rPr>
          <w:rFonts w:ascii="Arial" w:hAnsi="Arial" w:cs="Arial"/>
          <w:sz w:val="20"/>
        </w:rPr>
        <w:t>% (zak</w:t>
      </w:r>
      <w:r>
        <w:rPr>
          <w:rFonts w:ascii="Arial" w:hAnsi="Arial" w:cs="Arial"/>
          <w:sz w:val="20"/>
        </w:rPr>
        <w:t>up oleju opałowego),</w:t>
      </w:r>
      <w:r w:rsidR="00275576">
        <w:rPr>
          <w:rFonts w:ascii="Arial" w:hAnsi="Arial" w:cs="Arial"/>
          <w:sz w:val="20"/>
        </w:rPr>
        <w:t xml:space="preserve"> § 4240 (zakup pomocy dydaktycznych), § 4260 w 63</w:t>
      </w:r>
      <w:r>
        <w:rPr>
          <w:rFonts w:ascii="Arial" w:hAnsi="Arial" w:cs="Arial"/>
          <w:sz w:val="20"/>
        </w:rPr>
        <w:t>% (zakup energii)</w:t>
      </w:r>
      <w:r w:rsidR="00275576">
        <w:rPr>
          <w:rFonts w:ascii="Arial" w:hAnsi="Arial" w:cs="Arial"/>
          <w:sz w:val="20"/>
        </w:rPr>
        <w:t>, § 4440 w 77</w:t>
      </w:r>
      <w:r w:rsidRPr="00DC23FA">
        <w:rPr>
          <w:rFonts w:ascii="Arial" w:hAnsi="Arial" w:cs="Arial"/>
          <w:sz w:val="20"/>
        </w:rPr>
        <w:t>% (odpis na zakładowy fundusz świadczeń socjalnych). W II półroczu będą real</w:t>
      </w:r>
      <w:r>
        <w:rPr>
          <w:rFonts w:ascii="Arial" w:hAnsi="Arial" w:cs="Arial"/>
          <w:sz w:val="20"/>
        </w:rPr>
        <w:t>izowane następujące wydatki: serwis pracowni komputerowej i pieca, regeneracja gaśnic (§ 4270)</w:t>
      </w:r>
      <w:r w:rsidRPr="00DC23FA">
        <w:rPr>
          <w:rFonts w:ascii="Arial" w:hAnsi="Arial" w:cs="Arial"/>
          <w:sz w:val="20"/>
        </w:rPr>
        <w:t>, ubezpieczenie budynków i gabinetów szkolnych (§ 443</w:t>
      </w:r>
      <w:r>
        <w:rPr>
          <w:rFonts w:ascii="Arial" w:hAnsi="Arial" w:cs="Arial"/>
          <w:sz w:val="20"/>
        </w:rPr>
        <w:t>0)</w:t>
      </w:r>
      <w:r w:rsidRPr="00DC23FA">
        <w:rPr>
          <w:rFonts w:ascii="Arial" w:hAnsi="Arial" w:cs="Arial"/>
          <w:sz w:val="20"/>
        </w:rPr>
        <w:t>, szkolenia pracowników (§ 4700), badania prof</w:t>
      </w:r>
      <w:r>
        <w:rPr>
          <w:rFonts w:ascii="Arial" w:hAnsi="Arial" w:cs="Arial"/>
          <w:sz w:val="20"/>
        </w:rPr>
        <w:t>ilaktyczne pra</w:t>
      </w:r>
      <w:r w:rsidR="00275576">
        <w:rPr>
          <w:rFonts w:ascii="Arial" w:hAnsi="Arial" w:cs="Arial"/>
          <w:sz w:val="20"/>
        </w:rPr>
        <w:t xml:space="preserve">cowników (§ 4280), 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dowożeniem uczniów do szkoły i eksp</w:t>
      </w:r>
      <w:r w:rsidR="007B348E">
        <w:rPr>
          <w:rFonts w:ascii="Arial" w:hAnsi="Arial" w:cs="Arial"/>
          <w:sz w:val="20"/>
        </w:rPr>
        <w:t>loatacją autobusu – wykonanie 41</w:t>
      </w:r>
      <w:r w:rsidRPr="00DC23FA">
        <w:rPr>
          <w:rFonts w:ascii="Arial" w:hAnsi="Arial" w:cs="Arial"/>
          <w:sz w:val="20"/>
        </w:rPr>
        <w:t xml:space="preserve">%, tj. płace i ich pochodne dla jednego </w:t>
      </w:r>
      <w:r w:rsidR="007B348E">
        <w:rPr>
          <w:rFonts w:ascii="Arial" w:hAnsi="Arial" w:cs="Arial"/>
          <w:sz w:val="20"/>
        </w:rPr>
        <w:t>kierowcy i opiekuna w autobusie</w:t>
      </w:r>
      <w:r w:rsidRPr="00DC23FA">
        <w:rPr>
          <w:rFonts w:ascii="Arial" w:hAnsi="Arial" w:cs="Arial"/>
          <w:sz w:val="20"/>
        </w:rPr>
        <w:t>,</w:t>
      </w:r>
      <w:r w:rsidR="007B348E">
        <w:rPr>
          <w:rFonts w:ascii="Arial" w:hAnsi="Arial" w:cs="Arial"/>
          <w:sz w:val="20"/>
        </w:rPr>
        <w:t xml:space="preserve"> dofinansowanie kosztów dow</w:t>
      </w:r>
      <w:r w:rsidR="003F1E8F">
        <w:rPr>
          <w:rFonts w:ascii="Arial" w:hAnsi="Arial" w:cs="Arial"/>
          <w:sz w:val="20"/>
        </w:rPr>
        <w:t xml:space="preserve">ozu dzieci niepełnosprawnych, </w:t>
      </w:r>
      <w:r w:rsidR="007B348E">
        <w:rPr>
          <w:rFonts w:ascii="Arial" w:hAnsi="Arial" w:cs="Arial"/>
          <w:sz w:val="20"/>
        </w:rPr>
        <w:t>rodziców lub opiekunów,</w:t>
      </w:r>
      <w:r w:rsidRPr="00DC23FA">
        <w:rPr>
          <w:rFonts w:ascii="Arial" w:hAnsi="Arial" w:cs="Arial"/>
          <w:sz w:val="20"/>
        </w:rPr>
        <w:t xml:space="preserve"> zakup: świadczeń rzeczowych </w:t>
      </w:r>
      <w:r w:rsidRPr="00DC23FA">
        <w:rPr>
          <w:rFonts w:ascii="Arial" w:hAnsi="Arial" w:cs="Arial"/>
          <w:sz w:val="20"/>
        </w:rPr>
        <w:lastRenderedPageBreak/>
        <w:t>wynikających z przepisów dotyczących bezpieczeństwa i higieny pracy, paliwa, niezbędnyc</w:t>
      </w:r>
      <w:r>
        <w:rPr>
          <w:rFonts w:ascii="Arial" w:hAnsi="Arial" w:cs="Arial"/>
          <w:sz w:val="20"/>
        </w:rPr>
        <w:t>h części</w:t>
      </w:r>
      <w:r w:rsidRPr="00DC23FA">
        <w:rPr>
          <w:rFonts w:ascii="Arial" w:hAnsi="Arial" w:cs="Arial"/>
          <w:sz w:val="20"/>
        </w:rPr>
        <w:t>,</w:t>
      </w:r>
      <w:r w:rsidR="007B348E">
        <w:rPr>
          <w:rFonts w:ascii="Arial" w:hAnsi="Arial" w:cs="Arial"/>
          <w:sz w:val="20"/>
        </w:rPr>
        <w:t xml:space="preserve"> naprawa resorów, bad</w:t>
      </w:r>
      <w:r w:rsidR="00325AD5">
        <w:rPr>
          <w:rFonts w:ascii="Arial" w:hAnsi="Arial" w:cs="Arial"/>
          <w:sz w:val="20"/>
        </w:rPr>
        <w:t>ania profilaktyczne pracowników</w:t>
      </w:r>
      <w:r w:rsidRPr="00DC23FA">
        <w:rPr>
          <w:rFonts w:ascii="Arial" w:hAnsi="Arial" w:cs="Arial"/>
          <w:sz w:val="20"/>
        </w:rPr>
        <w:t>, delegacje,  ubezpieczenie autobusu. Niższe wykonanie związane jest z tym iż, zakup części zużytych, napra</w:t>
      </w:r>
      <w:r>
        <w:rPr>
          <w:rFonts w:ascii="Arial" w:hAnsi="Arial" w:cs="Arial"/>
          <w:sz w:val="20"/>
        </w:rPr>
        <w:t>wa wtryskiwaczy</w:t>
      </w:r>
      <w:r w:rsidRPr="00DC23FA">
        <w:rPr>
          <w:rFonts w:ascii="Arial" w:hAnsi="Arial" w:cs="Arial"/>
          <w:sz w:val="20"/>
        </w:rPr>
        <w:t>,</w:t>
      </w:r>
      <w:r w:rsidR="0090294F">
        <w:rPr>
          <w:rFonts w:ascii="Arial" w:hAnsi="Arial" w:cs="Arial"/>
          <w:sz w:val="20"/>
        </w:rPr>
        <w:t xml:space="preserve"> wymiana sworzni w zwrotnicy,</w:t>
      </w:r>
      <w:r w:rsidRPr="00DC23FA">
        <w:rPr>
          <w:rFonts w:ascii="Arial" w:hAnsi="Arial" w:cs="Arial"/>
          <w:sz w:val="20"/>
        </w:rPr>
        <w:t xml:space="preserve"> smarowanie</w:t>
      </w:r>
      <w:r>
        <w:rPr>
          <w:rFonts w:ascii="Arial" w:hAnsi="Arial" w:cs="Arial"/>
          <w:sz w:val="20"/>
        </w:rPr>
        <w:t>, ewentualne usunięcie awarii, badania profilaktyczne,</w:t>
      </w:r>
      <w:r w:rsidR="003F1E8F">
        <w:rPr>
          <w:rFonts w:ascii="Arial" w:hAnsi="Arial" w:cs="Arial"/>
          <w:sz w:val="20"/>
        </w:rPr>
        <w:t xml:space="preserve"> legalizacje tach</w:t>
      </w:r>
      <w:r w:rsidR="0090294F">
        <w:rPr>
          <w:rFonts w:ascii="Arial" w:hAnsi="Arial" w:cs="Arial"/>
          <w:sz w:val="20"/>
        </w:rPr>
        <w:t>ografu,</w:t>
      </w:r>
      <w:r w:rsidRPr="00DC23FA">
        <w:rPr>
          <w:rFonts w:ascii="Arial" w:hAnsi="Arial" w:cs="Arial"/>
          <w:sz w:val="20"/>
        </w:rPr>
        <w:t xml:space="preserve"> planuje się w II półroczu. Zaoszczędzono środki związane z ubezpieczeniem au</w:t>
      </w:r>
      <w:r w:rsidR="003F1E8F">
        <w:rPr>
          <w:rFonts w:ascii="Arial" w:hAnsi="Arial" w:cs="Arial"/>
          <w:sz w:val="20"/>
        </w:rPr>
        <w:t>tobusu</w:t>
      </w:r>
      <w:r w:rsidRPr="00DC23FA">
        <w:rPr>
          <w:rFonts w:ascii="Arial" w:hAnsi="Arial" w:cs="Arial"/>
          <w:sz w:val="20"/>
        </w:rPr>
        <w:t>. W I półroczu nie było awarii autobusu, drobne naprawy wykonane były przez kierowcę w</w:t>
      </w:r>
      <w:r w:rsidR="0090294F">
        <w:rPr>
          <w:rFonts w:ascii="Arial" w:hAnsi="Arial" w:cs="Arial"/>
          <w:sz w:val="20"/>
        </w:rPr>
        <w:t xml:space="preserve"> ramach wymiany zużytych części, a wydatki na dofinansowanie kosztów dowozu dzieci niepełnosprawnych zrealizowane zostały tylko w 4%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dokształcaniem i doskonaleniem nauczycieli   (1% planowanego funduszu płac nauczycieli) –  dofinansowanie do czesnego</w:t>
      </w:r>
      <w:r w:rsidR="0090294F">
        <w:rPr>
          <w:rFonts w:ascii="Arial" w:hAnsi="Arial" w:cs="Arial"/>
          <w:sz w:val="20"/>
        </w:rPr>
        <w:t>, szkolenie Rady Pedagogicznej i szkolenie nauczycieli z zakresu pierwszej pomocy i planu nauczania</w:t>
      </w:r>
      <w:r w:rsidR="003F1E8F">
        <w:rPr>
          <w:rFonts w:ascii="Arial" w:hAnsi="Arial" w:cs="Arial"/>
          <w:sz w:val="20"/>
        </w:rPr>
        <w:t xml:space="preserve"> oraz</w:t>
      </w:r>
      <w:r w:rsidRPr="00DC23FA">
        <w:rPr>
          <w:rFonts w:ascii="Arial" w:hAnsi="Arial" w:cs="Arial"/>
          <w:sz w:val="20"/>
        </w:rPr>
        <w:t xml:space="preserve"> zwrot kos</w:t>
      </w:r>
      <w:r w:rsidR="0090294F">
        <w:rPr>
          <w:rFonts w:ascii="Arial" w:hAnsi="Arial" w:cs="Arial"/>
          <w:sz w:val="20"/>
        </w:rPr>
        <w:t>ztów podróży  ( rozdz. 80146 ) – wykonanie 55</w:t>
      </w:r>
      <w:r w:rsidRPr="00DC23FA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>. Wy</w:t>
      </w:r>
      <w:r w:rsidRPr="00DC23FA">
        <w:rPr>
          <w:rFonts w:ascii="Arial" w:hAnsi="Arial" w:cs="Arial"/>
          <w:sz w:val="20"/>
        </w:rPr>
        <w:t>ższe wykonanie związane jest z tym, że dofinansowanie do czesnego, szkolenie Rady Pedagogic</w:t>
      </w:r>
      <w:r>
        <w:rPr>
          <w:rFonts w:ascii="Arial" w:hAnsi="Arial" w:cs="Arial"/>
          <w:sz w:val="20"/>
        </w:rPr>
        <w:t>znej, zrealizowano w większości w I</w:t>
      </w:r>
      <w:r w:rsidRPr="00DC23FA">
        <w:rPr>
          <w:rFonts w:ascii="Arial" w:hAnsi="Arial" w:cs="Arial"/>
          <w:sz w:val="20"/>
        </w:rPr>
        <w:t xml:space="preserve"> półroczu</w:t>
      </w:r>
      <w:r>
        <w:rPr>
          <w:rFonts w:ascii="Arial" w:hAnsi="Arial" w:cs="Arial"/>
          <w:sz w:val="20"/>
        </w:rPr>
        <w:t>. W II półroczu planuje się zakup materiałów biurowych.</w:t>
      </w:r>
    </w:p>
    <w:p w:rsidR="002C75E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odpis na zakładowy fundusz świadczeń socjalnych dla nauczycieli emerytów i rencistów – (ro</w:t>
      </w:r>
      <w:r w:rsidR="0090294F">
        <w:rPr>
          <w:rFonts w:ascii="Arial" w:hAnsi="Arial" w:cs="Arial"/>
          <w:sz w:val="20"/>
        </w:rPr>
        <w:t>zdz.80195 § 4440) – wykonanie 78</w:t>
      </w:r>
      <w:r w:rsidRPr="00DC23FA">
        <w:rPr>
          <w:rFonts w:ascii="Arial" w:hAnsi="Arial" w:cs="Arial"/>
          <w:sz w:val="20"/>
        </w:rPr>
        <w:t xml:space="preserve">%. 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numPr>
          <w:ilvl w:val="0"/>
          <w:numId w:val="4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 OCHRONA ZDROWIA – </w:t>
      </w:r>
      <w:r w:rsidRPr="00DC23FA">
        <w:rPr>
          <w:rFonts w:ascii="Arial" w:hAnsi="Arial" w:cs="Arial"/>
          <w:sz w:val="20"/>
        </w:rPr>
        <w:t xml:space="preserve">wydatki w </w:t>
      </w:r>
      <w:r w:rsidR="0090294F">
        <w:rPr>
          <w:rFonts w:ascii="Arial" w:hAnsi="Arial" w:cs="Arial"/>
          <w:sz w:val="20"/>
        </w:rPr>
        <w:t>tym dziale wykonane zostały w 23</w:t>
      </w:r>
      <w:r w:rsidRPr="00DC23FA">
        <w:rPr>
          <w:rFonts w:ascii="Arial" w:hAnsi="Arial" w:cs="Arial"/>
          <w:sz w:val="20"/>
        </w:rPr>
        <w:t xml:space="preserve">% i obejmują zadania związane z realizacją zadań określonych w programie profilaktyki i rozwiązywania problemów alkoholowych i narkomanii; w szczególności : </w:t>
      </w:r>
    </w:p>
    <w:p w:rsidR="002C75EA" w:rsidRPr="00DC23FA" w:rsidRDefault="002C75EA" w:rsidP="002C75EA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 </w:t>
      </w:r>
      <w:r w:rsidRPr="00DC23FA">
        <w:rPr>
          <w:rFonts w:ascii="Arial" w:hAnsi="Arial" w:cs="Arial"/>
          <w:sz w:val="20"/>
        </w:rPr>
        <w:t>prowadzenie grupy rozwojowej z elementami socjoterapii uczącej umiejętności interpersonalnej dla dzieci w wieku 10 do 13 lat (Jordanów Śl. i jest realizowany zgodnie z zawartą um</w:t>
      </w:r>
      <w:r w:rsidR="0090294F">
        <w:rPr>
          <w:rFonts w:ascii="Arial" w:hAnsi="Arial" w:cs="Arial"/>
          <w:sz w:val="20"/>
        </w:rPr>
        <w:t>ową) -  rozdz.85153 wykonanie 43</w:t>
      </w:r>
      <w:r>
        <w:rPr>
          <w:rFonts w:ascii="Arial" w:hAnsi="Arial" w:cs="Arial"/>
          <w:sz w:val="20"/>
        </w:rPr>
        <w:t xml:space="preserve">%. </w:t>
      </w:r>
    </w:p>
    <w:p w:rsidR="002C75EA" w:rsidRPr="00DC23FA" w:rsidRDefault="002C75EA" w:rsidP="002C75EA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 xml:space="preserve"> wypłata diet dla członków Gminnej Komisji Rozwią</w:t>
      </w:r>
      <w:r>
        <w:rPr>
          <w:rFonts w:ascii="Arial" w:hAnsi="Arial" w:cs="Arial"/>
          <w:sz w:val="20"/>
        </w:rPr>
        <w:t>zywania Problemów Alkoholowych</w:t>
      </w:r>
      <w:r w:rsidRPr="00DC23FA">
        <w:rPr>
          <w:rFonts w:ascii="Arial" w:hAnsi="Arial" w:cs="Arial"/>
          <w:sz w:val="20"/>
        </w:rPr>
        <w:t>, realizacja autorskiego programu profilaktycznego prowadzenie zajęć świetlicowych św</w:t>
      </w:r>
      <w:r w:rsidR="0090294F">
        <w:rPr>
          <w:rFonts w:ascii="Arial" w:hAnsi="Arial" w:cs="Arial"/>
          <w:sz w:val="20"/>
        </w:rPr>
        <w:t>ietlicy środowiskowej w: Glinicy</w:t>
      </w:r>
      <w:r w:rsidRPr="00DC23FA">
        <w:rPr>
          <w:rFonts w:ascii="Arial" w:hAnsi="Arial" w:cs="Arial"/>
          <w:sz w:val="20"/>
        </w:rPr>
        <w:t>,  Jezierzycac</w:t>
      </w:r>
      <w:r>
        <w:rPr>
          <w:rFonts w:ascii="Arial" w:hAnsi="Arial" w:cs="Arial"/>
          <w:sz w:val="20"/>
        </w:rPr>
        <w:t>h Wielkich</w:t>
      </w:r>
      <w:r w:rsidRPr="00DC23FA">
        <w:rPr>
          <w:rFonts w:ascii="Arial" w:hAnsi="Arial" w:cs="Arial"/>
          <w:sz w:val="20"/>
        </w:rPr>
        <w:t xml:space="preserve"> i w Wilczkowicach, realizacja autors</w:t>
      </w:r>
      <w:r>
        <w:rPr>
          <w:rFonts w:ascii="Arial" w:hAnsi="Arial" w:cs="Arial"/>
          <w:sz w:val="20"/>
        </w:rPr>
        <w:t>kiego programu profilaktycznego zajęć sportowych pozalekcyjnych</w:t>
      </w:r>
      <w:r w:rsidRPr="00DC2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 w:rsidRPr="00DC23FA">
        <w:rPr>
          <w:rFonts w:ascii="Arial" w:hAnsi="Arial" w:cs="Arial"/>
          <w:sz w:val="20"/>
        </w:rPr>
        <w:t>JUD</w:t>
      </w:r>
      <w:r>
        <w:rPr>
          <w:rFonts w:ascii="Arial" w:hAnsi="Arial" w:cs="Arial"/>
          <w:sz w:val="20"/>
        </w:rPr>
        <w:t>O zakup: materiałów biurowy</w:t>
      </w:r>
      <w:r w:rsidR="0090294F">
        <w:rPr>
          <w:rFonts w:ascii="Arial" w:hAnsi="Arial" w:cs="Arial"/>
          <w:sz w:val="20"/>
        </w:rPr>
        <w:t>ch do prowadzenia zajęć w świetlicach środowiskowych, artykułów do realizacji programów profilaktycznych (pozalekcyjne zajęcia sportowe oraz zajęcia z dziećmi ze świetlic środowiskowych)</w:t>
      </w:r>
      <w:r w:rsidR="00F812F0">
        <w:rPr>
          <w:rFonts w:ascii="Arial" w:hAnsi="Arial" w:cs="Arial"/>
          <w:sz w:val="20"/>
        </w:rPr>
        <w:t xml:space="preserve">, materiałów do zorganizowania </w:t>
      </w:r>
      <w:r>
        <w:rPr>
          <w:rFonts w:ascii="Arial" w:hAnsi="Arial" w:cs="Arial"/>
          <w:sz w:val="20"/>
        </w:rPr>
        <w:t xml:space="preserve">imprezy środowiskowej Piknik </w:t>
      </w:r>
      <w:r w:rsidR="00F812F0">
        <w:rPr>
          <w:rFonts w:ascii="Arial" w:hAnsi="Arial" w:cs="Arial"/>
          <w:sz w:val="20"/>
        </w:rPr>
        <w:t>Trzeźwościowy w miejscowości Jordanów Śląski</w:t>
      </w:r>
      <w:r>
        <w:rPr>
          <w:rFonts w:ascii="Arial" w:hAnsi="Arial" w:cs="Arial"/>
          <w:sz w:val="20"/>
        </w:rPr>
        <w:t>, sprzątanie Centrum Trzeźwości (pomieszczenie do</w:t>
      </w:r>
      <w:r w:rsidRPr="00DC23FA">
        <w:rPr>
          <w:rFonts w:ascii="Arial" w:hAnsi="Arial" w:cs="Arial"/>
          <w:sz w:val="20"/>
        </w:rPr>
        <w:t xml:space="preserve"> prowadzenia zadań profilaktyki)</w:t>
      </w:r>
      <w:r>
        <w:rPr>
          <w:rFonts w:ascii="Arial" w:hAnsi="Arial" w:cs="Arial"/>
          <w:sz w:val="20"/>
        </w:rPr>
        <w:t>, ponoszenie kosztów utrzymania Centrum Trzeźwości, prowadzenie punktu konsultacyjnego – informacyjnego dla osób uzależnionych i współuzależnionych oraz pomocy w rodzinie,</w:t>
      </w:r>
      <w:r w:rsidRPr="00DC23FA">
        <w:rPr>
          <w:rFonts w:ascii="Arial" w:hAnsi="Arial" w:cs="Arial"/>
          <w:sz w:val="20"/>
        </w:rPr>
        <w:t xml:space="preserve"> usług pocztowych i telekomunikacyjny</w:t>
      </w:r>
      <w:r w:rsidR="00F812F0">
        <w:rPr>
          <w:rFonts w:ascii="Arial" w:hAnsi="Arial" w:cs="Arial"/>
          <w:sz w:val="20"/>
        </w:rPr>
        <w:t>ch (rozdz. 85154) – wykonanie 26</w:t>
      </w:r>
      <w:r w:rsidRPr="00DC23FA">
        <w:rPr>
          <w:rFonts w:ascii="Arial" w:hAnsi="Arial" w:cs="Arial"/>
          <w:sz w:val="20"/>
        </w:rPr>
        <w:t xml:space="preserve">% . W II półroczu planuje się większe zakupy:  materiałów do </w:t>
      </w:r>
      <w:r>
        <w:rPr>
          <w:rFonts w:ascii="Arial" w:hAnsi="Arial" w:cs="Arial"/>
          <w:sz w:val="20"/>
        </w:rPr>
        <w:t>prowadzenia zajęć świetlicowych i Centrum Trzeźwości,</w:t>
      </w:r>
      <w:r w:rsidRPr="00DC23FA">
        <w:rPr>
          <w:rFonts w:ascii="Arial" w:hAnsi="Arial" w:cs="Arial"/>
          <w:sz w:val="20"/>
        </w:rPr>
        <w:t xml:space="preserve">  środków czystości , artykułów do zorganizowania „Pikniku Trzeźwościowego”  zorganizowanie wyjazdu wakacyjnego dla</w:t>
      </w:r>
      <w:r>
        <w:rPr>
          <w:rFonts w:ascii="Arial" w:hAnsi="Arial" w:cs="Arial"/>
          <w:sz w:val="20"/>
        </w:rPr>
        <w:t xml:space="preserve"> dzieci, szkolenie Pełnomocnika Wójta ds. Profilaktyki i Rozwiązywania</w:t>
      </w:r>
      <w:r w:rsidR="00F812F0">
        <w:rPr>
          <w:rFonts w:ascii="Arial" w:hAnsi="Arial" w:cs="Arial"/>
          <w:sz w:val="20"/>
        </w:rPr>
        <w:t xml:space="preserve"> Problemów Uzależnień</w:t>
      </w:r>
      <w:r>
        <w:rPr>
          <w:rFonts w:ascii="Arial" w:hAnsi="Arial" w:cs="Arial"/>
          <w:sz w:val="20"/>
        </w:rPr>
        <w:t>, oraz opłaty sądowe</w:t>
      </w:r>
      <w:r w:rsidR="00F812F0">
        <w:rPr>
          <w:rFonts w:ascii="Arial" w:hAnsi="Arial" w:cs="Arial"/>
          <w:sz w:val="20"/>
        </w:rPr>
        <w:t xml:space="preserve">. Oprócz w/w zadań zaplanowano w tym dziale (rozdz.85195) środki w ramach profilaktyki zdrowotnej szczepienia </w:t>
      </w:r>
      <w:r w:rsidR="00F812F0">
        <w:rPr>
          <w:rFonts w:ascii="Arial" w:hAnsi="Arial" w:cs="Arial"/>
          <w:sz w:val="20"/>
        </w:rPr>
        <w:lastRenderedPageBreak/>
        <w:t>przeciwko rakowi szyjki macicy dziewczynek rocznik 1998- brak wykonania. W II półroczu zostanie podjęta decyzja co do realizacji w/w zadania.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b/>
          <w:sz w:val="20"/>
        </w:rPr>
        <w:t xml:space="preserve">852 POMOC SPOŁECZNA </w:t>
      </w:r>
      <w:r w:rsidRPr="00DC23FA">
        <w:rPr>
          <w:rFonts w:ascii="Arial" w:hAnsi="Arial" w:cs="Arial"/>
          <w:sz w:val="20"/>
        </w:rPr>
        <w:t xml:space="preserve">– wydatki w </w:t>
      </w:r>
      <w:r w:rsidR="00F812F0">
        <w:rPr>
          <w:rFonts w:ascii="Arial" w:hAnsi="Arial" w:cs="Arial"/>
          <w:sz w:val="20"/>
        </w:rPr>
        <w:t>tym dziale wykonane zostały w 48</w:t>
      </w:r>
      <w:r w:rsidRPr="00DC23FA">
        <w:rPr>
          <w:rFonts w:ascii="Arial" w:hAnsi="Arial" w:cs="Arial"/>
          <w:sz w:val="20"/>
        </w:rPr>
        <w:t>% i dotyczą:</w:t>
      </w:r>
    </w:p>
    <w:p w:rsidR="00F812F0" w:rsidRDefault="002C75EA" w:rsidP="002C75EA">
      <w:pPr>
        <w:spacing w:line="36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 </w:t>
      </w:r>
      <w:r w:rsidRPr="00DC23FA">
        <w:rPr>
          <w:rFonts w:ascii="Arial" w:hAnsi="Arial" w:cs="Arial"/>
          <w:sz w:val="20"/>
          <w:szCs w:val="20"/>
          <w:u w:val="single"/>
        </w:rPr>
        <w:t xml:space="preserve">Rozdział 85202 </w:t>
      </w:r>
      <w:r w:rsidRPr="00DC23FA">
        <w:rPr>
          <w:rFonts w:ascii="Arial" w:hAnsi="Arial" w:cs="Arial"/>
          <w:sz w:val="20"/>
          <w:szCs w:val="20"/>
        </w:rPr>
        <w:t>( Domy</w:t>
      </w:r>
      <w:r w:rsidR="00F812F0">
        <w:rPr>
          <w:rFonts w:ascii="Arial" w:hAnsi="Arial" w:cs="Arial"/>
          <w:sz w:val="20"/>
          <w:szCs w:val="20"/>
        </w:rPr>
        <w:t xml:space="preserve"> pomocy społecznej) wykonanie 50</w:t>
      </w:r>
      <w:r w:rsidRPr="00DC23FA">
        <w:rPr>
          <w:rFonts w:ascii="Arial" w:hAnsi="Arial" w:cs="Arial"/>
          <w:sz w:val="20"/>
          <w:szCs w:val="20"/>
        </w:rPr>
        <w:t xml:space="preserve">% </w:t>
      </w:r>
      <w:r>
        <w:rPr>
          <w:rFonts w:ascii="Arial" w:hAnsi="Arial" w:cs="Arial"/>
          <w:sz w:val="20"/>
          <w:szCs w:val="20"/>
        </w:rPr>
        <w:t>- zadania wła</w:t>
      </w:r>
      <w:r w:rsidR="00F812F0">
        <w:rPr>
          <w:rFonts w:ascii="Arial" w:hAnsi="Arial" w:cs="Arial"/>
          <w:sz w:val="20"/>
          <w:szCs w:val="20"/>
        </w:rPr>
        <w:t>sne – odpłatność za pobyt trzech osób</w:t>
      </w:r>
      <w:r>
        <w:rPr>
          <w:rFonts w:ascii="Arial" w:hAnsi="Arial" w:cs="Arial"/>
          <w:sz w:val="20"/>
          <w:szCs w:val="20"/>
        </w:rPr>
        <w:t xml:space="preserve"> </w:t>
      </w:r>
      <w:r w:rsidRPr="00DC23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F812F0">
        <w:rPr>
          <w:rFonts w:ascii="Arial" w:hAnsi="Arial" w:cs="Arial"/>
          <w:sz w:val="20"/>
          <w:szCs w:val="20"/>
        </w:rPr>
        <w:t>mieszkańców</w:t>
      </w:r>
      <w:r>
        <w:rPr>
          <w:rFonts w:ascii="Arial" w:hAnsi="Arial" w:cs="Arial"/>
          <w:sz w:val="20"/>
          <w:szCs w:val="20"/>
        </w:rPr>
        <w:t>) w Domu Pomocy</w:t>
      </w:r>
    </w:p>
    <w:p w:rsidR="002C75EA" w:rsidRDefault="00F812F0" w:rsidP="002C75EA">
      <w:pPr>
        <w:spacing w:line="36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u w:val="single"/>
        </w:rPr>
        <w:t>Rozdział 85204</w:t>
      </w:r>
      <w:r>
        <w:rPr>
          <w:rFonts w:ascii="Arial" w:hAnsi="Arial" w:cs="Arial"/>
          <w:sz w:val="20"/>
          <w:szCs w:val="20"/>
        </w:rPr>
        <w:t xml:space="preserve"> (wspieranie rodziny i systemu pieczy zastępczej) – brak wykonania, nie zaistniała potrzeba wydatkowania środkó</w:t>
      </w:r>
      <w:r w:rsidR="00F433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w tym rozdziale. Jest to nowe zadanie </w:t>
      </w:r>
      <w:r w:rsidR="00F4337A">
        <w:rPr>
          <w:rFonts w:ascii="Arial" w:hAnsi="Arial" w:cs="Arial"/>
          <w:sz w:val="20"/>
          <w:szCs w:val="20"/>
        </w:rPr>
        <w:t>własne gminy</w:t>
      </w:r>
      <w:r w:rsidR="002C75EA">
        <w:rPr>
          <w:rFonts w:ascii="Arial" w:hAnsi="Arial" w:cs="Arial"/>
          <w:sz w:val="20"/>
          <w:szCs w:val="20"/>
        </w:rPr>
        <w:t>.</w:t>
      </w:r>
    </w:p>
    <w:p w:rsidR="00A01086" w:rsidRDefault="00A01086" w:rsidP="002C75EA">
      <w:pPr>
        <w:spacing w:line="36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W II półroczu dokonano zmiany z rozdz. 85204 § 2710 na rozdz. 85206 § 4330 (rozdz. 85206 został wprowadzony Rozporządzeniem Ministra Finansów z dnia 28 grudnia 2011 r. – Dz. U z 2011 r. Nr 296 poz. 1758) i uruchomione są w przypadku umieszczenia dziecka w rodzinie zastępczej albo rodzinnym domu dziecka gmina właściwa ze względu na miejsce zamieszkania dziecka przed umieszczeniem go po raz pierwszy w pieczy zastępczej ponosi w pierwszym roku pobytu dziecka 10% wydatków na opiekę i wychowania (zadanie realizuje GOPS).</w:t>
      </w:r>
    </w:p>
    <w:p w:rsidR="00F4337A" w:rsidRPr="00F4337A" w:rsidRDefault="00F4337A" w:rsidP="002C75EA">
      <w:pPr>
        <w:spacing w:line="36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  <w:u w:val="single"/>
        </w:rPr>
        <w:t>Rozdział 85205</w:t>
      </w:r>
      <w:r>
        <w:rPr>
          <w:rFonts w:ascii="Arial" w:hAnsi="Arial" w:cs="Arial"/>
          <w:sz w:val="20"/>
          <w:szCs w:val="20"/>
        </w:rPr>
        <w:t xml:space="preserve"> (zespoły interdyscyplinarne) wykonanie 68%. Jest to nowe zadanie własne gminy. W ramach tego rozdziału dokonano zakupu materiałów biurowych, szafy na potrzeby zespołu interdyscyplinarnego.</w:t>
      </w:r>
    </w:p>
    <w:p w:rsidR="002C75EA" w:rsidRPr="00DC23FA" w:rsidRDefault="002C75EA" w:rsidP="002C75E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 </w:t>
      </w:r>
      <w:r w:rsidRPr="00DC23FA">
        <w:rPr>
          <w:rFonts w:ascii="Arial" w:hAnsi="Arial" w:cs="Arial"/>
          <w:sz w:val="20"/>
          <w:szCs w:val="20"/>
          <w:u w:val="single"/>
        </w:rPr>
        <w:t xml:space="preserve">Rozdział 85212 </w:t>
      </w:r>
      <w:r w:rsidRPr="00DC23FA">
        <w:rPr>
          <w:rFonts w:ascii="Arial" w:hAnsi="Arial" w:cs="Arial"/>
          <w:sz w:val="20"/>
          <w:szCs w:val="20"/>
        </w:rPr>
        <w:t>( świadczenia rodzinne, zaliczki alimentacyjne i fu</w:t>
      </w:r>
      <w:r w:rsidR="00F4337A">
        <w:rPr>
          <w:rFonts w:ascii="Arial" w:hAnsi="Arial" w:cs="Arial"/>
          <w:sz w:val="20"/>
          <w:szCs w:val="20"/>
        </w:rPr>
        <w:t>ndusz alimentacyjny) wykonanie 49</w:t>
      </w:r>
      <w:r w:rsidRPr="00DC23FA">
        <w:rPr>
          <w:rFonts w:ascii="Arial" w:hAnsi="Arial" w:cs="Arial"/>
          <w:sz w:val="20"/>
          <w:szCs w:val="20"/>
        </w:rPr>
        <w:t xml:space="preserve">% - zadania zlecone i własne. Wykonanie zadań w rozdziale Świadczenia Rodzinne w poszczególnych paragrafach przedstawia się 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 następująco: </w:t>
      </w:r>
    </w:p>
    <w:p w:rsidR="002C75EA" w:rsidRPr="00DC23FA" w:rsidRDefault="00F4337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3110 – wykonanie 49</w:t>
      </w:r>
      <w:r w:rsidR="002C75EA" w:rsidRPr="00DC23FA">
        <w:rPr>
          <w:rFonts w:ascii="Arial" w:hAnsi="Arial" w:cs="Arial"/>
          <w:sz w:val="20"/>
          <w:szCs w:val="20"/>
        </w:rPr>
        <w:t>%; świadczenia społeczne wynikające z ustawy o świadczeniach rodzinnych wypłacone w tut. Ośrodku to: zasiłki rodzinne, dodatki z tytułu opieki nad dzieckiem w okresie korzystania z urlopu wychowawczego, z tytułu samotnego wychowywania dziecka, z tytułu kształcenia i rehabilitacji dziecka niepełnosprawnego do 5 roku życia, z tytułu kształcenia i  rehabilitacji dziecka niepełnosprawnego powyżej 5 roku życia, na pokrycie wydatków związanych z zamieszkaniem</w:t>
      </w:r>
      <w:r>
        <w:rPr>
          <w:rFonts w:ascii="Arial" w:hAnsi="Arial" w:cs="Arial"/>
          <w:sz w:val="20"/>
          <w:szCs w:val="20"/>
        </w:rPr>
        <w:t xml:space="preserve"> i dojazdami </w:t>
      </w:r>
      <w:r w:rsidR="002C75EA" w:rsidRPr="00DC23FA">
        <w:rPr>
          <w:rFonts w:ascii="Arial" w:hAnsi="Arial" w:cs="Arial"/>
          <w:sz w:val="20"/>
          <w:szCs w:val="20"/>
        </w:rPr>
        <w:t xml:space="preserve"> w miejscowości w której znajduje się szkoła,</w:t>
      </w:r>
      <w:r>
        <w:rPr>
          <w:rFonts w:ascii="Arial" w:hAnsi="Arial" w:cs="Arial"/>
          <w:sz w:val="20"/>
          <w:szCs w:val="20"/>
        </w:rPr>
        <w:t xml:space="preserve"> dodatki z tytułu wielodzietności, dodatki z tytułu rozpoczęcia roku szkolnego oraz świadczenia opiekuńcze w tym </w:t>
      </w:r>
      <w:r w:rsidR="002C75EA" w:rsidRPr="00DC23FA">
        <w:rPr>
          <w:rFonts w:ascii="Arial" w:hAnsi="Arial" w:cs="Arial"/>
          <w:sz w:val="20"/>
          <w:szCs w:val="20"/>
        </w:rPr>
        <w:t xml:space="preserve"> zasiłki pielęgnacyjne z tytułu niepełnosprawności, świadczenia pielęgnacyjne, wypłaty jednorazowe z tytułu urodzenia dziecka oraz świadczenia z funduszu alimentacyjnego. Świadczenia te finansowane są ze środków budżetu państwa, gdyż są zadaniem zleconym.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4010 – wykona</w:t>
      </w:r>
      <w:r w:rsidR="00F4337A">
        <w:rPr>
          <w:rFonts w:ascii="Arial" w:hAnsi="Arial" w:cs="Arial"/>
          <w:sz w:val="20"/>
          <w:szCs w:val="20"/>
        </w:rPr>
        <w:t>nie 46</w:t>
      </w:r>
      <w:r w:rsidRPr="00DC23FA">
        <w:rPr>
          <w:rFonts w:ascii="Arial" w:hAnsi="Arial" w:cs="Arial"/>
          <w:sz w:val="20"/>
          <w:szCs w:val="20"/>
        </w:rPr>
        <w:t>%; wynagrodzenia osobowe obejmują płacę zasadniczą i inne dodatki zgodnie z regulaminem wynagradzania  dla pracownika zajmującego się obsługą świadczeń rodzinnych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4040 – dod</w:t>
      </w:r>
      <w:r w:rsidR="00F4337A">
        <w:rPr>
          <w:rFonts w:ascii="Arial" w:hAnsi="Arial" w:cs="Arial"/>
          <w:sz w:val="20"/>
          <w:szCs w:val="20"/>
        </w:rPr>
        <w:t>atkowe wynagrodzenie za rok 2011</w:t>
      </w:r>
      <w:r w:rsidRPr="00DC23FA">
        <w:rPr>
          <w:rFonts w:ascii="Arial" w:hAnsi="Arial" w:cs="Arial"/>
          <w:sz w:val="20"/>
          <w:szCs w:val="20"/>
        </w:rPr>
        <w:t>, wykonanie 100%</w:t>
      </w:r>
    </w:p>
    <w:p w:rsidR="002C75EA" w:rsidRPr="00DC23FA" w:rsidRDefault="00F4337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4110 – wykonanie 5</w:t>
      </w:r>
      <w:r w:rsidR="002C75EA" w:rsidRPr="00DC23FA">
        <w:rPr>
          <w:rFonts w:ascii="Arial" w:hAnsi="Arial" w:cs="Arial"/>
          <w:sz w:val="20"/>
          <w:szCs w:val="20"/>
        </w:rPr>
        <w:t xml:space="preserve">7%; składki na ubezpieczenia społeczne pracownika oraz niektórych świadczeniobiorców </w:t>
      </w:r>
    </w:p>
    <w:p w:rsidR="002C75EA" w:rsidRPr="00DC23FA" w:rsidRDefault="00F4337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4120 – wykonanie 46</w:t>
      </w:r>
      <w:r w:rsidR="002C75EA" w:rsidRPr="00DC23FA">
        <w:rPr>
          <w:rFonts w:ascii="Arial" w:hAnsi="Arial" w:cs="Arial"/>
          <w:sz w:val="20"/>
          <w:szCs w:val="20"/>
        </w:rPr>
        <w:t>%; składki na Fundusz Pracy</w:t>
      </w:r>
    </w:p>
    <w:p w:rsidR="002C75EA" w:rsidRPr="00DC23FA" w:rsidRDefault="00F4337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§ 4170 – wykonanie 25</w:t>
      </w:r>
      <w:r w:rsidR="002C75EA" w:rsidRPr="00DC23FA">
        <w:rPr>
          <w:rFonts w:ascii="Arial" w:hAnsi="Arial" w:cs="Arial"/>
          <w:sz w:val="20"/>
          <w:szCs w:val="20"/>
        </w:rPr>
        <w:t>%. Wynagrodzenie bezosobowe – umowa zlecenie na sprzątanie pomieszczeń biurowych GOPS - u. W wysokości 1/3 pokrywane z rozdziału świadczeń rodzinnych</w:t>
      </w:r>
    </w:p>
    <w:p w:rsidR="002C75EA" w:rsidRPr="00DC23FA" w:rsidRDefault="00F4337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4210 – wykonanie 57</w:t>
      </w:r>
      <w:r w:rsidR="002C75EA" w:rsidRPr="00DC23FA">
        <w:rPr>
          <w:rFonts w:ascii="Arial" w:hAnsi="Arial" w:cs="Arial"/>
          <w:sz w:val="20"/>
          <w:szCs w:val="20"/>
        </w:rPr>
        <w:t>%; wydatkowano środki na zakup opału, wydawnictw fachowych,  druków, materiałó</w:t>
      </w:r>
      <w:r>
        <w:rPr>
          <w:rFonts w:ascii="Arial" w:hAnsi="Arial" w:cs="Arial"/>
          <w:sz w:val="20"/>
          <w:szCs w:val="20"/>
        </w:rPr>
        <w:t>w biurowych, środków czystości, materiałów papierniczych do sprzętu drukarskiego i kserograficznego</w:t>
      </w:r>
    </w:p>
    <w:p w:rsidR="002C75EA" w:rsidRDefault="0068434B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4260  - brak wykonania a dotyczy</w:t>
      </w:r>
      <w:r w:rsidR="002C75EA" w:rsidRPr="00DC23FA">
        <w:rPr>
          <w:rFonts w:ascii="Arial" w:hAnsi="Arial" w:cs="Arial"/>
          <w:sz w:val="20"/>
          <w:szCs w:val="20"/>
        </w:rPr>
        <w:t xml:space="preserve"> opłaty za energię</w:t>
      </w:r>
      <w:r>
        <w:rPr>
          <w:rFonts w:ascii="Arial" w:hAnsi="Arial" w:cs="Arial"/>
          <w:sz w:val="20"/>
          <w:szCs w:val="20"/>
        </w:rPr>
        <w:t xml:space="preserve">, która  rozliczona jest </w:t>
      </w:r>
      <w:r w:rsidR="002C75EA" w:rsidRPr="00DC23FA">
        <w:rPr>
          <w:rFonts w:ascii="Arial" w:hAnsi="Arial" w:cs="Arial"/>
          <w:sz w:val="20"/>
          <w:szCs w:val="20"/>
        </w:rPr>
        <w:t xml:space="preserve"> według umowy </w:t>
      </w:r>
      <w:r>
        <w:rPr>
          <w:rFonts w:ascii="Arial" w:hAnsi="Arial" w:cs="Arial"/>
          <w:sz w:val="20"/>
          <w:szCs w:val="20"/>
        </w:rPr>
        <w:t xml:space="preserve">porozumienia </w:t>
      </w:r>
      <w:r w:rsidR="002C75EA" w:rsidRPr="00DC23FA">
        <w:rPr>
          <w:rFonts w:ascii="Arial" w:hAnsi="Arial" w:cs="Arial"/>
          <w:sz w:val="20"/>
          <w:szCs w:val="20"/>
        </w:rPr>
        <w:t>na użyt</w:t>
      </w:r>
      <w:r>
        <w:rPr>
          <w:rFonts w:ascii="Arial" w:hAnsi="Arial" w:cs="Arial"/>
          <w:sz w:val="20"/>
          <w:szCs w:val="20"/>
        </w:rPr>
        <w:t>kowanie zajmowanych powierzchni. Wydatki będą poniesione w II półroczu.</w:t>
      </w:r>
    </w:p>
    <w:p w:rsidR="0068434B" w:rsidRPr="00DC23FA" w:rsidRDefault="0068434B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4280 – brak wykonania a dotyczy badań profilaktycznych, które będą wykonane w II półroczu</w:t>
      </w:r>
    </w:p>
    <w:p w:rsidR="002C75EA" w:rsidRPr="00DC23FA" w:rsidRDefault="0068434B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4300 – wykonanie 56</w:t>
      </w:r>
      <w:r w:rsidR="002C75EA" w:rsidRPr="00DC23FA">
        <w:rPr>
          <w:rFonts w:ascii="Arial" w:hAnsi="Arial" w:cs="Arial"/>
          <w:sz w:val="20"/>
          <w:szCs w:val="20"/>
        </w:rPr>
        <w:t>%; główny wydatek w tym zakresie to prowizje bankowe od dokonanych wypłat i przelewów świadczeń rodzinnych, wydatkowano również środki na  opłaty pocztowe za korespondencję</w:t>
      </w:r>
      <w:r>
        <w:rPr>
          <w:rFonts w:ascii="Arial" w:hAnsi="Arial" w:cs="Arial"/>
          <w:sz w:val="20"/>
          <w:szCs w:val="20"/>
        </w:rPr>
        <w:t>, licencję oprogramowań oraz usługi komunalne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4350 – zakup usług dostępu do sieci Internet wykonanie 50%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4370 – opłaty z tytułu zakupu usług telekomunikacyjnych telefonii stacjona</w:t>
      </w:r>
      <w:r w:rsidR="0068434B">
        <w:rPr>
          <w:rFonts w:ascii="Arial" w:hAnsi="Arial" w:cs="Arial"/>
          <w:sz w:val="20"/>
          <w:szCs w:val="20"/>
        </w:rPr>
        <w:t>rnej – wykonanie 43</w:t>
      </w:r>
      <w:r w:rsidRPr="00DC23FA">
        <w:rPr>
          <w:rFonts w:ascii="Arial" w:hAnsi="Arial" w:cs="Arial"/>
          <w:sz w:val="20"/>
          <w:szCs w:val="20"/>
        </w:rPr>
        <w:t>%</w:t>
      </w:r>
      <w:r w:rsidR="0068434B">
        <w:rPr>
          <w:rFonts w:ascii="Arial" w:hAnsi="Arial" w:cs="Arial"/>
          <w:sz w:val="20"/>
          <w:szCs w:val="20"/>
        </w:rPr>
        <w:t>. Wydatki poniesiono zgodnie z wystawionymi fakturami.</w:t>
      </w:r>
    </w:p>
    <w:p w:rsidR="002C75EA" w:rsidRPr="00DC23FA" w:rsidRDefault="0068434B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4410 – wykonanie 86</w:t>
      </w:r>
      <w:r w:rsidR="002C75EA" w:rsidRPr="00DC23FA">
        <w:rPr>
          <w:rFonts w:ascii="Arial" w:hAnsi="Arial" w:cs="Arial"/>
          <w:sz w:val="20"/>
          <w:szCs w:val="20"/>
        </w:rPr>
        <w:t xml:space="preserve">%; wydatkowano środki na podróże służbowe krajowe pracownika wyjeżdżającego na </w:t>
      </w:r>
      <w:r w:rsidR="002C75EA">
        <w:rPr>
          <w:rFonts w:ascii="Arial" w:hAnsi="Arial" w:cs="Arial"/>
          <w:sz w:val="20"/>
          <w:szCs w:val="20"/>
        </w:rPr>
        <w:t xml:space="preserve">szkolenia 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4430 – brak wykonania. Składki za ubezpieczenie opłacone będą w II półroczu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§ 4440 – wykonanie 75%; odpis na zakładowy fundusz świadczeń socjalnych </w:t>
      </w:r>
    </w:p>
    <w:p w:rsidR="002C75EA" w:rsidRPr="00DC23FA" w:rsidRDefault="002C75EA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4610 – wykonanie 41%</w:t>
      </w:r>
      <w:r w:rsidRPr="00DC23FA">
        <w:rPr>
          <w:rFonts w:ascii="Arial" w:hAnsi="Arial" w:cs="Arial"/>
          <w:sz w:val="20"/>
          <w:szCs w:val="20"/>
        </w:rPr>
        <w:t>. Koszty post</w:t>
      </w:r>
      <w:r w:rsidR="0068434B">
        <w:rPr>
          <w:rFonts w:ascii="Arial" w:hAnsi="Arial" w:cs="Arial"/>
          <w:sz w:val="20"/>
          <w:szCs w:val="20"/>
        </w:rPr>
        <w:t>ępowania sądowego i administracyjnego</w:t>
      </w:r>
      <w:r w:rsidRPr="00DC23FA">
        <w:rPr>
          <w:rFonts w:ascii="Arial" w:hAnsi="Arial" w:cs="Arial"/>
          <w:sz w:val="20"/>
          <w:szCs w:val="20"/>
        </w:rPr>
        <w:t>.</w:t>
      </w:r>
      <w:r w:rsidR="0068434B">
        <w:rPr>
          <w:rFonts w:ascii="Arial" w:hAnsi="Arial" w:cs="Arial"/>
          <w:sz w:val="20"/>
          <w:szCs w:val="20"/>
        </w:rPr>
        <w:t xml:space="preserve"> Plan tego rodzaju wydatków jest trudny do oszacowania, gdyż egzekwowanie należności przez komorników i termin ponoszenia wydatków z tego tytułu są niezależne od działań ośrodka</w:t>
      </w:r>
    </w:p>
    <w:p w:rsidR="002C75EA" w:rsidRPr="00DC23FA" w:rsidRDefault="0068434B" w:rsidP="002C75EA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4700  - wykonanie 36</w:t>
      </w:r>
      <w:r w:rsidR="002C75EA" w:rsidRPr="00DC23FA">
        <w:rPr>
          <w:rFonts w:ascii="Arial" w:hAnsi="Arial" w:cs="Arial"/>
          <w:sz w:val="20"/>
          <w:szCs w:val="20"/>
        </w:rPr>
        <w:t>%; Szkolenie pracownika prowadzącego świadczenia rodzinne i alimentacyjne, zgodnie z potrzebami</w:t>
      </w:r>
      <w:r>
        <w:rPr>
          <w:rFonts w:ascii="Arial" w:hAnsi="Arial" w:cs="Arial"/>
          <w:sz w:val="20"/>
          <w:szCs w:val="20"/>
        </w:rPr>
        <w:t>. Niższe wykonanie związane jest z tym, że w II półroczu planuje się dodatkowe szkolenie w związku z nowym okresem zasiłkowym i zmianami przepisów.</w:t>
      </w:r>
    </w:p>
    <w:p w:rsidR="002C75EA" w:rsidRPr="00DC23FA" w:rsidRDefault="002C75EA" w:rsidP="002C75EA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  <w:u w:val="single"/>
        </w:rPr>
        <w:t xml:space="preserve">Rozdział 85213 § 4130 </w:t>
      </w:r>
      <w:r w:rsidRPr="00DC23FA">
        <w:rPr>
          <w:rFonts w:ascii="Arial" w:hAnsi="Arial" w:cs="Arial"/>
          <w:sz w:val="20"/>
          <w:szCs w:val="20"/>
        </w:rPr>
        <w:t>( składki na ubezpi</w:t>
      </w:r>
      <w:r w:rsidR="0068434B">
        <w:rPr>
          <w:rFonts w:ascii="Arial" w:hAnsi="Arial" w:cs="Arial"/>
          <w:sz w:val="20"/>
          <w:szCs w:val="20"/>
        </w:rPr>
        <w:t>eczenia zdrowotne ) wykonanie 29</w:t>
      </w:r>
      <w:r w:rsidRPr="00DC23FA">
        <w:rPr>
          <w:rFonts w:ascii="Arial" w:hAnsi="Arial" w:cs="Arial"/>
          <w:sz w:val="20"/>
          <w:szCs w:val="20"/>
        </w:rPr>
        <w:t xml:space="preserve">% </w:t>
      </w:r>
    </w:p>
    <w:p w:rsidR="002C75EA" w:rsidRPr="00DC23FA" w:rsidRDefault="002C75EA" w:rsidP="002C75EA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środk</w:t>
      </w:r>
      <w:r w:rsidR="0068434B">
        <w:rPr>
          <w:rFonts w:ascii="Arial" w:hAnsi="Arial" w:cs="Arial"/>
          <w:sz w:val="20"/>
          <w:szCs w:val="20"/>
        </w:rPr>
        <w:t>i własne dotowane – wykonanie 29</w:t>
      </w:r>
      <w:r w:rsidRPr="00DC23FA">
        <w:rPr>
          <w:rFonts w:ascii="Arial" w:hAnsi="Arial" w:cs="Arial"/>
          <w:sz w:val="20"/>
          <w:szCs w:val="20"/>
        </w:rPr>
        <w:t>% i są opłacane za 2 osoby pobierające zasiłek stały</w:t>
      </w:r>
      <w:r w:rsidR="0068434B">
        <w:rPr>
          <w:rFonts w:ascii="Arial" w:hAnsi="Arial" w:cs="Arial"/>
          <w:sz w:val="20"/>
          <w:szCs w:val="20"/>
        </w:rPr>
        <w:t>. Wydatki ponoszone są zgodnie z potrzebami.</w:t>
      </w:r>
    </w:p>
    <w:p w:rsidR="002C75EA" w:rsidRPr="00DC23FA" w:rsidRDefault="0068434B" w:rsidP="002C75EA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środki zlecone – wykonanie 47</w:t>
      </w:r>
      <w:r w:rsidR="002C75EA" w:rsidRPr="00DC23FA">
        <w:rPr>
          <w:rFonts w:ascii="Arial" w:hAnsi="Arial" w:cs="Arial"/>
          <w:sz w:val="20"/>
          <w:szCs w:val="20"/>
        </w:rPr>
        <w:t>% i są opłacane za 1 osobę pobieraj</w:t>
      </w:r>
      <w:r w:rsidR="002C75EA">
        <w:rPr>
          <w:rFonts w:ascii="Arial" w:hAnsi="Arial" w:cs="Arial"/>
          <w:sz w:val="20"/>
          <w:szCs w:val="20"/>
        </w:rPr>
        <w:t>ącą świadczenia pielę</w:t>
      </w:r>
      <w:r>
        <w:rPr>
          <w:rFonts w:ascii="Arial" w:hAnsi="Arial" w:cs="Arial"/>
          <w:sz w:val="20"/>
          <w:szCs w:val="20"/>
        </w:rPr>
        <w:t>gnacyjne. Wydatki poniesione zgodnie z potrzebami</w:t>
      </w:r>
      <w:r w:rsidR="002C75EA" w:rsidRPr="00DC23FA">
        <w:rPr>
          <w:rFonts w:ascii="Arial" w:hAnsi="Arial" w:cs="Arial"/>
          <w:sz w:val="20"/>
          <w:szCs w:val="20"/>
        </w:rPr>
        <w:t>.</w:t>
      </w:r>
    </w:p>
    <w:p w:rsidR="002C75EA" w:rsidRPr="00DC23FA" w:rsidRDefault="002C75EA" w:rsidP="002C75EA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 w:rsidRPr="00DC23FA">
        <w:rPr>
          <w:rFonts w:ascii="Arial" w:hAnsi="Arial" w:cs="Arial"/>
          <w:sz w:val="20"/>
          <w:szCs w:val="20"/>
          <w:u w:val="single"/>
        </w:rPr>
        <w:t xml:space="preserve">Rozdział 85214 </w:t>
      </w:r>
    </w:p>
    <w:p w:rsidR="002C75EA" w:rsidRPr="00DC23FA" w:rsidRDefault="002C75EA" w:rsidP="002C75EA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§ 3110 ( zasiłki </w:t>
      </w:r>
      <w:r w:rsidR="0068434B">
        <w:rPr>
          <w:rFonts w:ascii="Arial" w:hAnsi="Arial" w:cs="Arial"/>
          <w:sz w:val="20"/>
          <w:szCs w:val="20"/>
        </w:rPr>
        <w:t>i pomoc w naturze ) wykonanie 50</w:t>
      </w:r>
      <w:r w:rsidRPr="00DC23FA">
        <w:rPr>
          <w:rFonts w:ascii="Arial" w:hAnsi="Arial" w:cs="Arial"/>
          <w:sz w:val="20"/>
          <w:szCs w:val="20"/>
        </w:rPr>
        <w:t>%: świadczenia społeczne na rzecz osób fizycznych  wypłacane przez nasz ośrodek to:</w:t>
      </w:r>
    </w:p>
    <w:p w:rsidR="002C75EA" w:rsidRPr="00DC23FA" w:rsidRDefault="002C75EA" w:rsidP="002C75EA">
      <w:pPr>
        <w:spacing w:line="360" w:lineRule="auto"/>
        <w:ind w:left="1174" w:hanging="454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-     w ramach</w:t>
      </w:r>
      <w:r w:rsidR="0068434B">
        <w:rPr>
          <w:rFonts w:ascii="Arial" w:hAnsi="Arial" w:cs="Arial"/>
          <w:sz w:val="20"/>
          <w:szCs w:val="20"/>
        </w:rPr>
        <w:t xml:space="preserve"> zadań własnych ( wykonanie w 55</w:t>
      </w:r>
      <w:r w:rsidRPr="00DC23FA">
        <w:rPr>
          <w:rFonts w:ascii="Arial" w:hAnsi="Arial" w:cs="Arial"/>
          <w:sz w:val="20"/>
          <w:szCs w:val="20"/>
        </w:rPr>
        <w:t>% ) – zasiłki celowe na zakup żywności, opału, dojazdów</w:t>
      </w:r>
      <w:r w:rsidR="00635003">
        <w:rPr>
          <w:rFonts w:ascii="Arial" w:hAnsi="Arial" w:cs="Arial"/>
          <w:sz w:val="20"/>
          <w:szCs w:val="20"/>
        </w:rPr>
        <w:t xml:space="preserve"> do PU</w:t>
      </w:r>
      <w:r w:rsidR="0068434B">
        <w:rPr>
          <w:rFonts w:ascii="Arial" w:hAnsi="Arial" w:cs="Arial"/>
          <w:sz w:val="20"/>
          <w:szCs w:val="20"/>
        </w:rPr>
        <w:t>P</w:t>
      </w:r>
      <w:r w:rsidRPr="00DC23FA">
        <w:rPr>
          <w:rFonts w:ascii="Arial" w:hAnsi="Arial" w:cs="Arial"/>
          <w:sz w:val="20"/>
          <w:szCs w:val="20"/>
        </w:rPr>
        <w:t xml:space="preserve">, odzieży,  leków i </w:t>
      </w:r>
      <w:r>
        <w:rPr>
          <w:rFonts w:ascii="Arial" w:hAnsi="Arial" w:cs="Arial"/>
          <w:sz w:val="20"/>
          <w:szCs w:val="20"/>
        </w:rPr>
        <w:t xml:space="preserve"> inne wypłacone zgodnie z ustawą</w:t>
      </w:r>
      <w:r w:rsidR="0068434B">
        <w:rPr>
          <w:rFonts w:ascii="Arial" w:hAnsi="Arial" w:cs="Arial"/>
          <w:sz w:val="20"/>
          <w:szCs w:val="20"/>
        </w:rPr>
        <w:t xml:space="preserve"> o pomocy społecznej. </w:t>
      </w:r>
    </w:p>
    <w:p w:rsidR="002C75EA" w:rsidRPr="00DC23FA" w:rsidRDefault="002C75EA" w:rsidP="002C75EA">
      <w:pPr>
        <w:spacing w:line="360" w:lineRule="auto"/>
        <w:ind w:left="1174" w:hanging="454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lastRenderedPageBreak/>
        <w:t>-     zadania własne finans</w:t>
      </w:r>
      <w:r w:rsidR="001621E7">
        <w:rPr>
          <w:rFonts w:ascii="Arial" w:hAnsi="Arial" w:cs="Arial"/>
          <w:sz w:val="20"/>
          <w:szCs w:val="20"/>
        </w:rPr>
        <w:t>owane z dotacji ( wykonanie w 43</w:t>
      </w:r>
      <w:r w:rsidRPr="00DC23FA">
        <w:rPr>
          <w:rFonts w:ascii="Arial" w:hAnsi="Arial" w:cs="Arial"/>
          <w:sz w:val="20"/>
          <w:szCs w:val="20"/>
        </w:rPr>
        <w:t>%) – zasiłki okresowe wypłacane osobą spełniającym kryteria określone w ustawie o pomocy</w:t>
      </w:r>
      <w:r>
        <w:rPr>
          <w:rFonts w:ascii="Arial" w:hAnsi="Arial" w:cs="Arial"/>
          <w:sz w:val="20"/>
          <w:szCs w:val="20"/>
        </w:rPr>
        <w:t xml:space="preserve"> s</w:t>
      </w:r>
      <w:r w:rsidR="001621E7">
        <w:rPr>
          <w:rFonts w:ascii="Arial" w:hAnsi="Arial" w:cs="Arial"/>
          <w:sz w:val="20"/>
          <w:szCs w:val="20"/>
        </w:rPr>
        <w:t>połecznej</w:t>
      </w:r>
      <w:r w:rsidRPr="00DC23FA">
        <w:rPr>
          <w:rFonts w:ascii="Arial" w:hAnsi="Arial" w:cs="Arial"/>
          <w:sz w:val="20"/>
          <w:szCs w:val="20"/>
        </w:rPr>
        <w:t xml:space="preserve">. </w:t>
      </w:r>
    </w:p>
    <w:p w:rsidR="002C75EA" w:rsidRPr="00DC23FA" w:rsidRDefault="001621E7" w:rsidP="002C75EA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4300 – wykonanie 27% . W I półroczu wydatkowano środki na pochówek</w:t>
      </w:r>
      <w:r w:rsidR="002C75EA" w:rsidRPr="00DC23FA">
        <w:rPr>
          <w:rFonts w:ascii="Arial" w:hAnsi="Arial" w:cs="Arial"/>
          <w:sz w:val="20"/>
          <w:szCs w:val="20"/>
        </w:rPr>
        <w:t xml:space="preserve">     </w:t>
      </w:r>
    </w:p>
    <w:p w:rsidR="001621E7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</w:t>
      </w:r>
      <w:r w:rsidRPr="00DC23FA">
        <w:rPr>
          <w:rFonts w:ascii="Arial" w:hAnsi="Arial" w:cs="Arial"/>
          <w:sz w:val="20"/>
          <w:szCs w:val="20"/>
          <w:u w:val="single"/>
        </w:rPr>
        <w:t xml:space="preserve">Rozdział 85215 </w:t>
      </w:r>
      <w:r w:rsidRPr="00DC23FA">
        <w:rPr>
          <w:rFonts w:ascii="Arial" w:hAnsi="Arial" w:cs="Arial"/>
          <w:sz w:val="20"/>
          <w:szCs w:val="20"/>
        </w:rPr>
        <w:t>( dodatki mieszkaniowe ) wykonanie 0%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3110 – wykonanie 0%. Wypłata dodatków mieszkaniowych realizowana jest zgodnie z ustawą na podstawie złożonych wniosków przez zainteresowanych, którym w/w dodatki przysługują (brak wniosków)</w:t>
      </w:r>
    </w:p>
    <w:p w:rsidR="002C75EA" w:rsidRPr="00DC23FA" w:rsidRDefault="002C75EA" w:rsidP="002C75EA">
      <w:pPr>
        <w:spacing w:line="360" w:lineRule="auto"/>
        <w:ind w:left="227" w:hanging="227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</w:t>
      </w:r>
      <w:r w:rsidRPr="00DC23FA">
        <w:rPr>
          <w:rFonts w:ascii="Arial" w:hAnsi="Arial" w:cs="Arial"/>
          <w:sz w:val="20"/>
          <w:szCs w:val="20"/>
          <w:u w:val="single"/>
        </w:rPr>
        <w:t>Rozdział 85216</w:t>
      </w:r>
      <w:r w:rsidRPr="00DC23FA">
        <w:rPr>
          <w:rFonts w:ascii="Arial" w:hAnsi="Arial" w:cs="Arial"/>
          <w:sz w:val="20"/>
          <w:szCs w:val="20"/>
        </w:rPr>
        <w:t xml:space="preserve"> (zasiłki stałe) zadania własne fina</w:t>
      </w:r>
      <w:r w:rsidR="00F37586">
        <w:rPr>
          <w:rFonts w:ascii="Arial" w:hAnsi="Arial" w:cs="Arial"/>
          <w:sz w:val="20"/>
          <w:szCs w:val="20"/>
        </w:rPr>
        <w:t>nsowane z dotacji – wykonanie 31</w:t>
      </w:r>
      <w:r w:rsidRPr="00DC23FA">
        <w:rPr>
          <w:rFonts w:ascii="Arial" w:hAnsi="Arial" w:cs="Arial"/>
          <w:sz w:val="20"/>
          <w:szCs w:val="20"/>
        </w:rPr>
        <w:t>%. Zasiłki stałe wypłacane zgodnie z kryteriami ustawy o pomocy społecznej.</w:t>
      </w:r>
      <w:r w:rsidR="00F37586">
        <w:rPr>
          <w:rFonts w:ascii="Arial" w:hAnsi="Arial" w:cs="Arial"/>
          <w:sz w:val="20"/>
          <w:szCs w:val="20"/>
        </w:rPr>
        <w:t xml:space="preserve"> W II półroczu przewiduje się dodatkowo 3 osoby, które skorzystają z tej </w:t>
      </w:r>
      <w:r w:rsidR="00635003">
        <w:rPr>
          <w:rFonts w:ascii="Arial" w:hAnsi="Arial" w:cs="Arial"/>
          <w:sz w:val="20"/>
          <w:szCs w:val="20"/>
        </w:rPr>
        <w:t xml:space="preserve">formy </w:t>
      </w:r>
      <w:r w:rsidR="00F37586">
        <w:rPr>
          <w:rFonts w:ascii="Arial" w:hAnsi="Arial" w:cs="Arial"/>
          <w:sz w:val="20"/>
          <w:szCs w:val="20"/>
        </w:rPr>
        <w:t>pomocy, również wzrosną kwoty zasiłków stałych zgodnie z Rozporządzeniem Rady Ministrów z dnia 17 lipca 2012 r. poz. 823</w:t>
      </w:r>
    </w:p>
    <w:p w:rsidR="002C75EA" w:rsidRPr="00DC23FA" w:rsidRDefault="002C75EA" w:rsidP="002C75EA">
      <w:pPr>
        <w:spacing w:line="36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</w:t>
      </w:r>
      <w:r w:rsidRPr="00DC23FA">
        <w:rPr>
          <w:rFonts w:ascii="Arial" w:hAnsi="Arial" w:cs="Arial"/>
          <w:sz w:val="20"/>
          <w:szCs w:val="20"/>
          <w:u w:val="single"/>
        </w:rPr>
        <w:t xml:space="preserve">Rozdział 85219 </w:t>
      </w:r>
      <w:r w:rsidRPr="00DC23FA">
        <w:rPr>
          <w:rFonts w:ascii="Arial" w:hAnsi="Arial" w:cs="Arial"/>
          <w:sz w:val="20"/>
          <w:szCs w:val="20"/>
        </w:rPr>
        <w:t>( Gminny Ośrode</w:t>
      </w:r>
      <w:r>
        <w:rPr>
          <w:rFonts w:ascii="Arial" w:hAnsi="Arial" w:cs="Arial"/>
          <w:sz w:val="20"/>
          <w:szCs w:val="20"/>
        </w:rPr>
        <w:t>k</w:t>
      </w:r>
      <w:r w:rsidR="00F37586">
        <w:rPr>
          <w:rFonts w:ascii="Arial" w:hAnsi="Arial" w:cs="Arial"/>
          <w:sz w:val="20"/>
          <w:szCs w:val="20"/>
        </w:rPr>
        <w:t xml:space="preserve"> Pomocy Społecznej )wykonanie 48</w:t>
      </w:r>
      <w:r w:rsidRPr="00DC23FA">
        <w:rPr>
          <w:rFonts w:ascii="Arial" w:hAnsi="Arial" w:cs="Arial"/>
          <w:sz w:val="20"/>
          <w:szCs w:val="20"/>
        </w:rPr>
        <w:t xml:space="preserve">% - zadanie realizowane ze </w:t>
      </w:r>
    </w:p>
    <w:p w:rsidR="002C75EA" w:rsidRPr="00DC23FA" w:rsidRDefault="002C75EA" w:rsidP="002C75EA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 środków własnych gminy,  dotacji celowej na realizację zadań własnych</w:t>
      </w:r>
      <w:r>
        <w:rPr>
          <w:rFonts w:ascii="Arial" w:hAnsi="Arial" w:cs="Arial"/>
          <w:sz w:val="20"/>
          <w:szCs w:val="20"/>
        </w:rPr>
        <w:t>.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      Tu sklasyfikowano wydatki na bieżące  utrzymanie i funkcjonowanie placówki, a w poszczególnych  paragrafach wykonanie przedstawia się następująco: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30</w:t>
      </w:r>
      <w:r w:rsidR="00F37586">
        <w:rPr>
          <w:rFonts w:ascii="Arial" w:hAnsi="Arial" w:cs="Arial"/>
          <w:sz w:val="20"/>
          <w:szCs w:val="20"/>
        </w:rPr>
        <w:t>20 – wykonanie 73</w:t>
      </w:r>
      <w:r w:rsidRPr="00DC23FA">
        <w:rPr>
          <w:rFonts w:ascii="Arial" w:hAnsi="Arial" w:cs="Arial"/>
          <w:sz w:val="20"/>
          <w:szCs w:val="20"/>
        </w:rPr>
        <w:t>%, zakup świadczeń rzeczowych wynikających z przepisów dotyczących bezpieczeństwa i higieny pracy;</w:t>
      </w:r>
    </w:p>
    <w:p w:rsidR="002C75EA" w:rsidRPr="00DC23FA" w:rsidRDefault="00F37586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 4010 - wykonanie 46</w:t>
      </w:r>
      <w:r w:rsidR="002C75EA" w:rsidRPr="00DC23FA">
        <w:rPr>
          <w:rFonts w:ascii="Arial" w:hAnsi="Arial" w:cs="Arial"/>
          <w:sz w:val="20"/>
          <w:szCs w:val="20"/>
        </w:rPr>
        <w:t>%; wynagrodzenia osobowe pracowników ;</w:t>
      </w:r>
    </w:p>
    <w:p w:rsidR="002C75EA" w:rsidRPr="00DC23FA" w:rsidRDefault="00F37586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4040 – wykonanie 99</w:t>
      </w:r>
      <w:r w:rsidR="002C75EA" w:rsidRPr="00DC23FA">
        <w:rPr>
          <w:rFonts w:ascii="Arial" w:hAnsi="Arial" w:cs="Arial"/>
          <w:sz w:val="20"/>
          <w:szCs w:val="20"/>
        </w:rPr>
        <w:t xml:space="preserve">%; dodatkowe wynagrodzenie </w:t>
      </w:r>
      <w:r w:rsidR="002C75EA">
        <w:rPr>
          <w:rFonts w:ascii="Arial" w:hAnsi="Arial" w:cs="Arial"/>
          <w:sz w:val="20"/>
          <w:szCs w:val="20"/>
        </w:rPr>
        <w:t>roczne przysługujące za rok 20</w:t>
      </w:r>
      <w:r>
        <w:rPr>
          <w:rFonts w:ascii="Arial" w:hAnsi="Arial" w:cs="Arial"/>
          <w:sz w:val="20"/>
          <w:szCs w:val="20"/>
        </w:rPr>
        <w:t>11</w:t>
      </w:r>
      <w:r w:rsidR="002C75EA" w:rsidRPr="00DC23FA">
        <w:rPr>
          <w:rFonts w:ascii="Arial" w:hAnsi="Arial" w:cs="Arial"/>
          <w:sz w:val="20"/>
          <w:szCs w:val="20"/>
        </w:rPr>
        <w:t xml:space="preserve"> wypłacone zgodnie z obowiązującymi przepisami;</w:t>
      </w:r>
    </w:p>
    <w:p w:rsidR="002C75EA" w:rsidRPr="00DC23FA" w:rsidRDefault="00F37586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4110 – wykonanie 52</w:t>
      </w:r>
      <w:r w:rsidR="002C75EA" w:rsidRPr="00DC23FA">
        <w:rPr>
          <w:rFonts w:ascii="Arial" w:hAnsi="Arial" w:cs="Arial"/>
          <w:sz w:val="20"/>
          <w:szCs w:val="20"/>
        </w:rPr>
        <w:t>%; składki na ubezpieczenia społeczne pracowników;</w:t>
      </w:r>
    </w:p>
    <w:p w:rsidR="002C75EA" w:rsidRPr="00DC23FA" w:rsidRDefault="00F37586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4120 – wykonanie 46</w:t>
      </w:r>
      <w:r w:rsidR="002C75EA" w:rsidRPr="00DC23FA">
        <w:rPr>
          <w:rFonts w:ascii="Arial" w:hAnsi="Arial" w:cs="Arial"/>
          <w:sz w:val="20"/>
          <w:szCs w:val="20"/>
        </w:rPr>
        <w:t>%; składki na Fundusz Pracy;</w:t>
      </w:r>
    </w:p>
    <w:p w:rsidR="002C75EA" w:rsidRPr="00DC23FA" w:rsidRDefault="00F37586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4170 – wykonanie 38</w:t>
      </w:r>
      <w:r w:rsidR="002C75EA" w:rsidRPr="00DC23FA">
        <w:rPr>
          <w:rFonts w:ascii="Arial" w:hAnsi="Arial" w:cs="Arial"/>
          <w:sz w:val="20"/>
          <w:szCs w:val="20"/>
        </w:rPr>
        <w:t>% umowa zlecenie za sprzątanie pomieszczeń biurowych GOPS –u. Z tego paragrafu pokr</w:t>
      </w:r>
      <w:r w:rsidR="00635003">
        <w:rPr>
          <w:rFonts w:ascii="Arial" w:hAnsi="Arial" w:cs="Arial"/>
          <w:sz w:val="20"/>
          <w:szCs w:val="20"/>
        </w:rPr>
        <w:t>ywane są 2/3 kosztów sprzątania, u</w:t>
      </w:r>
      <w:r>
        <w:rPr>
          <w:rFonts w:ascii="Arial" w:hAnsi="Arial" w:cs="Arial"/>
          <w:sz w:val="20"/>
          <w:szCs w:val="20"/>
        </w:rPr>
        <w:t>mowa zlecenie za m-c styczeń w związku ze zwolnieniem chorobowym głównego księgowego. W tym paragrafie ró</w:t>
      </w:r>
      <w:r w:rsidR="000A6E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nież zaplanowano środki na zatrudnienie asystenta rodziny zgodnie z ustawą o wspieranie </w:t>
      </w:r>
      <w:r w:rsidR="000A6E12">
        <w:rPr>
          <w:rFonts w:ascii="Arial" w:hAnsi="Arial" w:cs="Arial"/>
          <w:sz w:val="20"/>
          <w:szCs w:val="20"/>
        </w:rPr>
        <w:t>rodziny i systemie pieczy zastępczej na wypadek pojawienia się takiej potrzeby.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4210 – wykonanie 87</w:t>
      </w:r>
      <w:r w:rsidR="002C75EA" w:rsidRPr="00DC23FA">
        <w:rPr>
          <w:rFonts w:ascii="Arial" w:hAnsi="Arial" w:cs="Arial"/>
          <w:sz w:val="20"/>
          <w:szCs w:val="20"/>
        </w:rPr>
        <w:t>%; wydatkowano środki na  zakup: druków, materiałów biurowych, śro</w:t>
      </w:r>
      <w:r w:rsidR="002C75EA">
        <w:rPr>
          <w:rFonts w:ascii="Arial" w:hAnsi="Arial" w:cs="Arial"/>
          <w:sz w:val="20"/>
          <w:szCs w:val="20"/>
        </w:rPr>
        <w:t>dków czystości, opału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4260 – brak wykonania</w:t>
      </w:r>
      <w:r w:rsidR="002C75EA" w:rsidRPr="00DC23FA">
        <w:rPr>
          <w:rFonts w:ascii="Arial" w:hAnsi="Arial" w:cs="Arial"/>
          <w:sz w:val="20"/>
          <w:szCs w:val="20"/>
        </w:rPr>
        <w:t xml:space="preserve">  wydatki związane z zakupem energii ponoszone n</w:t>
      </w:r>
      <w:r w:rsidR="002C75EA">
        <w:rPr>
          <w:rFonts w:ascii="Arial" w:hAnsi="Arial" w:cs="Arial"/>
          <w:sz w:val="20"/>
          <w:szCs w:val="20"/>
        </w:rPr>
        <w:t>a podstawie porozumienia z NZOZ (brak noty obciążeniowej);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4270 – brak wykonania. W ramach tego paragrafu zaplanowano wydatki na</w:t>
      </w:r>
      <w:r w:rsidR="002C75EA">
        <w:rPr>
          <w:rFonts w:ascii="Arial" w:hAnsi="Arial" w:cs="Arial"/>
          <w:sz w:val="20"/>
          <w:szCs w:val="20"/>
        </w:rPr>
        <w:t xml:space="preserve"> remo</w:t>
      </w:r>
      <w:r>
        <w:rPr>
          <w:rFonts w:ascii="Arial" w:hAnsi="Arial" w:cs="Arial"/>
          <w:sz w:val="20"/>
          <w:szCs w:val="20"/>
        </w:rPr>
        <w:t>nt pomieszczeń GOPS-u i dalszą wymianę instalacji elektrycznej</w:t>
      </w:r>
      <w:r w:rsidR="002C75EA">
        <w:rPr>
          <w:rFonts w:ascii="Arial" w:hAnsi="Arial" w:cs="Arial"/>
          <w:sz w:val="20"/>
          <w:szCs w:val="20"/>
        </w:rPr>
        <w:t>;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4280 –  wykonanie 46%</w:t>
      </w:r>
      <w:r w:rsidR="002C75EA" w:rsidRPr="00DC23FA">
        <w:rPr>
          <w:rFonts w:ascii="Arial" w:hAnsi="Arial" w:cs="Arial"/>
          <w:sz w:val="20"/>
          <w:szCs w:val="20"/>
        </w:rPr>
        <w:t>; . badania lekarskie pracow</w:t>
      </w:r>
      <w:r>
        <w:rPr>
          <w:rFonts w:ascii="Arial" w:hAnsi="Arial" w:cs="Arial"/>
          <w:sz w:val="20"/>
          <w:szCs w:val="20"/>
        </w:rPr>
        <w:t>ników</w:t>
      </w:r>
      <w:r w:rsidR="002C75EA" w:rsidRPr="00DC23FA">
        <w:rPr>
          <w:rFonts w:ascii="Arial" w:hAnsi="Arial" w:cs="Arial"/>
          <w:sz w:val="20"/>
          <w:szCs w:val="20"/>
        </w:rPr>
        <w:t>;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4300 – wykonanie 33</w:t>
      </w:r>
      <w:r w:rsidR="002C75EA" w:rsidRPr="00DC23FA">
        <w:rPr>
          <w:rFonts w:ascii="Arial" w:hAnsi="Arial" w:cs="Arial"/>
          <w:sz w:val="20"/>
          <w:szCs w:val="20"/>
        </w:rPr>
        <w:t>%; wydatkowano środki na prowizję bankową,  opłaty pocztowe, wywóz nieczystości, ochronę budynku, usługi inf</w:t>
      </w:r>
      <w:r w:rsidR="002C75EA">
        <w:rPr>
          <w:rFonts w:ascii="Arial" w:hAnsi="Arial" w:cs="Arial"/>
          <w:sz w:val="20"/>
          <w:szCs w:val="20"/>
        </w:rPr>
        <w:t>ormatyc</w:t>
      </w:r>
      <w:r>
        <w:rPr>
          <w:rFonts w:ascii="Arial" w:hAnsi="Arial" w:cs="Arial"/>
          <w:sz w:val="20"/>
          <w:szCs w:val="20"/>
        </w:rPr>
        <w:t xml:space="preserve">zne </w:t>
      </w:r>
      <w:r w:rsidR="002C75EA" w:rsidRPr="00DC23FA">
        <w:rPr>
          <w:rFonts w:ascii="Arial" w:hAnsi="Arial" w:cs="Arial"/>
          <w:sz w:val="20"/>
          <w:szCs w:val="20"/>
        </w:rPr>
        <w:t xml:space="preserve"> 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4350 – wykonanie 50</w:t>
      </w:r>
      <w:r w:rsidR="002C75EA" w:rsidRPr="00DC23FA">
        <w:rPr>
          <w:rFonts w:ascii="Arial" w:hAnsi="Arial" w:cs="Arial"/>
          <w:sz w:val="20"/>
          <w:szCs w:val="20"/>
        </w:rPr>
        <w:t xml:space="preserve">%; wydatki związane z opłatą za usługi dostępu do sieci internet; </w:t>
      </w:r>
    </w:p>
    <w:p w:rsidR="002C75EA" w:rsidRPr="00DC23FA" w:rsidRDefault="000A6E12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§ 4370 – wykonanie 38</w:t>
      </w:r>
      <w:r w:rsidR="002C75EA" w:rsidRPr="00DC23FA">
        <w:rPr>
          <w:rFonts w:ascii="Arial" w:hAnsi="Arial" w:cs="Arial"/>
          <w:sz w:val="20"/>
          <w:szCs w:val="20"/>
        </w:rPr>
        <w:t>% - zakup usług telekomunikacyjnych tele</w:t>
      </w:r>
      <w:r>
        <w:rPr>
          <w:rFonts w:ascii="Arial" w:hAnsi="Arial" w:cs="Arial"/>
          <w:sz w:val="20"/>
          <w:szCs w:val="20"/>
        </w:rPr>
        <w:t>fonii stacjonarnej. Niższe wykonanie wynika z powstałych oszczędności</w:t>
      </w:r>
      <w:r w:rsidR="002C75EA" w:rsidRPr="00DC23FA">
        <w:rPr>
          <w:rFonts w:ascii="Arial" w:hAnsi="Arial" w:cs="Arial"/>
          <w:sz w:val="20"/>
          <w:szCs w:val="20"/>
        </w:rPr>
        <w:t>;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441</w:t>
      </w:r>
      <w:r w:rsidR="000A6E12">
        <w:rPr>
          <w:rFonts w:ascii="Arial" w:hAnsi="Arial" w:cs="Arial"/>
          <w:sz w:val="20"/>
          <w:szCs w:val="20"/>
        </w:rPr>
        <w:t>0 – wykonanie 40</w:t>
      </w:r>
      <w:r w:rsidRPr="00DC23FA">
        <w:rPr>
          <w:rFonts w:ascii="Arial" w:hAnsi="Arial" w:cs="Arial"/>
          <w:sz w:val="20"/>
          <w:szCs w:val="20"/>
        </w:rPr>
        <w:t>%; wydatkowano środki na ryczałt za używanie samochodu prywatnego do celów służbowych oraz podróże służbowe krajowe pracowników GOPS na s</w:t>
      </w:r>
      <w:r>
        <w:rPr>
          <w:rFonts w:ascii="Arial" w:hAnsi="Arial" w:cs="Arial"/>
          <w:sz w:val="20"/>
          <w:szCs w:val="20"/>
        </w:rPr>
        <w:t>zk</w:t>
      </w:r>
      <w:r w:rsidR="000A6E12">
        <w:rPr>
          <w:rFonts w:ascii="Arial" w:hAnsi="Arial" w:cs="Arial"/>
          <w:sz w:val="20"/>
          <w:szCs w:val="20"/>
        </w:rPr>
        <w:t>olenia</w:t>
      </w:r>
      <w:r>
        <w:rPr>
          <w:rFonts w:ascii="Arial" w:hAnsi="Arial" w:cs="Arial"/>
          <w:sz w:val="20"/>
          <w:szCs w:val="20"/>
        </w:rPr>
        <w:t>;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4430 –  wykonanie 0</w:t>
      </w:r>
      <w:r w:rsidRPr="00DC23FA">
        <w:rPr>
          <w:rFonts w:ascii="Arial" w:hAnsi="Arial" w:cs="Arial"/>
          <w:sz w:val="20"/>
          <w:szCs w:val="20"/>
        </w:rPr>
        <w:t>%  składki za ubezpieczenie opłacone będą w II półroczu;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4440 – wykonanie 75%; odpis zgodnie z przepisami ustawy o zakładowym funduszu świadczeń socjalnych</w:t>
      </w:r>
    </w:p>
    <w:p w:rsidR="002C75EA" w:rsidRPr="00DC23FA" w:rsidRDefault="002C75EA" w:rsidP="002C75EA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4610 –  brak wykonania; opłaty komornicze pobrane przez komornika z tytułu nienależnie pobranych świadczeń jeśli zaistnieje potrzeba to mogą zostać zrealizowane w II półroczu.</w:t>
      </w:r>
      <w:r>
        <w:rPr>
          <w:rFonts w:ascii="Arial" w:hAnsi="Arial" w:cs="Arial"/>
          <w:sz w:val="20"/>
          <w:szCs w:val="20"/>
        </w:rPr>
        <w:t xml:space="preserve"> Egzekwowanie należności przez komorników i termin ponoszenia kosztów opłaty komorniczej są niezależne od działań ośrodka;</w:t>
      </w:r>
    </w:p>
    <w:p w:rsidR="002C75EA" w:rsidRPr="000A6E12" w:rsidRDefault="000A6E12" w:rsidP="000A6E1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§ 4700 – wykonanie 40% a dotyczą szkolenia pracowników – wydatkowano środki na szkolenia z zakresu zmiany przepisów. Przewiduje się większe wykonanie w </w:t>
      </w:r>
      <w:r w:rsidRPr="000A6E12">
        <w:rPr>
          <w:rFonts w:ascii="Arial" w:hAnsi="Arial" w:cs="Arial"/>
          <w:sz w:val="20"/>
          <w:szCs w:val="20"/>
        </w:rPr>
        <w:t>II półroczu.</w:t>
      </w:r>
      <w:r w:rsidR="002C75EA" w:rsidRPr="000A6E12">
        <w:rPr>
          <w:rFonts w:ascii="Arial" w:hAnsi="Arial" w:cs="Arial"/>
          <w:sz w:val="20"/>
          <w:szCs w:val="20"/>
        </w:rPr>
        <w:t>;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  <w:u w:val="single"/>
        </w:rPr>
        <w:t>Rozdział 85228 (</w:t>
      </w:r>
      <w:r w:rsidRPr="00DC23FA">
        <w:rPr>
          <w:rFonts w:ascii="Arial" w:hAnsi="Arial" w:cs="Arial"/>
          <w:sz w:val="20"/>
          <w:szCs w:val="20"/>
        </w:rPr>
        <w:t>usługi opiekuńcze i specjalistyczne usługi opiekuńcze</w:t>
      </w:r>
      <w:r w:rsidR="00074120">
        <w:rPr>
          <w:rFonts w:ascii="Arial" w:hAnsi="Arial" w:cs="Arial"/>
          <w:sz w:val="20"/>
          <w:szCs w:val="20"/>
        </w:rPr>
        <w:t xml:space="preserve"> ) - zadanie własne wykonanie 27</w:t>
      </w:r>
      <w:r w:rsidRPr="00DC23FA">
        <w:rPr>
          <w:rFonts w:ascii="Arial" w:hAnsi="Arial" w:cs="Arial"/>
          <w:sz w:val="20"/>
          <w:szCs w:val="20"/>
        </w:rPr>
        <w:t>% i przedstawia się następująco:</w:t>
      </w:r>
    </w:p>
    <w:p w:rsidR="002C75EA" w:rsidRPr="00DC23FA" w:rsidRDefault="00074120" w:rsidP="002C75EA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4110 – wykonanie 30</w:t>
      </w:r>
      <w:r w:rsidR="002C75EA" w:rsidRPr="00DC23FA">
        <w:rPr>
          <w:rFonts w:ascii="Arial" w:hAnsi="Arial" w:cs="Arial"/>
          <w:sz w:val="20"/>
          <w:szCs w:val="20"/>
        </w:rPr>
        <w:t>%; składki na u</w:t>
      </w:r>
      <w:r w:rsidR="002C75EA">
        <w:rPr>
          <w:rFonts w:ascii="Arial" w:hAnsi="Arial" w:cs="Arial"/>
          <w:sz w:val="20"/>
          <w:szCs w:val="20"/>
        </w:rPr>
        <w:t>bezpieczenia społeczne naliczone od jednej opiekunki pracującej</w:t>
      </w:r>
      <w:r w:rsidR="002C75EA" w:rsidRPr="00DC23FA">
        <w:rPr>
          <w:rFonts w:ascii="Arial" w:hAnsi="Arial" w:cs="Arial"/>
          <w:sz w:val="20"/>
          <w:szCs w:val="20"/>
        </w:rPr>
        <w:t xml:space="preserve"> na umowę zlecenie.</w:t>
      </w:r>
      <w:r>
        <w:rPr>
          <w:rFonts w:ascii="Arial" w:hAnsi="Arial" w:cs="Arial"/>
          <w:sz w:val="20"/>
          <w:szCs w:val="20"/>
        </w:rPr>
        <w:t xml:space="preserve"> Wykonanie niższe z powodu zabezpieczenia środków dla dodatkowej osoby</w:t>
      </w:r>
      <w:r w:rsidR="002C75EA">
        <w:rPr>
          <w:rFonts w:ascii="Arial" w:hAnsi="Arial" w:cs="Arial"/>
          <w:sz w:val="20"/>
          <w:szCs w:val="20"/>
        </w:rPr>
        <w:t>;</w:t>
      </w:r>
    </w:p>
    <w:p w:rsidR="002C75EA" w:rsidRPr="00DC23FA" w:rsidRDefault="002C75EA" w:rsidP="002C75EA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4120 – brak wykonania. Wynagrodzenie od u</w:t>
      </w:r>
      <w:r>
        <w:rPr>
          <w:rFonts w:ascii="Arial" w:hAnsi="Arial" w:cs="Arial"/>
          <w:sz w:val="20"/>
          <w:szCs w:val="20"/>
        </w:rPr>
        <w:t>mów zleceń zawarte z opiekunką</w:t>
      </w:r>
      <w:r w:rsidRPr="00DC23FA">
        <w:rPr>
          <w:rFonts w:ascii="Arial" w:hAnsi="Arial" w:cs="Arial"/>
          <w:sz w:val="20"/>
          <w:szCs w:val="20"/>
        </w:rPr>
        <w:t xml:space="preserve"> jest niższe niż najniższe usta</w:t>
      </w:r>
      <w:r>
        <w:rPr>
          <w:rFonts w:ascii="Arial" w:hAnsi="Arial" w:cs="Arial"/>
          <w:sz w:val="20"/>
          <w:szCs w:val="20"/>
        </w:rPr>
        <w:t>wowe wynagrodzenie, zatem nie ro</w:t>
      </w:r>
      <w:r w:rsidRPr="00DC23FA">
        <w:rPr>
          <w:rFonts w:ascii="Arial" w:hAnsi="Arial" w:cs="Arial"/>
          <w:sz w:val="20"/>
          <w:szCs w:val="20"/>
        </w:rPr>
        <w:t>dzi obowiązku opłacania składek na Fundusz Pracy.</w:t>
      </w:r>
    </w:p>
    <w:p w:rsidR="002C75EA" w:rsidRDefault="00074120" w:rsidP="002C75EA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4170 – wykonanie 27</w:t>
      </w:r>
      <w:r w:rsidR="002C75EA" w:rsidRPr="00DC23FA">
        <w:rPr>
          <w:rFonts w:ascii="Arial" w:hAnsi="Arial" w:cs="Arial"/>
          <w:sz w:val="20"/>
          <w:szCs w:val="20"/>
        </w:rPr>
        <w:t>%. Wynagrodzenie</w:t>
      </w:r>
      <w:r>
        <w:rPr>
          <w:rFonts w:ascii="Arial" w:hAnsi="Arial" w:cs="Arial"/>
          <w:sz w:val="20"/>
          <w:szCs w:val="20"/>
        </w:rPr>
        <w:t xml:space="preserve"> bezosobowe – umowa</w:t>
      </w:r>
      <w:r w:rsidR="002C75EA">
        <w:rPr>
          <w:rFonts w:ascii="Arial" w:hAnsi="Arial" w:cs="Arial"/>
          <w:sz w:val="20"/>
          <w:szCs w:val="20"/>
        </w:rPr>
        <w:t xml:space="preserve"> zlecenia z 1 opiekunką</w:t>
      </w:r>
      <w:r w:rsidR="002C75EA" w:rsidRPr="00DC23FA">
        <w:rPr>
          <w:rFonts w:ascii="Arial" w:hAnsi="Arial" w:cs="Arial"/>
          <w:sz w:val="20"/>
          <w:szCs w:val="20"/>
        </w:rPr>
        <w:t xml:space="preserve"> w ramach tzw. „pomocy sąs</w:t>
      </w:r>
      <w:r>
        <w:rPr>
          <w:rFonts w:ascii="Arial" w:hAnsi="Arial" w:cs="Arial"/>
          <w:sz w:val="20"/>
          <w:szCs w:val="20"/>
        </w:rPr>
        <w:t>iedzkiej”. Wykonanie niższe z powodu zabezpieczenia środków dla dodatkowej osoby</w:t>
      </w:r>
      <w:r w:rsidR="002C75EA">
        <w:rPr>
          <w:rFonts w:ascii="Arial" w:hAnsi="Arial" w:cs="Arial"/>
          <w:sz w:val="20"/>
          <w:szCs w:val="20"/>
        </w:rPr>
        <w:t>;</w:t>
      </w:r>
    </w:p>
    <w:p w:rsidR="002C75EA" w:rsidRPr="00DC23FA" w:rsidRDefault="002C75EA" w:rsidP="002C75EA">
      <w:pPr>
        <w:spacing w:line="360" w:lineRule="auto"/>
        <w:ind w:left="1038"/>
        <w:jc w:val="both"/>
        <w:rPr>
          <w:rFonts w:ascii="Arial" w:hAnsi="Arial" w:cs="Arial"/>
          <w:sz w:val="20"/>
          <w:szCs w:val="20"/>
        </w:rPr>
      </w:pP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  <w:u w:val="single"/>
        </w:rPr>
        <w:t xml:space="preserve">Rozdział 85295 </w:t>
      </w:r>
      <w:r w:rsidRPr="00DC23FA">
        <w:rPr>
          <w:rFonts w:ascii="Arial" w:hAnsi="Arial" w:cs="Arial"/>
          <w:sz w:val="20"/>
          <w:szCs w:val="20"/>
        </w:rPr>
        <w:t xml:space="preserve"> ( pozostała działalność ) – </w:t>
      </w:r>
      <w:r>
        <w:rPr>
          <w:rFonts w:ascii="Arial" w:hAnsi="Arial" w:cs="Arial"/>
          <w:sz w:val="20"/>
          <w:szCs w:val="20"/>
        </w:rPr>
        <w:t xml:space="preserve">zadania własne i własne </w:t>
      </w:r>
      <w:r w:rsidRPr="00DC23FA">
        <w:rPr>
          <w:rFonts w:ascii="Arial" w:hAnsi="Arial" w:cs="Arial"/>
          <w:sz w:val="20"/>
          <w:szCs w:val="20"/>
        </w:rPr>
        <w:t xml:space="preserve"> fina</w:t>
      </w:r>
      <w:r>
        <w:rPr>
          <w:rFonts w:ascii="Arial" w:hAnsi="Arial" w:cs="Arial"/>
          <w:sz w:val="20"/>
          <w:szCs w:val="20"/>
        </w:rPr>
        <w:t xml:space="preserve">nsowane z dotacji </w:t>
      </w:r>
      <w:r w:rsidR="00074120">
        <w:rPr>
          <w:rFonts w:ascii="Arial" w:hAnsi="Arial" w:cs="Arial"/>
          <w:sz w:val="20"/>
          <w:szCs w:val="20"/>
        </w:rPr>
        <w:t>i zadania zlecone – wykonanie 40</w:t>
      </w:r>
      <w:r w:rsidRPr="00DC23FA">
        <w:rPr>
          <w:rFonts w:ascii="Arial" w:hAnsi="Arial" w:cs="Arial"/>
          <w:sz w:val="20"/>
          <w:szCs w:val="20"/>
        </w:rPr>
        <w:t>%:</w:t>
      </w:r>
    </w:p>
    <w:p w:rsidR="002C75EA" w:rsidRPr="00DC23FA" w:rsidRDefault="002C75EA" w:rsidP="002C75E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§ 3110 świadczenia społeczne realizowane ze środków:</w:t>
      </w:r>
    </w:p>
    <w:p w:rsidR="002C75EA" w:rsidRPr="00DC23FA" w:rsidRDefault="00074120" w:rsidP="002C75EA">
      <w:pPr>
        <w:spacing w:line="360" w:lineRule="auto"/>
        <w:ind w:left="1247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zadania własne – wykonanie 38</w:t>
      </w:r>
      <w:r w:rsidR="002C75EA" w:rsidRPr="00DC23FA">
        <w:rPr>
          <w:rFonts w:ascii="Arial" w:hAnsi="Arial" w:cs="Arial"/>
          <w:sz w:val="20"/>
          <w:szCs w:val="20"/>
        </w:rPr>
        <w:t>%; zakup posiłków dla dzieci  uczęszczających do tut. szkół, kwalifikujących się</w:t>
      </w:r>
      <w:r>
        <w:rPr>
          <w:rFonts w:ascii="Arial" w:hAnsi="Arial" w:cs="Arial"/>
          <w:sz w:val="20"/>
          <w:szCs w:val="20"/>
        </w:rPr>
        <w:t xml:space="preserve"> do przyznania tego typu pomocy. Większe wykonanie planuje się w II półroczu</w:t>
      </w:r>
    </w:p>
    <w:p w:rsidR="002C75EA" w:rsidRDefault="002C75EA" w:rsidP="00074120">
      <w:pPr>
        <w:spacing w:line="360" w:lineRule="auto"/>
        <w:ind w:left="1247" w:hanging="170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- zadania własne finansowane</w:t>
      </w:r>
      <w:r w:rsidR="00074120">
        <w:rPr>
          <w:rFonts w:ascii="Arial" w:hAnsi="Arial" w:cs="Arial"/>
          <w:sz w:val="20"/>
          <w:szCs w:val="20"/>
        </w:rPr>
        <w:t xml:space="preserve"> w ramach dotacji – wykonanie 39</w:t>
      </w:r>
      <w:r w:rsidRPr="00DC23FA">
        <w:rPr>
          <w:rFonts w:ascii="Arial" w:hAnsi="Arial" w:cs="Arial"/>
          <w:sz w:val="20"/>
          <w:szCs w:val="20"/>
        </w:rPr>
        <w:t>%. Realizacje programu „Pomoc państwa w zakresie dożywiania” w ramach którego udzielana jest pomoc w postaci artykułów żywnościowych i zasiłków celowych na żywno</w:t>
      </w:r>
      <w:r>
        <w:rPr>
          <w:rFonts w:ascii="Arial" w:hAnsi="Arial" w:cs="Arial"/>
          <w:sz w:val="20"/>
          <w:szCs w:val="20"/>
        </w:rPr>
        <w:t xml:space="preserve">ść. </w:t>
      </w:r>
      <w:r w:rsidR="00074120">
        <w:rPr>
          <w:rFonts w:ascii="Arial" w:hAnsi="Arial" w:cs="Arial"/>
          <w:sz w:val="20"/>
          <w:szCs w:val="20"/>
        </w:rPr>
        <w:t>Większe wykonanie planuje się w II półroczu</w:t>
      </w:r>
    </w:p>
    <w:p w:rsidR="00074120" w:rsidRPr="00DC23FA" w:rsidRDefault="00074120" w:rsidP="00074120">
      <w:pPr>
        <w:spacing w:line="360" w:lineRule="auto"/>
        <w:ind w:left="1247" w:hanging="1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zadania zlecone – wykonanie 50%; program rządowy wspierania osób pobierających świadczenie pielęgnacyjne. Środki były przeznaczone na wypłatę dodatku w wysokości 100,- zł miesięcznie.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lastRenderedPageBreak/>
        <w:t xml:space="preserve">854 EDUKACYJNA OPIEKA WYCHOWAWCZA </w:t>
      </w:r>
      <w:r w:rsidRPr="00DC23FA">
        <w:rPr>
          <w:rFonts w:ascii="Arial" w:hAnsi="Arial" w:cs="Arial"/>
          <w:sz w:val="20"/>
        </w:rPr>
        <w:t xml:space="preserve">– wydatki w </w:t>
      </w:r>
      <w:r w:rsidR="00074120">
        <w:rPr>
          <w:rFonts w:ascii="Arial" w:hAnsi="Arial" w:cs="Arial"/>
          <w:sz w:val="20"/>
        </w:rPr>
        <w:t>tym dziale wykonane zostały w 45</w:t>
      </w:r>
      <w:r w:rsidRPr="00DC23FA">
        <w:rPr>
          <w:rFonts w:ascii="Arial" w:hAnsi="Arial" w:cs="Arial"/>
          <w:sz w:val="20"/>
        </w:rPr>
        <w:t>% i obejmują zadania związane z:</w:t>
      </w:r>
    </w:p>
    <w:p w:rsidR="002C75EA" w:rsidRPr="00DC23FA" w:rsidRDefault="002C75EA" w:rsidP="002C75EA">
      <w:pPr>
        <w:pStyle w:val="Tekstpodstawowy"/>
        <w:numPr>
          <w:ilvl w:val="0"/>
          <w:numId w:val="10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utrzymaniem świetlic szkolnych, a w szczególności: wypłata dodatków mieszkaniowych, wiejskich,</w:t>
      </w:r>
      <w:r w:rsidR="00074120">
        <w:rPr>
          <w:rFonts w:ascii="Arial" w:hAnsi="Arial" w:cs="Arial"/>
          <w:sz w:val="20"/>
        </w:rPr>
        <w:t xml:space="preserve"> świadczenia bhp,</w:t>
      </w:r>
      <w:r w:rsidRPr="00DC23FA">
        <w:rPr>
          <w:rFonts w:ascii="Arial" w:hAnsi="Arial" w:cs="Arial"/>
          <w:sz w:val="20"/>
        </w:rPr>
        <w:t xml:space="preserve"> wynagrodzenia osobowego </w:t>
      </w:r>
      <w:r w:rsidR="00074120">
        <w:rPr>
          <w:rFonts w:ascii="Arial" w:hAnsi="Arial" w:cs="Arial"/>
          <w:sz w:val="20"/>
        </w:rPr>
        <w:t>pracowników ( 0,99</w:t>
      </w:r>
      <w:r w:rsidRPr="00DC23FA">
        <w:rPr>
          <w:rFonts w:ascii="Arial" w:hAnsi="Arial" w:cs="Arial"/>
          <w:sz w:val="20"/>
        </w:rPr>
        <w:t xml:space="preserve"> etatu ) i ich pochodnych, zakup środków czystoś</w:t>
      </w:r>
      <w:r>
        <w:rPr>
          <w:rFonts w:ascii="Arial" w:hAnsi="Arial" w:cs="Arial"/>
          <w:sz w:val="20"/>
        </w:rPr>
        <w:t xml:space="preserve">ci, pomocy dydaktycznych ( rozdz. 85401 ) – wykonanie </w:t>
      </w:r>
      <w:r w:rsidR="00074120">
        <w:rPr>
          <w:rFonts w:ascii="Arial" w:hAnsi="Arial" w:cs="Arial"/>
          <w:sz w:val="20"/>
        </w:rPr>
        <w:t>43</w:t>
      </w:r>
      <w:r>
        <w:rPr>
          <w:rFonts w:ascii="Arial" w:hAnsi="Arial" w:cs="Arial"/>
          <w:sz w:val="20"/>
        </w:rPr>
        <w:t xml:space="preserve">% Natomiast </w:t>
      </w:r>
      <w:r w:rsidRPr="00DC23FA">
        <w:rPr>
          <w:rFonts w:ascii="Arial" w:hAnsi="Arial" w:cs="Arial"/>
          <w:sz w:val="20"/>
        </w:rPr>
        <w:t>wydatki związane z badaniami profilaktycznymi, podróżami służbowymi, częściowy zakup drobnych części, naprawa sprzętu, planuje się zrealizować w II półroczu.</w:t>
      </w:r>
    </w:p>
    <w:p w:rsidR="00635003" w:rsidRDefault="002C75EA" w:rsidP="002C75EA">
      <w:pPr>
        <w:pStyle w:val="Tekstpodstawowy"/>
        <w:numPr>
          <w:ilvl w:val="0"/>
          <w:numId w:val="10"/>
        </w:numPr>
        <w:rPr>
          <w:rFonts w:ascii="Arial" w:hAnsi="Arial" w:cs="Arial"/>
          <w:sz w:val="20"/>
        </w:rPr>
      </w:pPr>
      <w:r w:rsidRPr="00635003">
        <w:rPr>
          <w:rFonts w:ascii="Arial" w:hAnsi="Arial" w:cs="Arial"/>
          <w:sz w:val="20"/>
        </w:rPr>
        <w:t>dofinansowaniem świadczeń pomocy materialnej o charakterze socjalnym dla uczniów. Pomoc ta obejmuje stypendia  dla uczniów najuboższych ( rozdz. 85415</w:t>
      </w:r>
      <w:r w:rsidR="00074120" w:rsidRPr="00635003">
        <w:rPr>
          <w:rFonts w:ascii="Arial" w:hAnsi="Arial" w:cs="Arial"/>
          <w:sz w:val="20"/>
        </w:rPr>
        <w:t xml:space="preserve"> § 3240 ) – wykonanie 56%.</w:t>
      </w:r>
      <w:r w:rsidRPr="00635003">
        <w:rPr>
          <w:rFonts w:ascii="Arial" w:hAnsi="Arial" w:cs="Arial"/>
          <w:sz w:val="20"/>
        </w:rPr>
        <w:t xml:space="preserve"> </w:t>
      </w:r>
      <w:r w:rsidR="00074120" w:rsidRPr="00635003">
        <w:rPr>
          <w:rFonts w:ascii="Arial" w:hAnsi="Arial" w:cs="Arial"/>
          <w:sz w:val="20"/>
        </w:rPr>
        <w:t>W</w:t>
      </w:r>
      <w:r w:rsidRPr="00635003">
        <w:rPr>
          <w:rFonts w:ascii="Arial" w:hAnsi="Arial" w:cs="Arial"/>
          <w:sz w:val="20"/>
        </w:rPr>
        <w:t>ypłata stypendiów jest dokonyw</w:t>
      </w:r>
      <w:r w:rsidR="00635003" w:rsidRPr="00635003">
        <w:rPr>
          <w:rFonts w:ascii="Arial" w:hAnsi="Arial" w:cs="Arial"/>
          <w:sz w:val="20"/>
        </w:rPr>
        <w:t xml:space="preserve">ana na podstawie wniosków i </w:t>
      </w:r>
      <w:r w:rsidRPr="00635003">
        <w:rPr>
          <w:rFonts w:ascii="Arial" w:hAnsi="Arial" w:cs="Arial"/>
          <w:sz w:val="20"/>
        </w:rPr>
        <w:t>złoż</w:t>
      </w:r>
      <w:r w:rsidR="00635003" w:rsidRPr="00635003">
        <w:rPr>
          <w:rFonts w:ascii="Arial" w:hAnsi="Arial" w:cs="Arial"/>
          <w:sz w:val="20"/>
        </w:rPr>
        <w:t>eni</w:t>
      </w:r>
      <w:r w:rsidRPr="00635003">
        <w:rPr>
          <w:rFonts w:ascii="Arial" w:hAnsi="Arial" w:cs="Arial"/>
          <w:sz w:val="20"/>
        </w:rPr>
        <w:t xml:space="preserve">a wymaganych dokumentów </w:t>
      </w:r>
      <w:r w:rsidR="00635003" w:rsidRPr="00635003">
        <w:rPr>
          <w:rFonts w:ascii="Arial" w:hAnsi="Arial" w:cs="Arial"/>
          <w:sz w:val="20"/>
        </w:rPr>
        <w:t>(faktur,</w:t>
      </w:r>
      <w:r w:rsidR="00635003">
        <w:rPr>
          <w:rFonts w:ascii="Arial" w:hAnsi="Arial" w:cs="Arial"/>
          <w:sz w:val="20"/>
        </w:rPr>
        <w:t xml:space="preserve"> </w:t>
      </w:r>
      <w:r w:rsidR="00635003" w:rsidRPr="00635003">
        <w:rPr>
          <w:rFonts w:ascii="Arial" w:hAnsi="Arial" w:cs="Arial"/>
          <w:sz w:val="20"/>
        </w:rPr>
        <w:t>rachunków)</w:t>
      </w:r>
    </w:p>
    <w:p w:rsidR="002C75EA" w:rsidRPr="00DC23FA" w:rsidRDefault="00635003" w:rsidP="002C75EA">
      <w:pPr>
        <w:pStyle w:val="Tekstpodstawowy"/>
        <w:numPr>
          <w:ilvl w:val="0"/>
          <w:numId w:val="10"/>
        </w:numPr>
        <w:rPr>
          <w:rFonts w:ascii="Arial" w:hAnsi="Arial" w:cs="Arial"/>
          <w:sz w:val="20"/>
        </w:rPr>
      </w:pPr>
      <w:r w:rsidRPr="00635003">
        <w:rPr>
          <w:rFonts w:ascii="Arial" w:hAnsi="Arial" w:cs="Arial"/>
          <w:sz w:val="20"/>
        </w:rPr>
        <w:t xml:space="preserve"> </w:t>
      </w:r>
      <w:r w:rsidR="002C75EA" w:rsidRPr="00635003">
        <w:rPr>
          <w:rFonts w:ascii="Arial" w:hAnsi="Arial" w:cs="Arial"/>
          <w:sz w:val="20"/>
        </w:rPr>
        <w:t>dokształcaniem i doskonaleniem nauczycieli</w:t>
      </w:r>
      <w:r w:rsidR="005327BF" w:rsidRPr="00635003">
        <w:rPr>
          <w:rFonts w:ascii="Arial" w:hAnsi="Arial" w:cs="Arial"/>
          <w:sz w:val="20"/>
        </w:rPr>
        <w:t xml:space="preserve"> (rozdz. 85446) – wykonanie 29% i dotyczy szkolenia nauczycieli w zakresie udzielania pierwszej pomocy – (Publiczne Gimnazjum)</w:t>
      </w:r>
      <w:r w:rsidR="002C75EA" w:rsidRPr="00635003">
        <w:rPr>
          <w:rFonts w:ascii="Arial" w:hAnsi="Arial" w:cs="Arial"/>
          <w:sz w:val="20"/>
        </w:rPr>
        <w:t>. W II półroczu planuje się szkolenia nauczycieli</w:t>
      </w:r>
      <w:r w:rsidR="005327BF" w:rsidRPr="00635003">
        <w:rPr>
          <w:rFonts w:ascii="Arial" w:hAnsi="Arial" w:cs="Arial"/>
          <w:sz w:val="20"/>
        </w:rPr>
        <w:t xml:space="preserve"> w Publicznej Szkole Podstawowej</w:t>
      </w:r>
      <w:r w:rsidR="002C75EA" w:rsidRPr="00635003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>900 GOSPODARKA KOMUNALNA I OCHRONA ŚRODOWISKA</w:t>
      </w:r>
      <w:r w:rsidRPr="00DC23FA">
        <w:rPr>
          <w:rFonts w:ascii="Arial" w:hAnsi="Arial" w:cs="Arial"/>
          <w:sz w:val="20"/>
        </w:rPr>
        <w:t xml:space="preserve"> – wydatki w tym dziale zostały wykonane </w:t>
      </w:r>
      <w:r w:rsidR="005327BF">
        <w:rPr>
          <w:rFonts w:ascii="Arial" w:hAnsi="Arial" w:cs="Arial"/>
          <w:sz w:val="20"/>
        </w:rPr>
        <w:t>w 41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5327BF" w:rsidRDefault="005327BF" w:rsidP="002C75EA">
      <w:pPr>
        <w:pStyle w:val="Tekstpodstawowy"/>
        <w:numPr>
          <w:ilvl w:val="0"/>
          <w:numId w:val="1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gospodarką ściekową tj. wynagrodzenia i ich pochodne dla 2 pracowników, utrzymaniem i eksploatacją oczyszczalni ścieków, monitoringiem obiektu oczyszczalni ścieków, wywozem nieczystości stałych, opłatą za zajęcie pasa drogowego za umieszczenie urządzeń związanych z systemem kanalizacji sanitarnej, zakupem agregatu </w:t>
      </w:r>
      <w:r w:rsidR="00635003">
        <w:rPr>
          <w:rFonts w:ascii="Arial" w:hAnsi="Arial" w:cs="Arial"/>
          <w:sz w:val="20"/>
        </w:rPr>
        <w:t xml:space="preserve">w razie </w:t>
      </w:r>
      <w:r>
        <w:rPr>
          <w:rFonts w:ascii="Arial" w:hAnsi="Arial" w:cs="Arial"/>
          <w:sz w:val="20"/>
        </w:rPr>
        <w:t xml:space="preserve">przerwy w zasilaniu w energię. Niższe wykonanie związane jest z tym, że w II półroczu planuje się serwis agregatu, ewentualnie usunięcie awarii (naprawy) jeśli wystąpi, badania profilaktyczne pracowników, zakup usług dostępu do Internetu, podróże służbowe, </w:t>
      </w:r>
      <w:r w:rsidR="00343AF5">
        <w:rPr>
          <w:rFonts w:ascii="Arial" w:hAnsi="Arial" w:cs="Arial"/>
          <w:sz w:val="20"/>
        </w:rPr>
        <w:t xml:space="preserve">zakup aparatu oddechowego, przygotowanie dwóch tablic informacyjnych dotyczących </w:t>
      </w:r>
      <w:r w:rsidR="00E54DDA">
        <w:rPr>
          <w:rFonts w:ascii="Arial" w:hAnsi="Arial" w:cs="Arial"/>
          <w:sz w:val="20"/>
        </w:rPr>
        <w:t xml:space="preserve">pozyskanych </w:t>
      </w:r>
      <w:r w:rsidR="00343AF5">
        <w:rPr>
          <w:rFonts w:ascii="Arial" w:hAnsi="Arial" w:cs="Arial"/>
          <w:sz w:val="20"/>
        </w:rPr>
        <w:t>środków związanych budową kanalizacji w miejscowości Dankowice (pozostałe wydatki związane z budową kanalizacji w miejscowości Dankowice będą ponoszone w 2013 r.)</w:t>
      </w:r>
    </w:p>
    <w:p w:rsidR="002C75EA" w:rsidRPr="00DC23FA" w:rsidRDefault="00343AF5" w:rsidP="002C75EA">
      <w:pPr>
        <w:pStyle w:val="Tekstpodstawowy"/>
        <w:numPr>
          <w:ilvl w:val="0"/>
          <w:numId w:val="1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rekultywacją </w:t>
      </w:r>
      <w:r w:rsidR="002C75EA" w:rsidRPr="004257DB">
        <w:rPr>
          <w:rFonts w:ascii="Arial" w:hAnsi="Arial" w:cs="Arial"/>
          <w:sz w:val="20"/>
        </w:rPr>
        <w:t>wysypiska śmieci w miejscowości Dankowice monitor</w:t>
      </w:r>
      <w:r w:rsidR="00E54DDA">
        <w:rPr>
          <w:rFonts w:ascii="Arial" w:hAnsi="Arial" w:cs="Arial"/>
          <w:sz w:val="20"/>
        </w:rPr>
        <w:t>ing</w:t>
      </w:r>
      <w:r w:rsidR="002C75EA">
        <w:rPr>
          <w:rFonts w:ascii="Arial" w:hAnsi="Arial" w:cs="Arial"/>
          <w:sz w:val="20"/>
        </w:rPr>
        <w:t xml:space="preserve"> (rozdz.90002</w:t>
      </w:r>
      <w:r>
        <w:rPr>
          <w:rFonts w:ascii="Arial" w:hAnsi="Arial" w:cs="Arial"/>
          <w:sz w:val="20"/>
        </w:rPr>
        <w:t xml:space="preserve"> § 6050) – wykonanie w15%</w:t>
      </w:r>
      <w:r w:rsidR="002C75EA" w:rsidRPr="004257D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W II półroczu planuje się wykonać ogrodzenie i zabezpieczenie wysypiska oraz usuwanie azbestu (§ 4300) w oparciu o opracowany program usuwania wyrobów zawierających azbest z terenu gminy Jordanów Śląski i to ma tak duży wpływ na niskie wykonanie w tym rozdziale.</w:t>
      </w:r>
    </w:p>
    <w:p w:rsidR="002C75EA" w:rsidRPr="00DC23FA" w:rsidRDefault="002C75EA" w:rsidP="002C75EA">
      <w:pPr>
        <w:pStyle w:val="Tekstpodstawowy"/>
        <w:numPr>
          <w:ilvl w:val="0"/>
          <w:numId w:val="1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opieką</w:t>
      </w:r>
      <w:r w:rsidRPr="00DC23FA">
        <w:rPr>
          <w:rFonts w:ascii="Arial" w:hAnsi="Arial" w:cs="Arial"/>
          <w:sz w:val="20"/>
        </w:rPr>
        <w:t xml:space="preserve"> nad bezdomnymi psami (rozdz.9</w:t>
      </w:r>
      <w:r w:rsidR="00343AF5">
        <w:rPr>
          <w:rFonts w:ascii="Arial" w:hAnsi="Arial" w:cs="Arial"/>
          <w:sz w:val="20"/>
        </w:rPr>
        <w:t>0013) – wykonanie 52</w:t>
      </w:r>
      <w:r>
        <w:rPr>
          <w:rFonts w:ascii="Arial" w:hAnsi="Arial" w:cs="Arial"/>
          <w:sz w:val="20"/>
        </w:rPr>
        <w:t>% w stosunku do planowanych wydatków. Gmina podpisała umowę na opiekę nad bezdomnymi psami. W I półroczu Gmina przekazała trzy pieski.</w:t>
      </w:r>
    </w:p>
    <w:p w:rsidR="002C75EA" w:rsidRPr="00DC23FA" w:rsidRDefault="002C75EA" w:rsidP="002C75EA">
      <w:pPr>
        <w:pStyle w:val="Tekstpodstawowy"/>
        <w:numPr>
          <w:ilvl w:val="0"/>
          <w:numId w:val="15"/>
        </w:numPr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finansowanie</w:t>
      </w:r>
      <w:r w:rsidR="00343AF5">
        <w:rPr>
          <w:rFonts w:ascii="Arial" w:hAnsi="Arial" w:cs="Arial"/>
          <w:sz w:val="20"/>
        </w:rPr>
        <w:t>m oświetlenia ulic (wykonanie 49</w:t>
      </w:r>
      <w:r w:rsidRPr="00DC23FA">
        <w:rPr>
          <w:rFonts w:ascii="Arial" w:hAnsi="Arial" w:cs="Arial"/>
          <w:sz w:val="20"/>
        </w:rPr>
        <w:t>%), konserwacją punktó</w:t>
      </w:r>
      <w:r w:rsidR="00343AF5">
        <w:rPr>
          <w:rFonts w:ascii="Arial" w:hAnsi="Arial" w:cs="Arial"/>
          <w:sz w:val="20"/>
        </w:rPr>
        <w:t>w oświetleniowych - wykonanie 28% oraz dokonano zakupu 7 szt. cyfrowych programatorów astronomicznych na oświetlenie uliczne w miejscowościach z terenu gminy Jordanów Śląski (wykonanie 97%) rozdz. 90015. Wydatki na oświetlenie i konserwację ponoszone są wg zużycia</w:t>
      </w:r>
      <w:r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lastRenderedPageBreak/>
        <w:t xml:space="preserve">921 KULTURA I OCHRONA DZIEDZICTWA NARODOWEGO </w:t>
      </w:r>
      <w:r w:rsidRPr="00DC23FA">
        <w:rPr>
          <w:rFonts w:ascii="Arial" w:hAnsi="Arial" w:cs="Arial"/>
          <w:sz w:val="20"/>
        </w:rPr>
        <w:t xml:space="preserve">– wydatki w </w:t>
      </w:r>
      <w:r w:rsidR="00343AF5">
        <w:rPr>
          <w:rFonts w:ascii="Arial" w:hAnsi="Arial" w:cs="Arial"/>
          <w:sz w:val="20"/>
        </w:rPr>
        <w:t>tym dziale wykonane zostały w 16</w:t>
      </w:r>
      <w:r w:rsidRPr="00DC23FA">
        <w:rPr>
          <w:rFonts w:ascii="Arial" w:hAnsi="Arial" w:cs="Arial"/>
          <w:sz w:val="20"/>
        </w:rPr>
        <w:t>% i obejmują zadania związane z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prowadzeniem zagadnień dotyczących kultury</w:t>
      </w:r>
      <w:r>
        <w:rPr>
          <w:rFonts w:ascii="Arial" w:hAnsi="Arial" w:cs="Arial"/>
          <w:sz w:val="20"/>
        </w:rPr>
        <w:t xml:space="preserve"> </w:t>
      </w:r>
      <w:r w:rsidR="00343AF5">
        <w:rPr>
          <w:rFonts w:ascii="Arial" w:hAnsi="Arial" w:cs="Arial"/>
          <w:sz w:val="20"/>
        </w:rPr>
        <w:t xml:space="preserve"> ( rozdz. 92105) – wykonanie 15%</w:t>
      </w:r>
      <w:r w:rsidRPr="00DC23FA">
        <w:rPr>
          <w:rFonts w:ascii="Arial" w:hAnsi="Arial" w:cs="Arial"/>
          <w:sz w:val="20"/>
        </w:rPr>
        <w:t xml:space="preserve">. W rozdziale tym </w:t>
      </w:r>
      <w:r w:rsidR="00343AF5">
        <w:rPr>
          <w:rFonts w:ascii="Arial" w:hAnsi="Arial" w:cs="Arial"/>
          <w:sz w:val="20"/>
        </w:rPr>
        <w:t>poniesiono wydatki na organizację i obsługę poczęstunku z okazji „Dnia Matki” i „Dnia Dziecka”</w:t>
      </w:r>
      <w:r w:rsidR="00413C21">
        <w:rPr>
          <w:rFonts w:ascii="Arial" w:hAnsi="Arial" w:cs="Arial"/>
          <w:sz w:val="20"/>
        </w:rPr>
        <w:t>. Oprócz w/w wydatków</w:t>
      </w:r>
      <w:r w:rsidR="00A60BC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plan</w:t>
      </w:r>
      <w:r w:rsidR="00A60BCE">
        <w:rPr>
          <w:rFonts w:ascii="Arial" w:hAnsi="Arial" w:cs="Arial"/>
          <w:sz w:val="20"/>
        </w:rPr>
        <w:t>uje się zakup art. spożywczych, wynagrodzenie dla artystów, ubezpieczenia uczestników imprez kulturalnych</w:t>
      </w:r>
      <w:r>
        <w:rPr>
          <w:rFonts w:ascii="Arial" w:hAnsi="Arial" w:cs="Arial"/>
          <w:sz w:val="20"/>
        </w:rPr>
        <w:t xml:space="preserve"> których organizacja będzie miała miejsce w II półroczu.</w:t>
      </w:r>
      <w:r w:rsidRPr="00DC23FA">
        <w:rPr>
          <w:rFonts w:ascii="Arial" w:hAnsi="Arial" w:cs="Arial"/>
          <w:sz w:val="20"/>
        </w:rPr>
        <w:t xml:space="preserve"> ,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utrzymaniem świetlic wiejskich</w:t>
      </w:r>
      <w:r w:rsidR="00A60BCE">
        <w:rPr>
          <w:rFonts w:ascii="Arial" w:hAnsi="Arial" w:cs="Arial"/>
          <w:sz w:val="20"/>
        </w:rPr>
        <w:t xml:space="preserve">  ( rozdz. 92109) – wykonanie 3</w:t>
      </w:r>
      <w:r w:rsidRPr="00DC23FA">
        <w:rPr>
          <w:rFonts w:ascii="Arial" w:hAnsi="Arial" w:cs="Arial"/>
          <w:sz w:val="20"/>
        </w:rPr>
        <w:t xml:space="preserve">% tj. - są to wydatki związane z </w:t>
      </w:r>
      <w:r>
        <w:rPr>
          <w:rFonts w:ascii="Arial" w:hAnsi="Arial" w:cs="Arial"/>
          <w:sz w:val="20"/>
        </w:rPr>
        <w:t>za</w:t>
      </w:r>
      <w:r w:rsidR="00A60BCE">
        <w:rPr>
          <w:rFonts w:ascii="Arial" w:hAnsi="Arial" w:cs="Arial"/>
          <w:sz w:val="20"/>
        </w:rPr>
        <w:t xml:space="preserve">kupem mebli kuchennych do </w:t>
      </w:r>
      <w:r>
        <w:rPr>
          <w:rFonts w:ascii="Arial" w:hAnsi="Arial" w:cs="Arial"/>
          <w:sz w:val="20"/>
        </w:rPr>
        <w:t xml:space="preserve"> świetlicy wiejskiej w miejscowości Mleczna (§ 4</w:t>
      </w:r>
      <w:r w:rsidR="00A60BCE">
        <w:rPr>
          <w:rFonts w:ascii="Arial" w:hAnsi="Arial" w:cs="Arial"/>
          <w:sz w:val="20"/>
        </w:rPr>
        <w:t>210 – 48</w:t>
      </w:r>
      <w:r>
        <w:rPr>
          <w:rFonts w:ascii="Arial" w:hAnsi="Arial" w:cs="Arial"/>
          <w:sz w:val="20"/>
        </w:rPr>
        <w:t xml:space="preserve">%), </w:t>
      </w:r>
      <w:r w:rsidRPr="00DC23FA">
        <w:rPr>
          <w:rFonts w:ascii="Arial" w:hAnsi="Arial" w:cs="Arial"/>
          <w:sz w:val="20"/>
        </w:rPr>
        <w:t>opłatą za energię z</w:t>
      </w:r>
      <w:r w:rsidR="00A60BCE">
        <w:rPr>
          <w:rFonts w:ascii="Arial" w:hAnsi="Arial" w:cs="Arial"/>
          <w:sz w:val="20"/>
        </w:rPr>
        <w:t>użytą w świetlicach (§ 4260 - 60</w:t>
      </w:r>
      <w:r w:rsidRPr="00DC23FA">
        <w:rPr>
          <w:rFonts w:ascii="Arial" w:hAnsi="Arial" w:cs="Arial"/>
          <w:sz w:val="20"/>
        </w:rPr>
        <w:t>%),</w:t>
      </w:r>
      <w:r>
        <w:rPr>
          <w:rFonts w:ascii="Arial" w:hAnsi="Arial" w:cs="Arial"/>
          <w:sz w:val="20"/>
        </w:rPr>
        <w:t xml:space="preserve"> </w:t>
      </w:r>
      <w:r w:rsidRPr="00DC23FA">
        <w:rPr>
          <w:rFonts w:ascii="Arial" w:hAnsi="Arial" w:cs="Arial"/>
          <w:sz w:val="20"/>
        </w:rPr>
        <w:t xml:space="preserve"> monitoring pomieszczenia w świetlicy wiejskiej w Jordanowie Śl. , abonament RTV</w:t>
      </w:r>
      <w:r w:rsidR="00A60BCE">
        <w:rPr>
          <w:rFonts w:ascii="Arial" w:hAnsi="Arial" w:cs="Arial"/>
          <w:sz w:val="20"/>
        </w:rPr>
        <w:t>, (§ 4300 – 39</w:t>
      </w:r>
      <w:r w:rsidRPr="00DC23FA">
        <w:rPr>
          <w:rFonts w:ascii="Arial" w:hAnsi="Arial" w:cs="Arial"/>
          <w:sz w:val="20"/>
        </w:rPr>
        <w:t>%), opłata za abo</w:t>
      </w:r>
      <w:r>
        <w:rPr>
          <w:rFonts w:ascii="Arial" w:hAnsi="Arial" w:cs="Arial"/>
          <w:sz w:val="20"/>
        </w:rPr>
        <w:t>nament telefoniczny (§ 4370 – 23%)</w:t>
      </w:r>
      <w:r w:rsidRPr="00DC23FA">
        <w:rPr>
          <w:rFonts w:ascii="Arial" w:hAnsi="Arial" w:cs="Arial"/>
          <w:sz w:val="20"/>
        </w:rPr>
        <w:t xml:space="preserve">.Tak niskie wykonanie związane jest z tym, że </w:t>
      </w:r>
      <w:r w:rsidR="00A60BCE">
        <w:rPr>
          <w:rFonts w:ascii="Arial" w:hAnsi="Arial" w:cs="Arial"/>
          <w:sz w:val="20"/>
        </w:rPr>
        <w:t xml:space="preserve">w II półroczu </w:t>
      </w:r>
      <w:r w:rsidRPr="00DC23FA">
        <w:rPr>
          <w:rFonts w:ascii="Arial" w:hAnsi="Arial" w:cs="Arial"/>
          <w:sz w:val="20"/>
        </w:rPr>
        <w:t xml:space="preserve"> planuje się: </w:t>
      </w:r>
      <w:r>
        <w:rPr>
          <w:rFonts w:ascii="Arial" w:hAnsi="Arial" w:cs="Arial"/>
          <w:sz w:val="20"/>
        </w:rPr>
        <w:t>ubezpieczenie świet</w:t>
      </w:r>
      <w:r w:rsidR="00A60BCE">
        <w:rPr>
          <w:rFonts w:ascii="Arial" w:hAnsi="Arial" w:cs="Arial"/>
          <w:sz w:val="20"/>
        </w:rPr>
        <w:t>lic, zakup krzeseł do świetlicy w miejscowości Popowice, przegląd gaśnic, remont świetlicy wiejskiej w Jordanowie Śląskim.</w:t>
      </w:r>
      <w:r>
        <w:rPr>
          <w:rFonts w:ascii="Arial" w:hAnsi="Arial" w:cs="Arial"/>
          <w:sz w:val="20"/>
        </w:rPr>
        <w:t xml:space="preserve"> </w:t>
      </w:r>
      <w:r w:rsidR="00A60BCE">
        <w:rPr>
          <w:rFonts w:ascii="Arial" w:hAnsi="Arial" w:cs="Arial"/>
          <w:sz w:val="20"/>
        </w:rPr>
        <w:t>I to ostatnie zadanie planuje się zrealizować ze środków unijnych przy zaangażowaniu 100% środków własnych (w roku 2012 zaplanowano kwotę 322.000,00 zł a w roku 2013 planuje się kwotę 300.000,00 zł). W II półroczu zostanie ogłoszony nabór wniosków realizowanych w ramach działania 413 wdrożenie lokalnych strategii rozwoju dla operacji, które odpowiadają warunkom przyznania pomocy w ramach działania „Odnowa i rozwój wsi”.</w:t>
      </w:r>
    </w:p>
    <w:p w:rsidR="002C75E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utrzymaniem Biblioteki Publiczno-Szkolnej</w:t>
      </w:r>
      <w:r>
        <w:rPr>
          <w:rFonts w:ascii="Arial" w:hAnsi="Arial" w:cs="Arial"/>
          <w:sz w:val="20"/>
        </w:rPr>
        <w:t xml:space="preserve"> ( rozdz. 92116 ) – wy</w:t>
      </w:r>
      <w:r w:rsidR="00A60BCE">
        <w:rPr>
          <w:rFonts w:ascii="Arial" w:hAnsi="Arial" w:cs="Arial"/>
          <w:sz w:val="20"/>
        </w:rPr>
        <w:t>konanie 46</w:t>
      </w:r>
      <w:r w:rsidRPr="00DC23FA">
        <w:rPr>
          <w:rFonts w:ascii="Arial" w:hAnsi="Arial" w:cs="Arial"/>
          <w:sz w:val="20"/>
        </w:rPr>
        <w:t xml:space="preserve">% tj. płace i ich pochodne dla dwóch bibliotekarz, zwrot kosztów podróży służbowych, zakup : </w:t>
      </w:r>
      <w:r>
        <w:rPr>
          <w:rFonts w:ascii="Arial" w:hAnsi="Arial" w:cs="Arial"/>
          <w:sz w:val="20"/>
        </w:rPr>
        <w:t>środków czystości</w:t>
      </w:r>
      <w:r w:rsidRPr="00DC23FA">
        <w:rPr>
          <w:rFonts w:ascii="Arial" w:hAnsi="Arial" w:cs="Arial"/>
          <w:sz w:val="20"/>
        </w:rPr>
        <w:t>, nagród, p</w:t>
      </w:r>
      <w:r>
        <w:rPr>
          <w:rFonts w:ascii="Arial" w:hAnsi="Arial" w:cs="Arial"/>
          <w:sz w:val="20"/>
        </w:rPr>
        <w:t>renumerata czasopism,</w:t>
      </w:r>
      <w:r w:rsidRPr="00DC23FA">
        <w:rPr>
          <w:rFonts w:ascii="Arial" w:hAnsi="Arial" w:cs="Arial"/>
          <w:sz w:val="20"/>
        </w:rPr>
        <w:t xml:space="preserve"> usłu</w:t>
      </w:r>
      <w:r>
        <w:rPr>
          <w:rFonts w:ascii="Arial" w:hAnsi="Arial" w:cs="Arial"/>
          <w:sz w:val="20"/>
        </w:rPr>
        <w:t>gi telefoniczne,  zakup książek, pr</w:t>
      </w:r>
      <w:r w:rsidR="00A60BCE">
        <w:rPr>
          <w:rFonts w:ascii="Arial" w:hAnsi="Arial" w:cs="Arial"/>
          <w:sz w:val="20"/>
        </w:rPr>
        <w:t>zegląd gaśnic</w:t>
      </w:r>
      <w:r>
        <w:rPr>
          <w:rFonts w:ascii="Arial" w:hAnsi="Arial" w:cs="Arial"/>
          <w:sz w:val="20"/>
        </w:rPr>
        <w:t>,</w:t>
      </w:r>
      <w:r w:rsidRPr="00DC23FA">
        <w:rPr>
          <w:rFonts w:ascii="Arial" w:hAnsi="Arial" w:cs="Arial"/>
          <w:sz w:val="20"/>
        </w:rPr>
        <w:t xml:space="preserve"> wywołanie zdjęć, opłata RTV, opłata za internet. Niższe wykonanie związane jest z : napraw</w:t>
      </w:r>
      <w:r w:rsidR="00A60BCE">
        <w:rPr>
          <w:rFonts w:ascii="Arial" w:hAnsi="Arial" w:cs="Arial"/>
          <w:sz w:val="20"/>
        </w:rPr>
        <w:t>ą sprzętu § 4270 (wykonanie 9</w:t>
      </w:r>
      <w:r>
        <w:rPr>
          <w:rFonts w:ascii="Arial" w:hAnsi="Arial" w:cs="Arial"/>
          <w:sz w:val="20"/>
        </w:rPr>
        <w:t xml:space="preserve">%), </w:t>
      </w:r>
      <w:r w:rsidR="00A60BCE">
        <w:rPr>
          <w:rFonts w:ascii="Arial" w:hAnsi="Arial" w:cs="Arial"/>
          <w:sz w:val="20"/>
        </w:rPr>
        <w:t xml:space="preserve"> zakupem</w:t>
      </w:r>
      <w:r w:rsidRPr="00DC23FA">
        <w:rPr>
          <w:rFonts w:ascii="Arial" w:hAnsi="Arial" w:cs="Arial"/>
          <w:sz w:val="20"/>
        </w:rPr>
        <w:t xml:space="preserve"> odzieży i obuwia roboczego oraz środków higieny </w:t>
      </w:r>
      <w:r>
        <w:rPr>
          <w:rFonts w:ascii="Arial" w:hAnsi="Arial" w:cs="Arial"/>
          <w:sz w:val="20"/>
        </w:rPr>
        <w:t>osobistej § 3020</w:t>
      </w:r>
      <w:r w:rsidR="00A60BCE">
        <w:rPr>
          <w:rFonts w:ascii="Arial" w:hAnsi="Arial" w:cs="Arial"/>
          <w:sz w:val="20"/>
        </w:rPr>
        <w:t xml:space="preserve"> (wykonanie 11%)</w:t>
      </w:r>
      <w:r>
        <w:rPr>
          <w:rFonts w:ascii="Arial" w:hAnsi="Arial" w:cs="Arial"/>
          <w:sz w:val="20"/>
        </w:rPr>
        <w:t xml:space="preserve">  zakup</w:t>
      </w:r>
      <w:r w:rsidR="00A60BCE">
        <w:rPr>
          <w:rFonts w:ascii="Arial" w:hAnsi="Arial" w:cs="Arial"/>
          <w:sz w:val="20"/>
        </w:rPr>
        <w:t>em</w:t>
      </w:r>
      <w:r>
        <w:rPr>
          <w:rFonts w:ascii="Arial" w:hAnsi="Arial" w:cs="Arial"/>
          <w:sz w:val="20"/>
        </w:rPr>
        <w:t xml:space="preserve"> materiałów biurowych</w:t>
      </w:r>
      <w:r w:rsidRPr="00DC23FA">
        <w:rPr>
          <w:rFonts w:ascii="Arial" w:hAnsi="Arial" w:cs="Arial"/>
          <w:sz w:val="20"/>
        </w:rPr>
        <w:t xml:space="preserve"> </w:t>
      </w:r>
      <w:r w:rsidR="00A60BCE">
        <w:rPr>
          <w:rFonts w:ascii="Arial" w:hAnsi="Arial" w:cs="Arial"/>
          <w:sz w:val="20"/>
        </w:rPr>
        <w:t>§ 4210 (wykonani</w:t>
      </w:r>
      <w:r w:rsidR="003A4071">
        <w:rPr>
          <w:rFonts w:ascii="Arial" w:hAnsi="Arial" w:cs="Arial"/>
          <w:sz w:val="20"/>
        </w:rPr>
        <w:t>e 24%), brakiem szkoleń § 4700 i</w:t>
      </w:r>
      <w:r w:rsidRPr="00DC23FA">
        <w:rPr>
          <w:rFonts w:ascii="Arial" w:hAnsi="Arial" w:cs="Arial"/>
          <w:sz w:val="20"/>
        </w:rPr>
        <w:t xml:space="preserve"> te wydatki planuje się zrealizować w II półroczu.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926 KULTURA FIZYCZNA I SPORT </w:t>
      </w:r>
      <w:r w:rsidRPr="00DC23FA">
        <w:rPr>
          <w:rFonts w:ascii="Arial" w:hAnsi="Arial" w:cs="Arial"/>
          <w:sz w:val="20"/>
        </w:rPr>
        <w:t xml:space="preserve">– wydatki w </w:t>
      </w:r>
      <w:r w:rsidR="00E46B21">
        <w:rPr>
          <w:rFonts w:ascii="Arial" w:hAnsi="Arial" w:cs="Arial"/>
          <w:sz w:val="20"/>
        </w:rPr>
        <w:t>tym dziale wykonane zostały w 52</w:t>
      </w:r>
      <w:r w:rsidRPr="00DC23FA">
        <w:rPr>
          <w:rFonts w:ascii="Arial" w:hAnsi="Arial" w:cs="Arial"/>
          <w:sz w:val="20"/>
        </w:rPr>
        <w:t>% i przedstawiają się w poszczególnych zadaniach  następująco :</w:t>
      </w:r>
    </w:p>
    <w:p w:rsidR="002C75EA" w:rsidRPr="00DC23FA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rPr>
          <w:rFonts w:ascii="Arial" w:hAnsi="Arial" w:cs="Arial"/>
          <w:sz w:val="20"/>
        </w:rPr>
      </w:pPr>
      <w:r w:rsidRPr="00DC23FA">
        <w:rPr>
          <w:rFonts w:ascii="Arial" w:hAnsi="Arial" w:cs="Arial"/>
          <w:sz w:val="20"/>
        </w:rPr>
        <w:t>rozdz. 92601 – wykona</w:t>
      </w:r>
      <w:r w:rsidR="00E46B21">
        <w:rPr>
          <w:rFonts w:ascii="Arial" w:hAnsi="Arial" w:cs="Arial"/>
          <w:sz w:val="20"/>
        </w:rPr>
        <w:t>nie 20</w:t>
      </w:r>
      <w:r>
        <w:rPr>
          <w:rFonts w:ascii="Arial" w:hAnsi="Arial" w:cs="Arial"/>
          <w:sz w:val="20"/>
        </w:rPr>
        <w:t>% obejmuje zakup</w:t>
      </w:r>
      <w:r w:rsidRPr="00DC23FA">
        <w:rPr>
          <w:rFonts w:ascii="Arial" w:hAnsi="Arial" w:cs="Arial"/>
          <w:sz w:val="20"/>
        </w:rPr>
        <w:t xml:space="preserve">  paliwa i części do traktorka w celu koszenia boiska zadanie wykonane  jest wg </w:t>
      </w:r>
      <w:r>
        <w:rPr>
          <w:rFonts w:ascii="Arial" w:hAnsi="Arial" w:cs="Arial"/>
          <w:sz w:val="20"/>
        </w:rPr>
        <w:t>po</w:t>
      </w:r>
      <w:r w:rsidR="00E46B21">
        <w:rPr>
          <w:rFonts w:ascii="Arial" w:hAnsi="Arial" w:cs="Arial"/>
          <w:sz w:val="20"/>
        </w:rPr>
        <w:t>trzeb; (§ 4210) – wykonanie 18% oraz naprawa kosiarki traktorka</w:t>
      </w:r>
      <w:r>
        <w:rPr>
          <w:rFonts w:ascii="Arial" w:hAnsi="Arial" w:cs="Arial"/>
          <w:sz w:val="20"/>
        </w:rPr>
        <w:t xml:space="preserve">  </w:t>
      </w:r>
      <w:r w:rsidR="00E46B21">
        <w:rPr>
          <w:rFonts w:ascii="Arial" w:hAnsi="Arial" w:cs="Arial"/>
          <w:sz w:val="20"/>
        </w:rPr>
        <w:t>(§ 4270) wykonanie 94%</w:t>
      </w:r>
    </w:p>
    <w:p w:rsidR="002C75EA" w:rsidRPr="00AF40FF" w:rsidRDefault="002C75EA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jc w:val="left"/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sz w:val="20"/>
        </w:rPr>
        <w:t>przekazaniem dotacji celowej na dofinansowanie zadań w zakresie kultury fizycznej dla Ludowego Klubu sportowego „NEF</w:t>
      </w:r>
      <w:r w:rsidR="00E46B21">
        <w:rPr>
          <w:rFonts w:ascii="Arial" w:hAnsi="Arial" w:cs="Arial"/>
          <w:sz w:val="20"/>
        </w:rPr>
        <w:t>RYT” Jordanów Śląski w kwocie 25</w:t>
      </w:r>
      <w:r>
        <w:rPr>
          <w:rFonts w:ascii="Arial" w:hAnsi="Arial" w:cs="Arial"/>
          <w:sz w:val="20"/>
        </w:rPr>
        <w:t>.0</w:t>
      </w:r>
      <w:r w:rsidRPr="00DC23FA">
        <w:rPr>
          <w:rFonts w:ascii="Arial" w:hAnsi="Arial" w:cs="Arial"/>
          <w:sz w:val="20"/>
        </w:rPr>
        <w:t xml:space="preserve">00,00 </w:t>
      </w:r>
      <w:r>
        <w:rPr>
          <w:rFonts w:ascii="Arial" w:hAnsi="Arial" w:cs="Arial"/>
          <w:sz w:val="20"/>
        </w:rPr>
        <w:t>zł</w:t>
      </w:r>
      <w:r w:rsidR="00E46B21">
        <w:rPr>
          <w:rFonts w:ascii="Arial" w:hAnsi="Arial" w:cs="Arial"/>
          <w:sz w:val="20"/>
        </w:rPr>
        <w:t xml:space="preserve">  i  ISKRA Janówek w kwocie 6.000</w:t>
      </w:r>
      <w:r w:rsidRPr="00DC23FA">
        <w:rPr>
          <w:rFonts w:ascii="Arial" w:hAnsi="Arial" w:cs="Arial"/>
          <w:sz w:val="20"/>
        </w:rPr>
        <w:t>,00 zł oraz dla Uczniowskiego Klubu</w:t>
      </w:r>
      <w:r w:rsidR="00E46B21">
        <w:rPr>
          <w:rFonts w:ascii="Arial" w:hAnsi="Arial" w:cs="Arial"/>
          <w:sz w:val="20"/>
        </w:rPr>
        <w:t xml:space="preserve"> Sportowego „Młodzik” w kwocie 2</w:t>
      </w:r>
      <w:r>
        <w:rPr>
          <w:rFonts w:ascii="Arial" w:hAnsi="Arial" w:cs="Arial"/>
          <w:sz w:val="20"/>
        </w:rPr>
        <w:t>.00</w:t>
      </w:r>
      <w:r w:rsidRPr="00DC23FA">
        <w:rPr>
          <w:rFonts w:ascii="Arial" w:hAnsi="Arial" w:cs="Arial"/>
          <w:sz w:val="20"/>
        </w:rPr>
        <w:t>0,00 zł ro</w:t>
      </w:r>
      <w:r w:rsidR="00E46B21">
        <w:rPr>
          <w:rFonts w:ascii="Arial" w:hAnsi="Arial" w:cs="Arial"/>
          <w:sz w:val="20"/>
        </w:rPr>
        <w:t xml:space="preserve">zdz. 92605 § 2820 – wykonane 55% </w:t>
      </w:r>
    </w:p>
    <w:p w:rsidR="002C75EA" w:rsidRPr="00C732A4" w:rsidRDefault="00E46B21" w:rsidP="002C75EA">
      <w:pPr>
        <w:pStyle w:val="Tekstpodstawowy"/>
        <w:numPr>
          <w:ilvl w:val="0"/>
          <w:numId w:val="2"/>
        </w:numPr>
        <w:tabs>
          <w:tab w:val="num" w:pos="644"/>
        </w:tabs>
        <w:ind w:left="644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rozdz. 92695 – wykonanie 17% a dotyczy zakupu lampy i czujnika ruchu oraz kabla do zasilenia lamp na placu zabaw w miejscowości Jordanów Śląski</w:t>
      </w:r>
      <w:r w:rsidR="002C75EA">
        <w:rPr>
          <w:rFonts w:ascii="Arial" w:hAnsi="Arial" w:cs="Arial"/>
          <w:sz w:val="20"/>
        </w:rPr>
        <w:t xml:space="preserve">. W ramach tego rozdziału planuje się </w:t>
      </w:r>
      <w:r>
        <w:rPr>
          <w:rFonts w:ascii="Arial" w:hAnsi="Arial" w:cs="Arial"/>
          <w:sz w:val="20"/>
        </w:rPr>
        <w:t>zrealizować w II półroczu zakup pokrywy zamykającej szambo (zabezpieczenie szamba – plac zabaw w miejscowości Jezierzyce Wielkie).</w:t>
      </w:r>
    </w:p>
    <w:p w:rsidR="002C75EA" w:rsidRPr="00DC23FA" w:rsidRDefault="002C75EA" w:rsidP="002C75EA">
      <w:pPr>
        <w:pStyle w:val="Tekstpodstawowy"/>
        <w:ind w:left="644"/>
        <w:jc w:val="left"/>
        <w:rPr>
          <w:rFonts w:ascii="Arial" w:hAnsi="Arial" w:cs="Arial"/>
          <w:bCs/>
          <w:sz w:val="20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  <w:u w:val="single"/>
        </w:rPr>
        <w:t>FINANSOWANIE ZADAŃ ZLECONYCH</w:t>
      </w:r>
      <w:r w:rsidRPr="00DC23FA">
        <w:rPr>
          <w:rFonts w:ascii="Arial" w:hAnsi="Arial" w:cs="Arial"/>
          <w:sz w:val="20"/>
        </w:rPr>
        <w:t xml:space="preserve"> wykonane </w:t>
      </w:r>
      <w:r>
        <w:rPr>
          <w:rFonts w:ascii="Arial" w:hAnsi="Arial" w:cs="Arial"/>
          <w:sz w:val="20"/>
        </w:rPr>
        <w:t>zostało po stronie dochodów w 6</w:t>
      </w:r>
      <w:r w:rsidR="00E46B21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%, a po stronie wydatków w 6</w:t>
      </w:r>
      <w:r w:rsidR="00E46B21">
        <w:rPr>
          <w:rFonts w:ascii="Arial" w:hAnsi="Arial" w:cs="Arial"/>
          <w:sz w:val="20"/>
        </w:rPr>
        <w:t>2</w:t>
      </w:r>
      <w:r w:rsidRPr="00DC23FA">
        <w:rPr>
          <w:rFonts w:ascii="Arial" w:hAnsi="Arial" w:cs="Arial"/>
          <w:sz w:val="20"/>
        </w:rPr>
        <w:t>%. Wykonanie dochodów związanych z przekazaniem dotacji kształtuje się różnie i tak całość dotacji 100% przekazana została: na zwrot części podatku akcyzowego zawartego w cenie oleju napędowego wykorzystywanego do produkcji rolnej przez producentów rolnych oraz pokrycie kosztów postępowania w sprawie jego zwrotu poniesionych przez gminę (rozdz. 01095),</w:t>
      </w:r>
      <w:r w:rsidR="00E46B21">
        <w:rPr>
          <w:rFonts w:ascii="Arial" w:hAnsi="Arial" w:cs="Arial"/>
          <w:sz w:val="20"/>
        </w:rPr>
        <w:t xml:space="preserve"> na realizację programu rządowego wspierania osób pobierających świadczenia pielęgnacyjne (rozdz. 85295)</w:t>
      </w:r>
      <w:r>
        <w:rPr>
          <w:rFonts w:ascii="Arial" w:hAnsi="Arial" w:cs="Arial"/>
          <w:sz w:val="20"/>
        </w:rPr>
        <w:t>, na pozostałe wydatki obronne (rozdz. 75212)</w:t>
      </w:r>
      <w:r w:rsidRPr="00DC23FA">
        <w:rPr>
          <w:rFonts w:ascii="Arial" w:hAnsi="Arial" w:cs="Arial"/>
          <w:sz w:val="20"/>
        </w:rPr>
        <w:t xml:space="preserve"> na obronę cywilną (rozdz.75414 ),  dotacja przekazan</w:t>
      </w:r>
      <w:r w:rsidR="00E46B21">
        <w:rPr>
          <w:rFonts w:ascii="Arial" w:hAnsi="Arial" w:cs="Arial"/>
          <w:sz w:val="20"/>
        </w:rPr>
        <w:t xml:space="preserve">a została w 50%  w rozdz.: 85213 </w:t>
      </w:r>
      <w:r w:rsidR="00E46B21" w:rsidRPr="00DC23FA">
        <w:rPr>
          <w:rFonts w:ascii="Arial" w:hAnsi="Arial" w:cs="Arial"/>
          <w:sz w:val="20"/>
        </w:rPr>
        <w:t>składki na ubezpieczenia zdrowotne opłacane za osoby pobierające niektóre świadczenia z pomocy społecznej</w:t>
      </w:r>
      <w:r w:rsidR="00E46B21">
        <w:rPr>
          <w:rFonts w:ascii="Arial" w:hAnsi="Arial" w:cs="Arial"/>
          <w:sz w:val="20"/>
        </w:rPr>
        <w:t xml:space="preserve"> </w:t>
      </w:r>
      <w:r w:rsidRPr="00DC23FA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E46B21">
        <w:rPr>
          <w:rFonts w:ascii="Arial" w:hAnsi="Arial" w:cs="Arial"/>
          <w:sz w:val="20"/>
        </w:rPr>
        <w:t xml:space="preserve">niektóre świadczenia rodzinne oraz osoby uczestniczące w zajęciach </w:t>
      </w:r>
      <w:r w:rsidR="006945A2">
        <w:rPr>
          <w:rFonts w:ascii="Arial" w:hAnsi="Arial" w:cs="Arial"/>
          <w:sz w:val="20"/>
        </w:rPr>
        <w:t>w centrum integracji społecznej</w:t>
      </w:r>
      <w:r w:rsidR="00E46B21">
        <w:rPr>
          <w:rFonts w:ascii="Arial" w:hAnsi="Arial" w:cs="Arial"/>
          <w:sz w:val="20"/>
        </w:rPr>
        <w:t>,</w:t>
      </w:r>
      <w:r w:rsidR="006945A2">
        <w:rPr>
          <w:rFonts w:ascii="Arial" w:hAnsi="Arial" w:cs="Arial"/>
          <w:sz w:val="20"/>
        </w:rPr>
        <w:t xml:space="preserve"> dotacja przekazana mniej niż 50% na aktualizację</w:t>
      </w:r>
      <w:r>
        <w:rPr>
          <w:rFonts w:ascii="Arial" w:hAnsi="Arial" w:cs="Arial"/>
          <w:sz w:val="20"/>
        </w:rPr>
        <w:t xml:space="preserve"> rejestru spisu wyborców</w:t>
      </w:r>
      <w:r w:rsidR="006945A2">
        <w:rPr>
          <w:rFonts w:ascii="Arial" w:hAnsi="Arial" w:cs="Arial"/>
          <w:sz w:val="20"/>
        </w:rPr>
        <w:t xml:space="preserve"> rozdz.75101</w:t>
      </w:r>
      <w:r w:rsidR="00E46B21">
        <w:rPr>
          <w:rFonts w:ascii="Arial" w:hAnsi="Arial" w:cs="Arial"/>
          <w:sz w:val="20"/>
        </w:rPr>
        <w:t xml:space="preserve"> (</w:t>
      </w:r>
      <w:r w:rsidR="00C2336C">
        <w:rPr>
          <w:rFonts w:ascii="Arial" w:hAnsi="Arial" w:cs="Arial"/>
          <w:sz w:val="20"/>
        </w:rPr>
        <w:t>o 1% mniej tj. 49%)</w:t>
      </w:r>
      <w:r>
        <w:rPr>
          <w:rFonts w:ascii="Arial" w:hAnsi="Arial" w:cs="Arial"/>
          <w:sz w:val="20"/>
        </w:rPr>
        <w:t xml:space="preserve">, </w:t>
      </w:r>
      <w:r w:rsidRPr="00DC23FA">
        <w:rPr>
          <w:rFonts w:ascii="Arial" w:hAnsi="Arial" w:cs="Arial"/>
          <w:sz w:val="20"/>
        </w:rPr>
        <w:t xml:space="preserve"> dotacje przekazane więcej niż 50% na: zadania zlecone w rozdz. 75011 Urzędy Wojewódzkie (o </w:t>
      </w:r>
      <w:r w:rsidR="00436F47">
        <w:rPr>
          <w:rFonts w:ascii="Arial" w:hAnsi="Arial" w:cs="Arial"/>
          <w:sz w:val="20"/>
        </w:rPr>
        <w:t>4% więcej tj. 54%)</w:t>
      </w:r>
      <w:r w:rsidRPr="00DC23FA">
        <w:rPr>
          <w:rFonts w:ascii="Arial" w:hAnsi="Arial" w:cs="Arial"/>
          <w:sz w:val="20"/>
        </w:rPr>
        <w:t>, świadczenia</w:t>
      </w:r>
      <w:r>
        <w:rPr>
          <w:rFonts w:ascii="Arial" w:hAnsi="Arial" w:cs="Arial"/>
          <w:sz w:val="20"/>
        </w:rPr>
        <w:t>:</w:t>
      </w:r>
      <w:r w:rsidRPr="00DC23FA">
        <w:rPr>
          <w:rFonts w:ascii="Arial" w:hAnsi="Arial" w:cs="Arial"/>
          <w:sz w:val="20"/>
        </w:rPr>
        <w:t xml:space="preserve"> rodzinne</w:t>
      </w:r>
      <w:r>
        <w:rPr>
          <w:rFonts w:ascii="Arial" w:hAnsi="Arial" w:cs="Arial"/>
          <w:sz w:val="20"/>
        </w:rPr>
        <w:t>,</w:t>
      </w:r>
      <w:r w:rsidRPr="00DC23FA">
        <w:rPr>
          <w:rFonts w:ascii="Arial" w:hAnsi="Arial" w:cs="Arial"/>
          <w:sz w:val="20"/>
        </w:rPr>
        <w:t xml:space="preserve"> z funduszu alimentacyjnego oraz, składki na ubezpieczenia emerytalne i rentowe z ubezpieczen</w:t>
      </w:r>
      <w:r w:rsidR="00436F47">
        <w:rPr>
          <w:rFonts w:ascii="Arial" w:hAnsi="Arial" w:cs="Arial"/>
          <w:sz w:val="20"/>
        </w:rPr>
        <w:t>ia społecznego rozdz. 85212 (o 2</w:t>
      </w:r>
      <w:r>
        <w:rPr>
          <w:rFonts w:ascii="Arial" w:hAnsi="Arial" w:cs="Arial"/>
          <w:sz w:val="20"/>
        </w:rPr>
        <w:t>% więcej t</w:t>
      </w:r>
      <w:r w:rsidR="00436F47">
        <w:rPr>
          <w:rFonts w:ascii="Arial" w:hAnsi="Arial" w:cs="Arial"/>
          <w:sz w:val="20"/>
        </w:rPr>
        <w:t>j. 52%).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Cs/>
          <w:sz w:val="20"/>
        </w:rPr>
        <w:t>Wydatki natomiast realizowane były różnie w poszczególnych działach w/g potrzeb.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  <w:u w:val="single"/>
        </w:rPr>
      </w:pPr>
      <w:r w:rsidRPr="00DC23FA">
        <w:rPr>
          <w:rFonts w:ascii="Arial" w:hAnsi="Arial" w:cs="Arial"/>
          <w:sz w:val="20"/>
          <w:u w:val="single"/>
        </w:rPr>
        <w:t>Dochody i wydatki z zadań zleconych były realizowane w następujących działach :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  <w:u w:val="single"/>
        </w:rPr>
      </w:pP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bCs/>
          <w:sz w:val="20"/>
        </w:rPr>
        <w:t xml:space="preserve">010 ROLNICTWO I ŁOWIECTWO </w:t>
      </w:r>
      <w:r w:rsidRPr="00DC23FA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wykonanie po stronie dochodów i</w:t>
      </w:r>
      <w:r w:rsidRPr="00DC23FA">
        <w:rPr>
          <w:rFonts w:ascii="Arial" w:hAnsi="Arial" w:cs="Arial"/>
          <w:sz w:val="20"/>
        </w:rPr>
        <w:t xml:space="preserve"> wydatków 100% i dotyczą zwrotu części podatku akcyzowego zawartego w cenie oleju napędowego wykorzystywanego do produkcji rolnej przez producentów rolnych oraz pokrycie kosztów postępowania w sprawie jego zwrotu poniesionych przez gminę.</w:t>
      </w:r>
    </w:p>
    <w:p w:rsidR="002C75EA" w:rsidRPr="00DC23FA" w:rsidRDefault="002C75EA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750 ADMINISTRACJA PUBLICZNA </w:t>
      </w:r>
      <w:r w:rsidRPr="00DC23FA">
        <w:rPr>
          <w:rFonts w:ascii="Arial" w:hAnsi="Arial" w:cs="Arial"/>
          <w:sz w:val="20"/>
        </w:rPr>
        <w:t xml:space="preserve">– wykonanie </w:t>
      </w:r>
      <w:r>
        <w:rPr>
          <w:rFonts w:ascii="Arial" w:hAnsi="Arial" w:cs="Arial"/>
          <w:sz w:val="20"/>
        </w:rPr>
        <w:t>w tym dziale p</w:t>
      </w:r>
      <w:r w:rsidR="00436F47">
        <w:rPr>
          <w:rFonts w:ascii="Arial" w:hAnsi="Arial" w:cs="Arial"/>
          <w:sz w:val="20"/>
        </w:rPr>
        <w:t>o stronie dochodów w 54%, i po stronie wydatków w 50% a dotycz</w:t>
      </w:r>
      <w:r>
        <w:rPr>
          <w:rFonts w:ascii="Arial" w:hAnsi="Arial" w:cs="Arial"/>
          <w:sz w:val="20"/>
        </w:rPr>
        <w:t>ą zadań zleconych tj. płace i ich pochodne.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b/>
          <w:sz w:val="20"/>
        </w:rPr>
      </w:pPr>
    </w:p>
    <w:p w:rsidR="002C75EA" w:rsidRDefault="00155D54" w:rsidP="00155D54">
      <w:pPr>
        <w:pStyle w:val="Tekstpodstawowy"/>
        <w:numPr>
          <w:ilvl w:val="0"/>
          <w:numId w:val="29"/>
        </w:numPr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UR</w:t>
      </w:r>
      <w:r w:rsidR="002C75EA" w:rsidRPr="00DC23FA">
        <w:rPr>
          <w:rFonts w:ascii="Arial" w:hAnsi="Arial" w:cs="Arial"/>
          <w:b/>
          <w:sz w:val="20"/>
        </w:rPr>
        <w:t xml:space="preserve">ZĘDY NACZELNYCH ORGANÓW WŁADZY PAŃSTWOWEJ, KONTROLI I OCHRONY PRAWA ORAZ SĄDOWNICTWA – </w:t>
      </w:r>
      <w:r w:rsidR="002C75EA" w:rsidRPr="00DC23FA">
        <w:rPr>
          <w:rFonts w:ascii="Arial" w:hAnsi="Arial" w:cs="Arial"/>
          <w:sz w:val="20"/>
        </w:rPr>
        <w:t>wykonanie po stronie dochodów</w:t>
      </w:r>
      <w:r w:rsidR="00A40F99">
        <w:rPr>
          <w:rFonts w:ascii="Arial" w:hAnsi="Arial" w:cs="Arial"/>
          <w:sz w:val="20"/>
        </w:rPr>
        <w:t xml:space="preserve"> 49%</w:t>
      </w:r>
      <w:r w:rsidR="002C75EA">
        <w:rPr>
          <w:rFonts w:ascii="Arial" w:hAnsi="Arial" w:cs="Arial"/>
          <w:sz w:val="20"/>
        </w:rPr>
        <w:t xml:space="preserve"> i </w:t>
      </w:r>
      <w:r w:rsidR="00A40F99">
        <w:rPr>
          <w:rFonts w:ascii="Arial" w:hAnsi="Arial" w:cs="Arial"/>
          <w:sz w:val="20"/>
        </w:rPr>
        <w:t>po stronie wydatków  w 47</w:t>
      </w:r>
      <w:r w:rsidR="002C75EA">
        <w:rPr>
          <w:rFonts w:ascii="Arial" w:hAnsi="Arial" w:cs="Arial"/>
          <w:sz w:val="20"/>
        </w:rPr>
        <w:t>%,</w:t>
      </w:r>
      <w:r w:rsidR="00A40F99">
        <w:rPr>
          <w:rFonts w:ascii="Arial" w:hAnsi="Arial" w:cs="Arial"/>
          <w:sz w:val="20"/>
        </w:rPr>
        <w:t xml:space="preserve"> a dotyczą</w:t>
      </w:r>
      <w:r w:rsidR="002C75EA" w:rsidRPr="00DC23FA">
        <w:rPr>
          <w:rFonts w:ascii="Arial" w:hAnsi="Arial" w:cs="Arial"/>
          <w:sz w:val="20"/>
        </w:rPr>
        <w:t xml:space="preserve"> :</w:t>
      </w:r>
      <w:r w:rsidR="006945A2">
        <w:rPr>
          <w:rFonts w:ascii="Arial" w:hAnsi="Arial" w:cs="Arial"/>
          <w:sz w:val="20"/>
        </w:rPr>
        <w:t xml:space="preserve"> aktualizacji</w:t>
      </w:r>
      <w:r w:rsidR="002C75EA" w:rsidRPr="00DC23FA">
        <w:rPr>
          <w:rFonts w:ascii="Arial" w:hAnsi="Arial" w:cs="Arial"/>
          <w:sz w:val="20"/>
        </w:rPr>
        <w:t xml:space="preserve"> spisu wyborców rozdz. 75101 (z</w:t>
      </w:r>
      <w:r w:rsidR="002C75EA">
        <w:rPr>
          <w:rFonts w:ascii="Arial" w:hAnsi="Arial" w:cs="Arial"/>
          <w:sz w:val="20"/>
        </w:rPr>
        <w:t>akup materiałów biurowych</w:t>
      </w:r>
      <w:r w:rsidR="002C75EA" w:rsidRPr="00DC23FA">
        <w:rPr>
          <w:rFonts w:ascii="Arial" w:hAnsi="Arial" w:cs="Arial"/>
          <w:sz w:val="20"/>
        </w:rPr>
        <w:t xml:space="preserve">) </w:t>
      </w:r>
    </w:p>
    <w:p w:rsidR="00155D54" w:rsidRPr="006945A2" w:rsidRDefault="00155D54" w:rsidP="00155D54">
      <w:pPr>
        <w:pStyle w:val="Tekstpodstawowy"/>
        <w:ind w:left="357"/>
        <w:rPr>
          <w:rFonts w:ascii="Arial" w:hAnsi="Arial" w:cs="Arial"/>
          <w:sz w:val="20"/>
        </w:rPr>
      </w:pPr>
    </w:p>
    <w:p w:rsidR="002C75EA" w:rsidRPr="005F3D5C" w:rsidRDefault="002C75EA" w:rsidP="002C75EA">
      <w:pPr>
        <w:pStyle w:val="Tekstpodstawowy"/>
        <w:ind w:left="454" w:hanging="45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752  OBRONA NARODOWA </w:t>
      </w:r>
      <w:r>
        <w:rPr>
          <w:rFonts w:ascii="Arial" w:hAnsi="Arial" w:cs="Arial"/>
          <w:sz w:val="20"/>
        </w:rPr>
        <w:t>wykonanie po stronie dochodów w 100% a po stronie wydatków brak wykonania (realizacje w II półroczu) a dotyczy zakupu materiałów biurowych na pozostałe wydatki obronne</w:t>
      </w:r>
    </w:p>
    <w:p w:rsidR="002C75EA" w:rsidRPr="00DC23FA" w:rsidRDefault="002C75EA" w:rsidP="002C75EA">
      <w:pPr>
        <w:pStyle w:val="Tekstpodstawowy"/>
        <w:ind w:left="284"/>
        <w:rPr>
          <w:rFonts w:ascii="Arial" w:hAnsi="Arial" w:cs="Arial"/>
          <w:b/>
          <w:sz w:val="20"/>
        </w:rPr>
      </w:pP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b/>
          <w:sz w:val="20"/>
        </w:rPr>
        <w:t xml:space="preserve">754 BEZPIECZEŃSTWO PUBLICZNE I OCHRONA PRZECIWPOŻAROWA </w:t>
      </w:r>
      <w:r w:rsidRPr="00DC23FA">
        <w:rPr>
          <w:rFonts w:ascii="Arial" w:hAnsi="Arial" w:cs="Arial"/>
          <w:sz w:val="20"/>
        </w:rPr>
        <w:t>– wykonanie po st</w:t>
      </w:r>
      <w:r>
        <w:rPr>
          <w:rFonts w:ascii="Arial" w:hAnsi="Arial" w:cs="Arial"/>
          <w:sz w:val="20"/>
        </w:rPr>
        <w:t xml:space="preserve">ronie dochodów 100% a po stronie wydatków brak wykonania. </w:t>
      </w:r>
      <w:r w:rsidRPr="00DC23FA">
        <w:rPr>
          <w:rFonts w:ascii="Arial" w:hAnsi="Arial" w:cs="Arial"/>
          <w:sz w:val="20"/>
        </w:rPr>
        <w:t xml:space="preserve"> Środki w tym dziale przeznaczone zostały na zakup mater</w:t>
      </w:r>
      <w:r>
        <w:rPr>
          <w:rFonts w:ascii="Arial" w:hAnsi="Arial" w:cs="Arial"/>
          <w:sz w:val="20"/>
        </w:rPr>
        <w:t>iałów biurowych   na cele obronny cywilnej</w:t>
      </w:r>
      <w:r w:rsidRPr="00DC23FA">
        <w:rPr>
          <w:rFonts w:ascii="Arial" w:hAnsi="Arial" w:cs="Arial"/>
          <w:sz w:val="20"/>
        </w:rPr>
        <w:t>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bCs/>
          <w:sz w:val="20"/>
        </w:rPr>
      </w:pPr>
      <w:r w:rsidRPr="00DC23FA">
        <w:rPr>
          <w:rFonts w:ascii="Arial" w:hAnsi="Arial" w:cs="Arial"/>
          <w:bCs/>
          <w:sz w:val="20"/>
        </w:rPr>
        <w:t xml:space="preserve">                                                             </w:t>
      </w:r>
    </w:p>
    <w:p w:rsidR="002C75E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</w:rPr>
        <w:t xml:space="preserve">852 POMOC SPOŁECZNA </w:t>
      </w:r>
      <w:r w:rsidRPr="00DC23FA">
        <w:rPr>
          <w:rFonts w:ascii="Arial" w:hAnsi="Arial" w:cs="Arial"/>
          <w:sz w:val="20"/>
        </w:rPr>
        <w:t>– wykonanie po stronie dochodów</w:t>
      </w:r>
      <w:r w:rsidR="004A14A5">
        <w:rPr>
          <w:rFonts w:ascii="Arial" w:hAnsi="Arial" w:cs="Arial"/>
          <w:sz w:val="20"/>
        </w:rPr>
        <w:t xml:space="preserve"> 52%</w:t>
      </w:r>
      <w:r w:rsidRPr="00DC2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i </w:t>
      </w:r>
      <w:r w:rsidR="004A14A5">
        <w:rPr>
          <w:rFonts w:ascii="Arial" w:hAnsi="Arial" w:cs="Arial"/>
          <w:sz w:val="20"/>
        </w:rPr>
        <w:t>po stronie wydatków 50</w:t>
      </w:r>
      <w:r>
        <w:rPr>
          <w:rFonts w:ascii="Arial" w:hAnsi="Arial" w:cs="Arial"/>
          <w:sz w:val="20"/>
        </w:rPr>
        <w:t xml:space="preserve">% </w:t>
      </w:r>
      <w:r w:rsidRPr="00DC23FA">
        <w:rPr>
          <w:rFonts w:ascii="Arial" w:hAnsi="Arial" w:cs="Arial"/>
          <w:sz w:val="20"/>
        </w:rPr>
        <w:t xml:space="preserve">  przyznaną dotację na: świadczenia rodzinne, świadczenia z funduszu alimentacyjnego oraz składki </w:t>
      </w:r>
      <w:r w:rsidRPr="00DC23FA">
        <w:rPr>
          <w:rFonts w:ascii="Arial" w:hAnsi="Arial" w:cs="Arial"/>
          <w:sz w:val="20"/>
        </w:rPr>
        <w:lastRenderedPageBreak/>
        <w:t>na ubezpieczenia emerytalne i rentowe z ubezpieczenia społecznego ( rozdz. 85212 ) po stronie dochodów</w:t>
      </w:r>
      <w:r w:rsidR="004A14A5">
        <w:rPr>
          <w:rFonts w:ascii="Arial" w:hAnsi="Arial" w:cs="Arial"/>
          <w:sz w:val="20"/>
        </w:rPr>
        <w:t xml:space="preserve"> 52%</w:t>
      </w:r>
      <w:r w:rsidRPr="00DC23F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i </w:t>
      </w:r>
      <w:r w:rsidR="004A14A5">
        <w:rPr>
          <w:rFonts w:ascii="Arial" w:hAnsi="Arial" w:cs="Arial"/>
          <w:sz w:val="20"/>
        </w:rPr>
        <w:t xml:space="preserve">po stronie </w:t>
      </w:r>
      <w:r>
        <w:rPr>
          <w:rFonts w:ascii="Arial" w:hAnsi="Arial" w:cs="Arial"/>
          <w:sz w:val="20"/>
        </w:rPr>
        <w:t>wydatków zrealizowano w 5</w:t>
      </w:r>
      <w:r w:rsidR="004A14A5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%</w:t>
      </w:r>
      <w:r w:rsidRPr="00DC23FA">
        <w:rPr>
          <w:rFonts w:ascii="Arial" w:hAnsi="Arial" w:cs="Arial"/>
          <w:sz w:val="20"/>
        </w:rPr>
        <w:t xml:space="preserve"> zadanie realizowane jest według składanych wniosków, opłacenie składki na ubezpieczenie zdrowotne opłacone za osoby pobierające niektóre świadczenia z pomocy społecznej niektóre świadczenia rodzinne oraz za osoby uczestniczące w </w:t>
      </w:r>
      <w:r>
        <w:rPr>
          <w:rFonts w:ascii="Arial" w:hAnsi="Arial" w:cs="Arial"/>
          <w:sz w:val="20"/>
        </w:rPr>
        <w:t xml:space="preserve">zajęciach w </w:t>
      </w:r>
      <w:r w:rsidRPr="00DC23FA">
        <w:rPr>
          <w:rFonts w:ascii="Arial" w:hAnsi="Arial" w:cs="Arial"/>
          <w:sz w:val="20"/>
        </w:rPr>
        <w:t>centrum integracji społecznej rozdz. 85213 po st</w:t>
      </w:r>
      <w:r w:rsidR="004A14A5">
        <w:rPr>
          <w:rFonts w:ascii="Arial" w:hAnsi="Arial" w:cs="Arial"/>
          <w:sz w:val="20"/>
        </w:rPr>
        <w:t>ronie dochodów zrealizowano w 50%, a</w:t>
      </w:r>
      <w:r w:rsidRPr="00DC23FA">
        <w:rPr>
          <w:rFonts w:ascii="Arial" w:hAnsi="Arial" w:cs="Arial"/>
          <w:sz w:val="20"/>
        </w:rPr>
        <w:t xml:space="preserve"> po stronie wy</w:t>
      </w:r>
      <w:r w:rsidR="004A14A5">
        <w:rPr>
          <w:rFonts w:ascii="Arial" w:hAnsi="Arial" w:cs="Arial"/>
          <w:sz w:val="20"/>
        </w:rPr>
        <w:t>datków w 47% , realizacja programu rządowego wspierania osób pobierających świadczenia pielęgnacyjne (rozdz. 85295) po stronie dochodów zrealizowano w 100% a po stronie wydatków w 50%.</w:t>
      </w:r>
    </w:p>
    <w:p w:rsidR="002C75EA" w:rsidRPr="00DC23FA" w:rsidRDefault="002C75EA" w:rsidP="002C75EA">
      <w:pPr>
        <w:pStyle w:val="Tekstpodstawowy"/>
        <w:ind w:left="284" w:hanging="284"/>
        <w:rPr>
          <w:rFonts w:ascii="Arial" w:hAnsi="Arial" w:cs="Arial"/>
          <w:sz w:val="20"/>
        </w:rPr>
      </w:pPr>
    </w:p>
    <w:p w:rsidR="002C75EA" w:rsidRDefault="002C75EA" w:rsidP="002C75EA">
      <w:pPr>
        <w:pStyle w:val="Tekstpodstawowy"/>
        <w:rPr>
          <w:rFonts w:ascii="Arial" w:hAnsi="Arial" w:cs="Arial"/>
          <w:sz w:val="20"/>
        </w:rPr>
      </w:pPr>
      <w:r w:rsidRPr="00DC23FA">
        <w:rPr>
          <w:rFonts w:ascii="Arial" w:hAnsi="Arial" w:cs="Arial"/>
          <w:b/>
          <w:sz w:val="20"/>
          <w:u w:val="single"/>
        </w:rPr>
        <w:t>WYKONANIE INWESTYCJI</w:t>
      </w:r>
      <w:r w:rsidR="004A14A5">
        <w:rPr>
          <w:rFonts w:ascii="Arial" w:hAnsi="Arial" w:cs="Arial"/>
          <w:sz w:val="20"/>
        </w:rPr>
        <w:t xml:space="preserve"> w I półroczu 2012</w:t>
      </w:r>
      <w:r w:rsidRPr="00DC23FA">
        <w:rPr>
          <w:rFonts w:ascii="Arial" w:hAnsi="Arial" w:cs="Arial"/>
          <w:sz w:val="20"/>
        </w:rPr>
        <w:t xml:space="preserve"> r. wynios</w:t>
      </w:r>
      <w:r w:rsidR="004A14A5">
        <w:rPr>
          <w:rFonts w:ascii="Arial" w:hAnsi="Arial" w:cs="Arial"/>
          <w:sz w:val="20"/>
        </w:rPr>
        <w:t>ło tylko 3</w:t>
      </w:r>
      <w:r>
        <w:rPr>
          <w:rFonts w:ascii="Arial" w:hAnsi="Arial" w:cs="Arial"/>
          <w:sz w:val="20"/>
        </w:rPr>
        <w:t>% w stosunku do planu</w:t>
      </w:r>
      <w:r w:rsidR="0071270A">
        <w:rPr>
          <w:rFonts w:ascii="Arial" w:hAnsi="Arial" w:cs="Arial"/>
          <w:sz w:val="20"/>
        </w:rPr>
        <w:t>.</w:t>
      </w:r>
    </w:p>
    <w:p w:rsidR="004A14A5" w:rsidRDefault="004A14A5" w:rsidP="002C75E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Zrealizowano następujące zadania:</w:t>
      </w:r>
    </w:p>
    <w:p w:rsidR="004A14A5" w:rsidRDefault="0071270A" w:rsidP="004A14A5">
      <w:pPr>
        <w:pStyle w:val="Tekstpodstawowy"/>
        <w:numPr>
          <w:ilvl w:val="0"/>
          <w:numId w:val="2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wykonanie</w:t>
      </w:r>
      <w:r w:rsidR="004A14A5">
        <w:rPr>
          <w:rFonts w:ascii="Arial" w:hAnsi="Arial" w:cs="Arial"/>
          <w:sz w:val="20"/>
        </w:rPr>
        <w:t xml:space="preserve"> odwodnienia liniowego drogi wewnętrznej od remizy strażackiej do hali sportowej – wykonanie 100% (rozdz.60016)</w:t>
      </w:r>
    </w:p>
    <w:p w:rsidR="004A14A5" w:rsidRDefault="004A14A5" w:rsidP="004A14A5">
      <w:pPr>
        <w:pStyle w:val="Tekstpodstawowy"/>
        <w:numPr>
          <w:ilvl w:val="0"/>
          <w:numId w:val="2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zakup agregatu prądotwórczego na oczyszczalnię ścieków w razie przerwy w dostarczaniu energii – wykonanie 100% (rozdz.90001)</w:t>
      </w:r>
    </w:p>
    <w:p w:rsidR="004A14A5" w:rsidRDefault="004A14A5" w:rsidP="004A14A5">
      <w:pPr>
        <w:pStyle w:val="Tekstpodstawowy"/>
        <w:numPr>
          <w:ilvl w:val="0"/>
          <w:numId w:val="2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rekultywacja wysypiska odpadów stałych w miejscowości Dankowice (monitoring)- wykonanie 15%. W II półroczu planuje się wykonać ogrodzenie i zabezpieczenie.</w:t>
      </w:r>
    </w:p>
    <w:p w:rsidR="004A14A5" w:rsidRDefault="004A14A5" w:rsidP="004A14A5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realizacji w II półroczu pozostało:</w:t>
      </w:r>
    </w:p>
    <w:p w:rsidR="004A14A5" w:rsidRDefault="00DF2EB4" w:rsidP="004A14A5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modernizacja przepompowni strefowej w miejscowości Tomice (rozdz. 40002)</w:t>
      </w:r>
    </w:p>
    <w:p w:rsid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pomoc finansowa dla Starostwa Powiatowego we Wrocławiu na zasypanie rowów, zrobienie chodnika od przystanku do placu zabaw w miejscowości Pożarzyce (rozdz. 60014).</w:t>
      </w:r>
      <w:r w:rsidRPr="00DF2EB4">
        <w:rPr>
          <w:rFonts w:ascii="Arial" w:hAnsi="Arial" w:cs="Arial"/>
          <w:sz w:val="20"/>
        </w:rPr>
        <w:t>W II półroczu planuje się przejęcie w Zarząd chodnika i wykonanie zadania przez Gminę po dokonaniu stosownych korekt w budżecie.</w:t>
      </w:r>
    </w:p>
    <w:p w:rsid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wykonanie drogi dojazdowej do gruntów rolnych obręb Jordanów Śląski (rozdz.60016). Rozpisano kolejny przetarg w poprzednim najniższa wartość przewyższyła środki zabezpieczone w budżecie.</w:t>
      </w:r>
    </w:p>
    <w:p w:rsid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wykup gruntów pod przepompownie (rozdz.70005)</w:t>
      </w:r>
    </w:p>
    <w:p w:rsid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rozpoczęcie budowy systemu kanalizacji sanitarnej w miejscowości Dankowice wraz z przepompownią sieciową (rozdz.90001). W 2012 r. wydatki są zaplanowane na wykonanie tablic informacyjnych dotyczących pozyskanych środków związanych z budową kanalizacji w miejscowości Dankowice (pozostałe wydatki będą ponoszone w 2013 r.)</w:t>
      </w:r>
    </w:p>
    <w:p w:rsid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zakup agregatu oddechowego na oczyszczalnię ścieków (rozdz.90001)</w:t>
      </w:r>
    </w:p>
    <w:p w:rsidR="00DF2EB4" w:rsidRPr="00DF2EB4" w:rsidRDefault="00DF2EB4" w:rsidP="00DF2EB4">
      <w:pPr>
        <w:pStyle w:val="Tekstpodstawowy"/>
        <w:numPr>
          <w:ilvl w:val="0"/>
          <w:numId w:val="2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remont świetlicy wiejskiej w Jordanowie Śląskim (rozdz.92109). Realizację tego zadania planuje się ze środków unijnych przy zaangażowaniu 100% środków własnych. W roku 2012 zaplanowano kwotę 322.000,00 zł a w roku 2013 planuje się kwotę 300.000,00 zł. W II półroczu zostanie ogłoszony nabór wniosków realizowanych w ramach działania 413 wdrożenie lokalnych strategii rozwoju dla operacji</w:t>
      </w:r>
      <w:r w:rsidR="00876DD6">
        <w:rPr>
          <w:rFonts w:ascii="Arial" w:hAnsi="Arial" w:cs="Arial"/>
          <w:sz w:val="20"/>
        </w:rPr>
        <w:t xml:space="preserve"> które odpowiadają warunkom przyznania pomocy w ramach działania „Odnowa i rozwój wsi”.</w:t>
      </w:r>
    </w:p>
    <w:p w:rsidR="002C75EA" w:rsidRDefault="00876DD6" w:rsidP="002C75EA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Tak niskie </w:t>
      </w:r>
      <w:r w:rsidR="002C75EA">
        <w:rPr>
          <w:rFonts w:ascii="Arial" w:hAnsi="Arial" w:cs="Arial"/>
          <w:sz w:val="20"/>
        </w:rPr>
        <w:t xml:space="preserve"> wykonania</w:t>
      </w:r>
      <w:r w:rsidR="002C75EA" w:rsidRPr="00DC23FA">
        <w:rPr>
          <w:rFonts w:ascii="Arial" w:hAnsi="Arial" w:cs="Arial"/>
          <w:sz w:val="20"/>
        </w:rPr>
        <w:t xml:space="preserve"> zadań inwestycyjnych </w:t>
      </w:r>
      <w:r w:rsidR="002C75EA">
        <w:rPr>
          <w:rFonts w:ascii="Arial" w:hAnsi="Arial" w:cs="Arial"/>
          <w:sz w:val="20"/>
        </w:rPr>
        <w:t xml:space="preserve">w I </w:t>
      </w:r>
      <w:r>
        <w:rPr>
          <w:rFonts w:ascii="Arial" w:hAnsi="Arial" w:cs="Arial"/>
          <w:sz w:val="20"/>
        </w:rPr>
        <w:t xml:space="preserve">półroczu związane jest z tym, że pomoc finansowa dla Starostwa Powiatowego we Wrocławiu na zasypanie rowów, zrobienie chodnika w miejscowości </w:t>
      </w:r>
      <w:r>
        <w:rPr>
          <w:rFonts w:ascii="Arial" w:hAnsi="Arial" w:cs="Arial"/>
          <w:sz w:val="20"/>
        </w:rPr>
        <w:lastRenderedPageBreak/>
        <w:t>Pożarzyce wiąże się z tym, że w II półroczu planuje się przejęcie w Zarząd chodnika i wykonanie zadania przez Gminę po dokonaniu stosownych korekt w budżecie oraz wykonanie drogi dojazdowej do gruntów rolnych obręb Jordanów Śląski będzie realizowane w II półroczu (rozpisano kolejny przetarg w poprzednim najniższa wartość przewyższała środki zabezpieczone w budżecie</w:t>
      </w:r>
      <w:r w:rsidR="004D50E7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 Jeśli chodzi o zadanie inwestycyjne remont świetlicy w Jordanowie Śląskim czekamy na nabór wniosków realizowanych w ramach działania 413 wdrożenia lokalnych strategii rozwoju dla operacji, które odpowiadają warunkom przyznania pomocy w ramach działania „Odnowa i rozwój wsi”. Również pozostałe zaplanowane zadania planuje się zrealizować w II półroczu. Realizacja zadań inwestycyjnych uzależniona jest od zrealizowanych wpływów między innymi ze sprzedaży mienia komunalnego. Jeśli okazało by się że wpływy osiągnięte z tego tytułu mogłyby być niezrealizowane wówczas zostaną podjęte stosowne decyzje co do realizacji zadań inwestycyjnych, może będzie potrzeba rezygnacji z niektórych zadań inwestycyjnych, albo szukania oszczędności po stronie wydatków bieżących.</w:t>
      </w:r>
    </w:p>
    <w:p w:rsidR="00155D54" w:rsidRPr="00DC23FA" w:rsidRDefault="00155D54" w:rsidP="002C75EA">
      <w:pPr>
        <w:pStyle w:val="Tekstpodstawowy"/>
        <w:rPr>
          <w:rFonts w:ascii="Arial" w:hAnsi="Arial" w:cs="Arial"/>
          <w:sz w:val="20"/>
        </w:rPr>
      </w:pP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/>
          <w:bCs/>
          <w:sz w:val="20"/>
          <w:szCs w:val="20"/>
        </w:rPr>
        <w:t xml:space="preserve">DOTACJE UDZIELONE PODMIOTOM NALEŻĄCYM DO SEKTORA FINANSÓW PUBLICZNYCH </w:t>
      </w:r>
      <w:r w:rsidRPr="00DC23FA">
        <w:rPr>
          <w:rFonts w:ascii="Arial" w:hAnsi="Arial" w:cs="Arial"/>
          <w:bCs/>
          <w:sz w:val="20"/>
          <w:szCs w:val="20"/>
        </w:rPr>
        <w:t xml:space="preserve">zostały wykonane ogółem </w:t>
      </w:r>
      <w:r w:rsidR="003A6C7A">
        <w:rPr>
          <w:rFonts w:ascii="Arial" w:hAnsi="Arial" w:cs="Arial"/>
          <w:bCs/>
          <w:sz w:val="20"/>
          <w:szCs w:val="20"/>
        </w:rPr>
        <w:t>w 11</w:t>
      </w:r>
      <w:r w:rsidRPr="00DC23FA">
        <w:rPr>
          <w:rFonts w:ascii="Arial" w:hAnsi="Arial" w:cs="Arial"/>
          <w:bCs/>
          <w:sz w:val="20"/>
          <w:szCs w:val="20"/>
        </w:rPr>
        <w:t>% zgodnie z zawartymi umowami (porozumieniami) i przeznaczone zostały dla:</w:t>
      </w:r>
    </w:p>
    <w:p w:rsidR="002C75EA" w:rsidRPr="00DC23FA" w:rsidRDefault="002C75EA" w:rsidP="002C75EA">
      <w:pPr>
        <w:numPr>
          <w:ilvl w:val="0"/>
          <w:numId w:val="21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Starostwa Powiatow</w:t>
      </w:r>
      <w:r w:rsidR="003A6C7A">
        <w:rPr>
          <w:rFonts w:ascii="Arial" w:hAnsi="Arial" w:cs="Arial"/>
          <w:bCs/>
          <w:sz w:val="20"/>
          <w:szCs w:val="20"/>
        </w:rPr>
        <w:t>ego we Wrocławiu w kwocie 16.642</w:t>
      </w:r>
      <w:r w:rsidRPr="00DC23FA">
        <w:rPr>
          <w:rFonts w:ascii="Arial" w:hAnsi="Arial" w:cs="Arial"/>
          <w:bCs/>
          <w:sz w:val="20"/>
          <w:szCs w:val="20"/>
        </w:rPr>
        <w:t>,</w:t>
      </w:r>
      <w:r w:rsidR="003A6C7A">
        <w:rPr>
          <w:rFonts w:ascii="Arial" w:hAnsi="Arial" w:cs="Arial"/>
          <w:bCs/>
          <w:sz w:val="20"/>
          <w:szCs w:val="20"/>
        </w:rPr>
        <w:t>5</w:t>
      </w:r>
      <w:r w:rsidRPr="00DC23FA">
        <w:rPr>
          <w:rFonts w:ascii="Arial" w:hAnsi="Arial" w:cs="Arial"/>
          <w:bCs/>
          <w:sz w:val="20"/>
          <w:szCs w:val="20"/>
        </w:rPr>
        <w:t>0 zł na udział gminy we współfinansowaniu kosztów ogólnych administrowanie Systemu Informacji Przestrzennej wroSIP (rozd</w:t>
      </w:r>
      <w:r w:rsidR="003A6C7A">
        <w:rPr>
          <w:rFonts w:ascii="Arial" w:hAnsi="Arial" w:cs="Arial"/>
          <w:bCs/>
          <w:sz w:val="20"/>
          <w:szCs w:val="20"/>
        </w:rPr>
        <w:t>z. 75020 § 2710) – wykonanie 55</w:t>
      </w:r>
      <w:r w:rsidRPr="00DC23FA">
        <w:rPr>
          <w:rFonts w:ascii="Arial" w:hAnsi="Arial" w:cs="Arial"/>
          <w:bCs/>
          <w:sz w:val="20"/>
          <w:szCs w:val="20"/>
        </w:rPr>
        <w:t>%</w:t>
      </w:r>
    </w:p>
    <w:p w:rsidR="002C75EA" w:rsidRDefault="002C75EA" w:rsidP="002C75EA">
      <w:pPr>
        <w:numPr>
          <w:ilvl w:val="0"/>
          <w:numId w:val="21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Gminy Sobótka w kwo</w:t>
      </w:r>
      <w:r w:rsidR="003A6C7A">
        <w:rPr>
          <w:rFonts w:ascii="Arial" w:hAnsi="Arial" w:cs="Arial"/>
          <w:bCs/>
          <w:sz w:val="20"/>
          <w:szCs w:val="20"/>
        </w:rPr>
        <w:t>cie 2.856</w:t>
      </w:r>
      <w:r w:rsidRPr="00DC23FA">
        <w:rPr>
          <w:rFonts w:ascii="Arial" w:hAnsi="Arial" w:cs="Arial"/>
          <w:bCs/>
          <w:sz w:val="20"/>
          <w:szCs w:val="20"/>
        </w:rPr>
        <w:t>,00 zł na pokrycie kosztów dotacji udzielonej przez gminę Sobótka innym formom wychowania przedszkolnego na dzieci będące mieszkańcami gminy Jordanów Śląski (rozdz. 80106 § 2310) – wykona</w:t>
      </w:r>
      <w:r>
        <w:rPr>
          <w:rFonts w:ascii="Arial" w:hAnsi="Arial" w:cs="Arial"/>
          <w:bCs/>
          <w:sz w:val="20"/>
          <w:szCs w:val="20"/>
        </w:rPr>
        <w:t>nie 4</w:t>
      </w:r>
      <w:r w:rsidRPr="00DC23FA">
        <w:rPr>
          <w:rFonts w:ascii="Arial" w:hAnsi="Arial" w:cs="Arial"/>
          <w:bCs/>
          <w:sz w:val="20"/>
          <w:szCs w:val="20"/>
        </w:rPr>
        <w:t>6%</w:t>
      </w:r>
      <w:r w:rsidR="003A6C7A">
        <w:rPr>
          <w:rFonts w:ascii="Arial" w:hAnsi="Arial" w:cs="Arial"/>
          <w:bCs/>
          <w:sz w:val="20"/>
          <w:szCs w:val="20"/>
        </w:rPr>
        <w:t xml:space="preserve"> oraz w kwocie 2.848,00 zł na pokrycie kosztów dotacji udzielonej przez gminę Sobótka niepublicznemu przedszkolu na dzieci będące mieszkańcami gminy Jordanów Śląski (rozdz. 80104 § 2310) – wykonanie 35%</w:t>
      </w:r>
    </w:p>
    <w:p w:rsidR="002C75EA" w:rsidRDefault="003A6C7A" w:rsidP="002C75EA">
      <w:pPr>
        <w:numPr>
          <w:ilvl w:val="0"/>
          <w:numId w:val="21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Gmina Wrocław w kwocie 1.473,10</w:t>
      </w:r>
      <w:r w:rsidR="002C75EA">
        <w:rPr>
          <w:rFonts w:ascii="Arial" w:hAnsi="Arial" w:cs="Arial"/>
          <w:bCs/>
          <w:sz w:val="20"/>
          <w:szCs w:val="20"/>
        </w:rPr>
        <w:t xml:space="preserve"> zł na pokrycie kosztów dotacji udzielonej przez gminę Wrocław innym formom wychowania przedszkolnego na dzieci będące mieszkańcami gminy Jordanów Śląski (ro</w:t>
      </w:r>
      <w:r>
        <w:rPr>
          <w:rFonts w:ascii="Arial" w:hAnsi="Arial" w:cs="Arial"/>
          <w:bCs/>
          <w:sz w:val="20"/>
          <w:szCs w:val="20"/>
        </w:rPr>
        <w:t>zdz.80106 § 2310) – wykonanie 19</w:t>
      </w:r>
      <w:r w:rsidR="002C75EA">
        <w:rPr>
          <w:rFonts w:ascii="Arial" w:hAnsi="Arial" w:cs="Arial"/>
          <w:bCs/>
          <w:sz w:val="20"/>
          <w:szCs w:val="20"/>
        </w:rPr>
        <w:t>%</w:t>
      </w:r>
    </w:p>
    <w:p w:rsidR="003A6C7A" w:rsidRDefault="003A6C7A" w:rsidP="002C75EA">
      <w:pPr>
        <w:numPr>
          <w:ilvl w:val="0"/>
          <w:numId w:val="21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Gminie Kobierzyce w kwocie 341,25 zł na pokrycie kosztów dotacji  udzielonej przez gminę Kobierzyce innym formom wychowania przedszkolnego na dzieci będące mieszkańcami gminy Jordanów Śląski (rozdz. 80106 § 2310) – wykonanie 5%</w:t>
      </w:r>
    </w:p>
    <w:p w:rsidR="004D50E7" w:rsidRDefault="004D50E7" w:rsidP="004D50E7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3A6C7A" w:rsidRDefault="003A6C7A" w:rsidP="004D50E7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II półroczu jeśli chodzi o udzielenie pomocy Starostwu Powiatowemu we Wrocławiu odnośnie:</w:t>
      </w:r>
    </w:p>
    <w:p w:rsidR="003A6C7A" w:rsidRDefault="003A6C7A" w:rsidP="004D50E7">
      <w:pPr>
        <w:pStyle w:val="Akapitzlist"/>
        <w:numPr>
          <w:ilvl w:val="0"/>
          <w:numId w:val="28"/>
        </w:numPr>
        <w:spacing w:line="360" w:lineRule="auto"/>
        <w:ind w:left="641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zasypywania rowów, zrobienie chodnika od przystanku do placu zabaw w miejscowości Pożarzyce planuje się przejęcie w Zarząd w/w chodnika i wykonanie zadania przez Gminę</w:t>
      </w:r>
    </w:p>
    <w:p w:rsidR="003A6C7A" w:rsidRPr="003A6C7A" w:rsidRDefault="003A6C7A" w:rsidP="004D50E7">
      <w:pPr>
        <w:pStyle w:val="Akapitzlist"/>
        <w:numPr>
          <w:ilvl w:val="0"/>
          <w:numId w:val="28"/>
        </w:numPr>
        <w:spacing w:line="360" w:lineRule="auto"/>
        <w:ind w:left="641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wspierania rodziny i systemu pieczy zastępczej w przypadku umieszczenia dziecka w rodzinie zas</w:t>
      </w:r>
      <w:r w:rsidR="002C620D">
        <w:rPr>
          <w:rFonts w:ascii="Arial" w:hAnsi="Arial" w:cs="Arial"/>
          <w:bCs/>
          <w:sz w:val="20"/>
          <w:szCs w:val="20"/>
        </w:rPr>
        <w:t>tępczej albo rodzinnym domu dzie</w:t>
      </w:r>
      <w:r>
        <w:rPr>
          <w:rFonts w:ascii="Arial" w:hAnsi="Arial" w:cs="Arial"/>
          <w:bCs/>
          <w:sz w:val="20"/>
          <w:szCs w:val="20"/>
        </w:rPr>
        <w:t>cka (gmina właściwa ze względu na miejsce zamieszkania dziecka przed umieszczeniem go po raz pierwszy w pieczy zastępczej ponosi w pierwszym roku pobytu dziecka 10% wydatków na opiekę i wychowanie) została już dokonana</w:t>
      </w:r>
      <w:r w:rsidR="002C620D">
        <w:rPr>
          <w:rFonts w:ascii="Arial" w:hAnsi="Arial" w:cs="Arial"/>
          <w:bCs/>
          <w:sz w:val="20"/>
          <w:szCs w:val="20"/>
        </w:rPr>
        <w:t xml:space="preserve"> stosowna zmiana z rozdz. 85204 § 2710 na rozdz. 85206 § 4330.</w:t>
      </w:r>
    </w:p>
    <w:p w:rsidR="002C75EA" w:rsidRPr="00DC23FA" w:rsidRDefault="002C75EA" w:rsidP="002C75EA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/>
          <w:bCs/>
          <w:sz w:val="20"/>
          <w:szCs w:val="20"/>
        </w:rPr>
        <w:lastRenderedPageBreak/>
        <w:t xml:space="preserve">DOTACJE UDZIELONE PODMIOTOM NIE NALEŻĄCYM DO SEKTORA FINANSÓW PUBLICZNYCH </w:t>
      </w:r>
      <w:r w:rsidRPr="00DC23FA">
        <w:rPr>
          <w:rFonts w:ascii="Arial" w:hAnsi="Arial" w:cs="Arial"/>
          <w:bCs/>
          <w:sz w:val="20"/>
          <w:szCs w:val="20"/>
        </w:rPr>
        <w:t>zo</w:t>
      </w:r>
      <w:r w:rsidR="002C620D">
        <w:rPr>
          <w:rFonts w:ascii="Arial" w:hAnsi="Arial" w:cs="Arial"/>
          <w:bCs/>
          <w:sz w:val="20"/>
          <w:szCs w:val="20"/>
        </w:rPr>
        <w:t>stały ogółem wykonane w 48</w:t>
      </w:r>
      <w:r w:rsidRPr="00DC23FA">
        <w:rPr>
          <w:rFonts w:ascii="Arial" w:hAnsi="Arial" w:cs="Arial"/>
          <w:bCs/>
          <w:sz w:val="20"/>
          <w:szCs w:val="20"/>
        </w:rPr>
        <w:t>% zgodnie z zawartymi umowami i przeznaczone zostały dla:</w:t>
      </w:r>
    </w:p>
    <w:p w:rsidR="002C75EA" w:rsidRPr="00DC23FA" w:rsidRDefault="002C75EA" w:rsidP="002C75EA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2C75EA" w:rsidRPr="00DC23FA" w:rsidRDefault="002C75EA" w:rsidP="002C75EA">
      <w:pPr>
        <w:numPr>
          <w:ilvl w:val="0"/>
          <w:numId w:val="2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Stowarzyszenia Wszys</w:t>
      </w:r>
      <w:r w:rsidR="002C620D">
        <w:rPr>
          <w:rFonts w:ascii="Arial" w:hAnsi="Arial" w:cs="Arial"/>
          <w:bCs/>
          <w:sz w:val="20"/>
          <w:szCs w:val="20"/>
        </w:rPr>
        <w:t>tko dla Gminy w kwocie 27.367,50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C23FA">
        <w:rPr>
          <w:rFonts w:ascii="Arial" w:hAnsi="Arial" w:cs="Arial"/>
          <w:bCs/>
          <w:sz w:val="20"/>
          <w:szCs w:val="20"/>
        </w:rPr>
        <w:t>zł na realizację zadania w zakresie prowadzenia innej formy wychowa</w:t>
      </w:r>
      <w:r>
        <w:rPr>
          <w:rFonts w:ascii="Arial" w:hAnsi="Arial" w:cs="Arial"/>
          <w:bCs/>
          <w:sz w:val="20"/>
          <w:szCs w:val="20"/>
        </w:rPr>
        <w:t>nia przedszkolnego (rozdz. 80106</w:t>
      </w:r>
      <w:r w:rsidRPr="00DC23FA">
        <w:rPr>
          <w:rFonts w:ascii="Arial" w:hAnsi="Arial" w:cs="Arial"/>
          <w:bCs/>
          <w:sz w:val="20"/>
          <w:szCs w:val="20"/>
        </w:rPr>
        <w:t xml:space="preserve"> § 2540) – wykonanie</w:t>
      </w:r>
      <w:r w:rsidR="002C620D">
        <w:rPr>
          <w:rFonts w:ascii="Arial" w:hAnsi="Arial" w:cs="Arial"/>
          <w:bCs/>
          <w:sz w:val="20"/>
          <w:szCs w:val="20"/>
        </w:rPr>
        <w:t xml:space="preserve"> 50%. </w:t>
      </w:r>
    </w:p>
    <w:p w:rsidR="002C75EA" w:rsidRPr="00DC23FA" w:rsidRDefault="002C75EA" w:rsidP="002C75EA">
      <w:pPr>
        <w:numPr>
          <w:ilvl w:val="0"/>
          <w:numId w:val="2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Ludowego Klubu Sportowego „NEFRY</w:t>
      </w:r>
      <w:r>
        <w:rPr>
          <w:rFonts w:ascii="Arial" w:hAnsi="Arial" w:cs="Arial"/>
          <w:bCs/>
          <w:sz w:val="20"/>
          <w:szCs w:val="20"/>
        </w:rPr>
        <w:t>T” Jordanów Śląski w kwocie 2</w:t>
      </w:r>
      <w:r w:rsidR="002C620D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.0</w:t>
      </w:r>
      <w:r w:rsidRPr="00DC23FA">
        <w:rPr>
          <w:rFonts w:ascii="Arial" w:hAnsi="Arial" w:cs="Arial"/>
          <w:bCs/>
          <w:sz w:val="20"/>
          <w:szCs w:val="20"/>
        </w:rPr>
        <w:t>00,00 zł na realizację zadań w zakresie kultury fizycznej (roz</w:t>
      </w:r>
      <w:r w:rsidR="002C620D">
        <w:rPr>
          <w:rFonts w:ascii="Arial" w:hAnsi="Arial" w:cs="Arial"/>
          <w:bCs/>
          <w:sz w:val="20"/>
          <w:szCs w:val="20"/>
        </w:rPr>
        <w:t>dz. 92605 § 2820) – wykonanie 56</w:t>
      </w:r>
      <w:r w:rsidRPr="00DC23FA">
        <w:rPr>
          <w:rFonts w:ascii="Arial" w:hAnsi="Arial" w:cs="Arial"/>
          <w:bCs/>
          <w:sz w:val="20"/>
          <w:szCs w:val="20"/>
        </w:rPr>
        <w:t>%</w:t>
      </w:r>
    </w:p>
    <w:p w:rsidR="002C75EA" w:rsidRPr="00DC23FA" w:rsidRDefault="002C75EA" w:rsidP="002C75EA">
      <w:pPr>
        <w:numPr>
          <w:ilvl w:val="0"/>
          <w:numId w:val="2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Ludowego Klubu Sporto</w:t>
      </w:r>
      <w:r>
        <w:rPr>
          <w:rFonts w:ascii="Arial" w:hAnsi="Arial" w:cs="Arial"/>
          <w:bCs/>
          <w:sz w:val="20"/>
          <w:szCs w:val="20"/>
        </w:rPr>
        <w:t>we</w:t>
      </w:r>
      <w:r w:rsidR="002C620D">
        <w:rPr>
          <w:rFonts w:ascii="Arial" w:hAnsi="Arial" w:cs="Arial"/>
          <w:bCs/>
          <w:sz w:val="20"/>
          <w:szCs w:val="20"/>
        </w:rPr>
        <w:t>go „ISKRA” Janówek w kwocie 6.000</w:t>
      </w:r>
      <w:r w:rsidRPr="00DC23FA">
        <w:rPr>
          <w:rFonts w:ascii="Arial" w:hAnsi="Arial" w:cs="Arial"/>
          <w:bCs/>
          <w:sz w:val="20"/>
          <w:szCs w:val="20"/>
        </w:rPr>
        <w:t>,00 zł na  realizację zadań w zakresie kultury fizycznej (rozd</w:t>
      </w:r>
      <w:r w:rsidR="002C620D">
        <w:rPr>
          <w:rFonts w:ascii="Arial" w:hAnsi="Arial" w:cs="Arial"/>
          <w:bCs/>
          <w:sz w:val="20"/>
          <w:szCs w:val="20"/>
        </w:rPr>
        <w:t>z. 92605 § 2820) – wykonanie 55</w:t>
      </w:r>
      <w:r w:rsidRPr="00DC23FA">
        <w:rPr>
          <w:rFonts w:ascii="Arial" w:hAnsi="Arial" w:cs="Arial"/>
          <w:bCs/>
          <w:sz w:val="20"/>
          <w:szCs w:val="20"/>
        </w:rPr>
        <w:t>%</w:t>
      </w:r>
    </w:p>
    <w:p w:rsidR="002C75EA" w:rsidRPr="00DC23FA" w:rsidRDefault="002C75EA" w:rsidP="002C75EA">
      <w:pPr>
        <w:numPr>
          <w:ilvl w:val="0"/>
          <w:numId w:val="2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Uczniowskiego Klubu Sportowego „Młodzik” w Jordano</w:t>
      </w:r>
      <w:r>
        <w:rPr>
          <w:rFonts w:ascii="Arial" w:hAnsi="Arial" w:cs="Arial"/>
          <w:bCs/>
          <w:sz w:val="20"/>
          <w:szCs w:val="20"/>
        </w:rPr>
        <w:t xml:space="preserve">wie </w:t>
      </w:r>
      <w:r w:rsidR="002C620D">
        <w:rPr>
          <w:rFonts w:ascii="Arial" w:hAnsi="Arial" w:cs="Arial"/>
          <w:bCs/>
          <w:sz w:val="20"/>
          <w:szCs w:val="20"/>
        </w:rPr>
        <w:t>Śląskim w kwocie 2</w:t>
      </w:r>
      <w:r>
        <w:rPr>
          <w:rFonts w:ascii="Arial" w:hAnsi="Arial" w:cs="Arial"/>
          <w:bCs/>
          <w:sz w:val="20"/>
          <w:szCs w:val="20"/>
        </w:rPr>
        <w:t>.00</w:t>
      </w:r>
      <w:r w:rsidRPr="00DC23FA">
        <w:rPr>
          <w:rFonts w:ascii="Arial" w:hAnsi="Arial" w:cs="Arial"/>
          <w:bCs/>
          <w:sz w:val="20"/>
          <w:szCs w:val="20"/>
        </w:rPr>
        <w:t>0,00 zł na realizację zadań w zakresie kultury fizycznej (rozd</w:t>
      </w:r>
      <w:r w:rsidR="002C620D">
        <w:rPr>
          <w:rFonts w:ascii="Arial" w:hAnsi="Arial" w:cs="Arial"/>
          <w:bCs/>
          <w:sz w:val="20"/>
          <w:szCs w:val="20"/>
        </w:rPr>
        <w:t>z. 92605 § 2820) – wykonanie 50</w:t>
      </w:r>
      <w:r w:rsidRPr="00DC23FA">
        <w:rPr>
          <w:rFonts w:ascii="Arial" w:hAnsi="Arial" w:cs="Arial"/>
          <w:bCs/>
          <w:sz w:val="20"/>
          <w:szCs w:val="20"/>
        </w:rPr>
        <w:t>%</w:t>
      </w:r>
    </w:p>
    <w:p w:rsidR="002C75EA" w:rsidRPr="00DC23FA" w:rsidRDefault="002C75EA" w:rsidP="002C75EA">
      <w:pPr>
        <w:spacing w:line="360" w:lineRule="auto"/>
        <w:ind w:left="720"/>
        <w:rPr>
          <w:rFonts w:ascii="Arial" w:hAnsi="Arial" w:cs="Arial"/>
          <w:bCs/>
          <w:sz w:val="20"/>
          <w:szCs w:val="20"/>
        </w:rPr>
      </w:pP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/>
          <w:bCs/>
          <w:sz w:val="20"/>
          <w:szCs w:val="20"/>
        </w:rPr>
        <w:t>WPŁATY GMINY NA RZECZ ZWIĄZKÓW GMIN NA DOFINANSOWANIE ZADAŃ BIEŻĄCYCH</w:t>
      </w:r>
      <w:r>
        <w:rPr>
          <w:rFonts w:ascii="Arial" w:hAnsi="Arial" w:cs="Arial"/>
          <w:bCs/>
          <w:sz w:val="20"/>
          <w:szCs w:val="20"/>
        </w:rPr>
        <w:t xml:space="preserve"> – wykonanie 50</w:t>
      </w:r>
      <w:r w:rsidRPr="00DC23FA">
        <w:rPr>
          <w:rFonts w:ascii="Arial" w:hAnsi="Arial" w:cs="Arial"/>
          <w:bCs/>
          <w:sz w:val="20"/>
          <w:szCs w:val="20"/>
        </w:rPr>
        <w:t>% a dotyczą:</w:t>
      </w:r>
    </w:p>
    <w:p w:rsidR="002C75EA" w:rsidRPr="00DC23FA" w:rsidRDefault="002C75EA" w:rsidP="002C75EA">
      <w:pPr>
        <w:numPr>
          <w:ilvl w:val="0"/>
          <w:numId w:val="24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Cs/>
          <w:sz w:val="20"/>
          <w:szCs w:val="20"/>
        </w:rPr>
        <w:t>wypłaty składki rocznej na Związek Międzygminny Ślęża – Oława (roz</w:t>
      </w:r>
      <w:r>
        <w:rPr>
          <w:rFonts w:ascii="Arial" w:hAnsi="Arial" w:cs="Arial"/>
          <w:bCs/>
          <w:sz w:val="20"/>
          <w:szCs w:val="20"/>
        </w:rPr>
        <w:t>dz. 75095 § 2900) – wykonanie 50</w:t>
      </w:r>
      <w:r w:rsidRPr="00DC23FA">
        <w:rPr>
          <w:rFonts w:ascii="Arial" w:hAnsi="Arial" w:cs="Arial"/>
          <w:bCs/>
          <w:sz w:val="20"/>
          <w:szCs w:val="20"/>
        </w:rPr>
        <w:t>%</w:t>
      </w: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2C75EA" w:rsidRDefault="002C620D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FUNDUSZ SOŁECKI</w:t>
      </w:r>
      <w:r w:rsidR="002C75EA" w:rsidRPr="00DC23F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C75EA" w:rsidRDefault="002C620D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2011 roku podjęta została Uchwała Nr V/24/2011 Rady Gminy  Jordanów Śląski z dnia 25 marca 2011 r. w sprawie niewyrażenia zgody na wyodrębnienie funduszu sołeckiego w 2012 roku.</w:t>
      </w: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C23FA">
        <w:rPr>
          <w:rFonts w:ascii="Arial" w:hAnsi="Arial" w:cs="Arial"/>
          <w:b/>
          <w:bCs/>
          <w:sz w:val="20"/>
          <w:szCs w:val="20"/>
        </w:rPr>
        <w:t xml:space="preserve">WYKONANIE GMINNEGO PROGRAMU PROFILAKTYKI I ROZWIĄZYWANIA PROBLEMÓW ALKOHOLOWYCH I GMINNEGO PROGRAMU PRZECIWDZIAŁANIA NARKOMANII </w:t>
      </w:r>
      <w:r w:rsidRPr="00DC23FA">
        <w:rPr>
          <w:rFonts w:ascii="Arial" w:hAnsi="Arial" w:cs="Arial"/>
          <w:bCs/>
          <w:sz w:val="20"/>
          <w:szCs w:val="20"/>
        </w:rPr>
        <w:t xml:space="preserve"> po stronie dochodów zosta</w:t>
      </w:r>
      <w:r w:rsidR="002C620D">
        <w:rPr>
          <w:rFonts w:ascii="Arial" w:hAnsi="Arial" w:cs="Arial"/>
          <w:bCs/>
          <w:sz w:val="20"/>
          <w:szCs w:val="20"/>
        </w:rPr>
        <w:t>ł zrealizowany w I półroczu w 71</w:t>
      </w:r>
      <w:r w:rsidRPr="00DC23FA">
        <w:rPr>
          <w:rFonts w:ascii="Arial" w:hAnsi="Arial" w:cs="Arial"/>
          <w:bCs/>
          <w:sz w:val="20"/>
          <w:szCs w:val="20"/>
        </w:rPr>
        <w:t>% i dotyczył wpływów z opłat za zezwolenie na sprzedaż napojów alkoholowych ( I i II rata płatna w I półroczu, III rata płatna w II półroczu) a po stronie w</w:t>
      </w:r>
      <w:r w:rsidR="002C620D">
        <w:rPr>
          <w:rFonts w:ascii="Arial" w:hAnsi="Arial" w:cs="Arial"/>
          <w:bCs/>
          <w:sz w:val="20"/>
          <w:szCs w:val="20"/>
        </w:rPr>
        <w:t>ydatków został zrealizowany w 26</w:t>
      </w:r>
      <w:r w:rsidRPr="00DC23FA">
        <w:rPr>
          <w:rFonts w:ascii="Arial" w:hAnsi="Arial" w:cs="Arial"/>
          <w:bCs/>
          <w:sz w:val="20"/>
          <w:szCs w:val="20"/>
        </w:rPr>
        <w:t>%. Szczegółowy opis poniesionych wydatków w ramach w/w programu został opisany przy Dziale 851 OCHRONA ZDROWIA.</w:t>
      </w:r>
    </w:p>
    <w:p w:rsidR="002C75EA" w:rsidRPr="00DC23FA" w:rsidRDefault="002C75EA" w:rsidP="002C75EA">
      <w:pPr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:rsidR="002C75EA" w:rsidRPr="00DC23FA" w:rsidRDefault="002C75EA" w:rsidP="002C75EA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b/>
          <w:sz w:val="20"/>
          <w:szCs w:val="20"/>
          <w:u w:val="single"/>
        </w:rPr>
        <w:t xml:space="preserve">PODSUMOWUJĄC </w:t>
      </w:r>
      <w:r w:rsidRPr="00DC23FA">
        <w:rPr>
          <w:rFonts w:ascii="Arial" w:hAnsi="Arial" w:cs="Arial"/>
          <w:sz w:val="20"/>
          <w:szCs w:val="20"/>
        </w:rPr>
        <w:t>powyższe należy stwierdzić, że budżet gminy po stron</w:t>
      </w:r>
      <w:r w:rsidR="002C620D">
        <w:rPr>
          <w:rFonts w:ascii="Arial" w:hAnsi="Arial" w:cs="Arial"/>
          <w:sz w:val="20"/>
          <w:szCs w:val="20"/>
        </w:rPr>
        <w:t>ie dochodów wykonany został w 51%, a po stronie wydatków w 42</w:t>
      </w:r>
      <w:r w:rsidRPr="00DC23FA">
        <w:rPr>
          <w:rFonts w:ascii="Arial" w:hAnsi="Arial" w:cs="Arial"/>
          <w:sz w:val="20"/>
          <w:szCs w:val="20"/>
        </w:rPr>
        <w:t>% i zamknął si</w:t>
      </w:r>
      <w:r w:rsidR="002C620D">
        <w:rPr>
          <w:rFonts w:ascii="Arial" w:hAnsi="Arial" w:cs="Arial"/>
          <w:sz w:val="20"/>
          <w:szCs w:val="20"/>
        </w:rPr>
        <w:t>ę nadwyżką w kwocie 663.935,83</w:t>
      </w:r>
      <w:r w:rsidRPr="00DC23FA">
        <w:rPr>
          <w:rFonts w:ascii="Arial" w:hAnsi="Arial" w:cs="Arial"/>
          <w:sz w:val="20"/>
          <w:szCs w:val="20"/>
        </w:rPr>
        <w:t xml:space="preserve"> zł., przy planowany</w:t>
      </w:r>
      <w:r>
        <w:rPr>
          <w:rFonts w:ascii="Arial" w:hAnsi="Arial" w:cs="Arial"/>
          <w:sz w:val="20"/>
          <w:szCs w:val="20"/>
        </w:rPr>
        <w:t xml:space="preserve">m deficycie w kwocie </w:t>
      </w:r>
      <w:r w:rsidR="002C620D">
        <w:rPr>
          <w:rFonts w:ascii="Arial" w:hAnsi="Arial" w:cs="Arial"/>
          <w:sz w:val="20"/>
          <w:szCs w:val="20"/>
        </w:rPr>
        <w:t>225.429,14</w:t>
      </w:r>
      <w:r w:rsidRPr="00DC23FA">
        <w:rPr>
          <w:rFonts w:ascii="Arial" w:hAnsi="Arial" w:cs="Arial"/>
          <w:sz w:val="20"/>
          <w:szCs w:val="20"/>
        </w:rPr>
        <w:t xml:space="preserve"> zł.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Udzielone przez gminę ulgi,</w:t>
      </w:r>
      <w:r w:rsidR="002C620D">
        <w:rPr>
          <w:rFonts w:ascii="Arial" w:hAnsi="Arial" w:cs="Arial"/>
          <w:sz w:val="20"/>
          <w:szCs w:val="20"/>
        </w:rPr>
        <w:t xml:space="preserve"> odroczenia  na kwotę 4.443,00</w:t>
      </w:r>
      <w:r w:rsidRPr="00DC23FA">
        <w:rPr>
          <w:rFonts w:ascii="Arial" w:hAnsi="Arial" w:cs="Arial"/>
          <w:sz w:val="20"/>
          <w:szCs w:val="20"/>
        </w:rPr>
        <w:t xml:space="preserve"> zł i </w:t>
      </w:r>
      <w:r w:rsidR="002C620D">
        <w:rPr>
          <w:rFonts w:ascii="Arial" w:hAnsi="Arial" w:cs="Arial"/>
          <w:sz w:val="20"/>
          <w:szCs w:val="20"/>
        </w:rPr>
        <w:t xml:space="preserve">umorzenia w kwocie 18.128,00 zł oraz </w:t>
      </w:r>
      <w:r w:rsidRPr="00DC23FA">
        <w:rPr>
          <w:rFonts w:ascii="Arial" w:hAnsi="Arial" w:cs="Arial"/>
          <w:sz w:val="20"/>
          <w:szCs w:val="20"/>
        </w:rPr>
        <w:t>wykazan</w:t>
      </w:r>
      <w:r w:rsidR="002C620D">
        <w:rPr>
          <w:rFonts w:ascii="Arial" w:hAnsi="Arial" w:cs="Arial"/>
          <w:sz w:val="20"/>
          <w:szCs w:val="20"/>
        </w:rPr>
        <w:t>e zaległości w kwocie 675.277,40</w:t>
      </w:r>
      <w:r w:rsidRPr="00DC23FA">
        <w:rPr>
          <w:rFonts w:ascii="Arial" w:hAnsi="Arial" w:cs="Arial"/>
          <w:sz w:val="20"/>
          <w:szCs w:val="20"/>
        </w:rPr>
        <w:t xml:space="preserve"> zł. wzros</w:t>
      </w:r>
      <w:r w:rsidR="002C620D">
        <w:rPr>
          <w:rFonts w:ascii="Arial" w:hAnsi="Arial" w:cs="Arial"/>
          <w:sz w:val="20"/>
          <w:szCs w:val="20"/>
        </w:rPr>
        <w:t>ły w stosunku do I półrocza 2011 r. o 56</w:t>
      </w:r>
      <w:r w:rsidRPr="00DC23FA">
        <w:rPr>
          <w:rFonts w:ascii="Arial" w:hAnsi="Arial" w:cs="Arial"/>
          <w:sz w:val="20"/>
          <w:szCs w:val="20"/>
        </w:rPr>
        <w:t>%. W związku   z sytuacją o której mowa wyżej można było by stwierdzić , iż sytuacja finansowa podatników</w:t>
      </w:r>
      <w:r w:rsidR="002C620D">
        <w:rPr>
          <w:rFonts w:ascii="Arial" w:hAnsi="Arial" w:cs="Arial"/>
          <w:sz w:val="20"/>
          <w:szCs w:val="20"/>
        </w:rPr>
        <w:t xml:space="preserve"> w porównaniu do I półrocza 2011 r. uległa znacznemu pogorszeniu</w:t>
      </w:r>
      <w:r w:rsidRPr="00DC23FA">
        <w:rPr>
          <w:rFonts w:ascii="Arial" w:hAnsi="Arial" w:cs="Arial"/>
          <w:sz w:val="20"/>
          <w:szCs w:val="20"/>
        </w:rPr>
        <w:t>, na hipo</w:t>
      </w:r>
      <w:r w:rsidR="002C620D">
        <w:rPr>
          <w:rFonts w:ascii="Arial" w:hAnsi="Arial" w:cs="Arial"/>
          <w:sz w:val="20"/>
          <w:szCs w:val="20"/>
        </w:rPr>
        <w:t>tece zabezpieczona jest kwota 95.655,40</w:t>
      </w:r>
      <w:r w:rsidRPr="00DC23FA">
        <w:rPr>
          <w:rFonts w:ascii="Arial" w:hAnsi="Arial" w:cs="Arial"/>
          <w:sz w:val="20"/>
          <w:szCs w:val="20"/>
        </w:rPr>
        <w:t xml:space="preserve"> zł). Skutki wydanych decyzji odnośnie odroczeń oraz zaległości podatkowych  miały  wpływ na realizację zaplanowanych dochodów. Rada Gminy skorzystała z obniżenia górnych stawek </w:t>
      </w:r>
      <w:r w:rsidRPr="00DC23FA">
        <w:rPr>
          <w:rFonts w:ascii="Arial" w:hAnsi="Arial" w:cs="Arial"/>
          <w:sz w:val="20"/>
          <w:szCs w:val="20"/>
        </w:rPr>
        <w:lastRenderedPageBreak/>
        <w:t>podatku: od nieruchomośc</w:t>
      </w:r>
      <w:r w:rsidR="00C0762C">
        <w:rPr>
          <w:rFonts w:ascii="Arial" w:hAnsi="Arial" w:cs="Arial"/>
          <w:sz w:val="20"/>
          <w:szCs w:val="20"/>
        </w:rPr>
        <w:t>i (wpływy są mniejsze o 1.608,58</w:t>
      </w:r>
      <w:r w:rsidRPr="00DC23FA">
        <w:rPr>
          <w:rFonts w:ascii="Arial" w:hAnsi="Arial" w:cs="Arial"/>
          <w:sz w:val="20"/>
          <w:szCs w:val="20"/>
        </w:rPr>
        <w:t xml:space="preserve"> zł) i wprowadziła zwolnie</w:t>
      </w:r>
      <w:r w:rsidR="00C0762C">
        <w:rPr>
          <w:rFonts w:ascii="Arial" w:hAnsi="Arial" w:cs="Arial"/>
          <w:sz w:val="20"/>
          <w:szCs w:val="20"/>
        </w:rPr>
        <w:t>nia (wpływy mniejsze o 54.322,95</w:t>
      </w:r>
      <w:r w:rsidRPr="00DC23FA">
        <w:rPr>
          <w:rFonts w:ascii="Arial" w:hAnsi="Arial" w:cs="Arial"/>
          <w:sz w:val="20"/>
          <w:szCs w:val="20"/>
        </w:rPr>
        <w:t xml:space="preserve"> zł), oraz obniżyła górne stawki podatku od środków transporto</w:t>
      </w:r>
      <w:r w:rsidR="00C0762C">
        <w:rPr>
          <w:rFonts w:ascii="Arial" w:hAnsi="Arial" w:cs="Arial"/>
          <w:sz w:val="20"/>
          <w:szCs w:val="20"/>
        </w:rPr>
        <w:t>wych (wpływy mniejsze o 9.174,51</w:t>
      </w:r>
      <w:r w:rsidRPr="00DC23FA">
        <w:rPr>
          <w:rFonts w:ascii="Arial" w:hAnsi="Arial" w:cs="Arial"/>
          <w:sz w:val="20"/>
          <w:szCs w:val="20"/>
        </w:rPr>
        <w:t xml:space="preserve"> zł) i .wprowadziła zwolnienia autobusu </w:t>
      </w:r>
      <w:r w:rsidR="00C0762C">
        <w:rPr>
          <w:rFonts w:ascii="Arial" w:hAnsi="Arial" w:cs="Arial"/>
          <w:sz w:val="20"/>
          <w:szCs w:val="20"/>
        </w:rPr>
        <w:t>szkolnego (wpływy mniejsze o 1.020,00</w:t>
      </w:r>
      <w:r w:rsidRPr="00DC23FA">
        <w:rPr>
          <w:rFonts w:ascii="Arial" w:hAnsi="Arial" w:cs="Arial"/>
          <w:sz w:val="20"/>
          <w:szCs w:val="20"/>
        </w:rPr>
        <w:t xml:space="preserve"> z</w:t>
      </w:r>
      <w:r w:rsidR="00C0762C">
        <w:rPr>
          <w:rFonts w:ascii="Arial" w:hAnsi="Arial" w:cs="Arial"/>
          <w:sz w:val="20"/>
          <w:szCs w:val="20"/>
        </w:rPr>
        <w:t>ł).  Rada Gminy obniżyła cenę żyta z 74,18 zł na 55,63 zł w wyniku czego wpływy są mniejsze w I półroczu o 179.938,70 zł.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Realizacja zadań bieżących obligatoryjnych ( płace i ich pochodne, opłata: za energię, przesyłki listowe, telefony, realizacja zadań oświaty i pomocy społecznej) odbywały się bez zakłóceń. Pozostałe wydatki bieżące były ponoszone w razie potrzeby, a wydatki inwestycyjne zostały wykonane tylko w </w:t>
      </w:r>
      <w:r w:rsidR="00C0762C">
        <w:rPr>
          <w:rFonts w:ascii="Arial" w:hAnsi="Arial" w:cs="Arial"/>
          <w:sz w:val="20"/>
          <w:szCs w:val="20"/>
        </w:rPr>
        <w:t xml:space="preserve"> kwocie 21.474,33</w:t>
      </w:r>
      <w:r w:rsidRPr="00DC23FA">
        <w:rPr>
          <w:rFonts w:ascii="Arial" w:hAnsi="Arial" w:cs="Arial"/>
          <w:sz w:val="20"/>
          <w:szCs w:val="20"/>
        </w:rPr>
        <w:t xml:space="preserve"> </w:t>
      </w:r>
      <w:r w:rsidR="00C0762C">
        <w:rPr>
          <w:rFonts w:ascii="Arial" w:hAnsi="Arial" w:cs="Arial"/>
          <w:sz w:val="20"/>
          <w:szCs w:val="20"/>
        </w:rPr>
        <w:t>zł i dotyczą: wykonania odwodnienia liniowego drogi wewnętrznej od remizy do hali sportowej (12.300,00 zł), zakup agregatu na oczyszczalnię ścieków (3.798,00 zł), rekultywacja wysypiska odpadów stałych w miejscowości Dankowice – monitoring (5.376,33 zł)</w:t>
      </w:r>
      <w:r w:rsidRPr="00DC23FA">
        <w:rPr>
          <w:rFonts w:ascii="Arial" w:hAnsi="Arial" w:cs="Arial"/>
          <w:sz w:val="20"/>
          <w:szCs w:val="20"/>
        </w:rPr>
        <w:t>. Pozostałe zadania które nie były realizowane i rozpoczęte w I półroc</w:t>
      </w:r>
      <w:r w:rsidR="00C0762C">
        <w:rPr>
          <w:rFonts w:ascii="Arial" w:hAnsi="Arial" w:cs="Arial"/>
          <w:sz w:val="20"/>
          <w:szCs w:val="20"/>
        </w:rPr>
        <w:t xml:space="preserve">zu </w:t>
      </w:r>
      <w:r w:rsidRPr="00DC23FA">
        <w:rPr>
          <w:rFonts w:ascii="Arial" w:hAnsi="Arial" w:cs="Arial"/>
          <w:sz w:val="20"/>
          <w:szCs w:val="20"/>
        </w:rPr>
        <w:t xml:space="preserve">np: </w:t>
      </w:r>
      <w:r w:rsidR="00C0762C">
        <w:rPr>
          <w:rFonts w:ascii="Arial" w:hAnsi="Arial" w:cs="Arial"/>
          <w:sz w:val="20"/>
          <w:szCs w:val="20"/>
        </w:rPr>
        <w:t>modernizacja przepompowni strefowej w miejscowości Tomice, zasypanie rowów, zrobienie chodnika od przystanku do placu zabaw w miejscowości Pożarzyce (zmiana z formy udzielenia pomocy na wykonanie zadania przez Gminę), wykonanie drogi dojazdowej do gruntów rolnych obręb Jordanów Śląski, wykup gruntów pod przepompownie ścieków, zakup aparatu oddechowego, rekultywacja wysypiska odpadów stałych w miejscowości Dankowice</w:t>
      </w:r>
      <w:r w:rsidR="002C3D68">
        <w:rPr>
          <w:rFonts w:ascii="Arial" w:hAnsi="Arial" w:cs="Arial"/>
          <w:sz w:val="20"/>
          <w:szCs w:val="20"/>
        </w:rPr>
        <w:t xml:space="preserve"> (wykonanie ogrodzenia i zabezpieczenia), remont świetlicy w Jordanowie Śląskim (realizacja po ogłoszeniu naboru wniosków w ramach działania „Odnowa i rozwój wsi)</w:t>
      </w:r>
      <w:r w:rsidR="00C0762C">
        <w:rPr>
          <w:rFonts w:ascii="Arial" w:hAnsi="Arial" w:cs="Arial"/>
          <w:sz w:val="20"/>
          <w:szCs w:val="20"/>
        </w:rPr>
        <w:t xml:space="preserve"> </w:t>
      </w:r>
      <w:r w:rsidRPr="00DC23FA">
        <w:rPr>
          <w:rFonts w:ascii="Arial" w:hAnsi="Arial" w:cs="Arial"/>
          <w:sz w:val="20"/>
          <w:szCs w:val="20"/>
        </w:rPr>
        <w:t>będą wymagały decyzji co do ich realizacji o ile nie zostaną zrealizowane zaplanowane dochody np.: ze sprz</w:t>
      </w:r>
      <w:r w:rsidR="002C3D68">
        <w:rPr>
          <w:rFonts w:ascii="Arial" w:hAnsi="Arial" w:cs="Arial"/>
          <w:sz w:val="20"/>
          <w:szCs w:val="20"/>
        </w:rPr>
        <w:t>edaży składników majątkowych (brak realizacji w I półroczu – brak ofert</w:t>
      </w:r>
      <w:r w:rsidRPr="00DC23FA">
        <w:rPr>
          <w:rFonts w:ascii="Arial" w:hAnsi="Arial" w:cs="Arial"/>
          <w:sz w:val="20"/>
          <w:szCs w:val="20"/>
        </w:rPr>
        <w:t xml:space="preserve">). 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 xml:space="preserve"> Ograniczenie </w:t>
      </w:r>
      <w:r w:rsidR="002C3D68">
        <w:rPr>
          <w:rFonts w:ascii="Arial" w:hAnsi="Arial" w:cs="Arial"/>
          <w:sz w:val="20"/>
          <w:szCs w:val="20"/>
        </w:rPr>
        <w:t xml:space="preserve">i oszczędzanie </w:t>
      </w:r>
      <w:r w:rsidRPr="00DC23FA">
        <w:rPr>
          <w:rFonts w:ascii="Arial" w:hAnsi="Arial" w:cs="Arial"/>
          <w:sz w:val="20"/>
          <w:szCs w:val="20"/>
        </w:rPr>
        <w:t>wydatków bieżącyc</w:t>
      </w:r>
      <w:r w:rsidR="002C3D68">
        <w:rPr>
          <w:rFonts w:ascii="Arial" w:hAnsi="Arial" w:cs="Arial"/>
          <w:sz w:val="20"/>
          <w:szCs w:val="20"/>
        </w:rPr>
        <w:t xml:space="preserve">h oraz realizacja zaplanowanych wpływów </w:t>
      </w:r>
      <w:r w:rsidRPr="00DC23FA">
        <w:rPr>
          <w:rFonts w:ascii="Arial" w:hAnsi="Arial" w:cs="Arial"/>
          <w:sz w:val="20"/>
          <w:szCs w:val="20"/>
        </w:rPr>
        <w:t xml:space="preserve"> pozwoli zachować st</w:t>
      </w:r>
      <w:r w:rsidR="002C3D68">
        <w:rPr>
          <w:rFonts w:ascii="Arial" w:hAnsi="Arial" w:cs="Arial"/>
          <w:sz w:val="20"/>
          <w:szCs w:val="20"/>
        </w:rPr>
        <w:t>abilność i równowagę w budżecie</w:t>
      </w:r>
      <w:r>
        <w:rPr>
          <w:rFonts w:ascii="Arial" w:hAnsi="Arial" w:cs="Arial"/>
          <w:sz w:val="20"/>
          <w:szCs w:val="20"/>
        </w:rPr>
        <w:t>.</w:t>
      </w:r>
      <w:r w:rsidRPr="00DC23FA">
        <w:rPr>
          <w:rFonts w:ascii="Arial" w:hAnsi="Arial" w:cs="Arial"/>
          <w:sz w:val="20"/>
          <w:szCs w:val="20"/>
        </w:rPr>
        <w:t xml:space="preserve"> Dlat</w:t>
      </w:r>
      <w:r w:rsidR="009220E2">
        <w:rPr>
          <w:rFonts w:ascii="Arial" w:hAnsi="Arial" w:cs="Arial"/>
          <w:sz w:val="20"/>
          <w:szCs w:val="20"/>
        </w:rPr>
        <w:t>ego też w II półroczu będą musiały być</w:t>
      </w:r>
      <w:r w:rsidRPr="00DC23FA">
        <w:rPr>
          <w:rFonts w:ascii="Arial" w:hAnsi="Arial" w:cs="Arial"/>
          <w:sz w:val="20"/>
          <w:szCs w:val="20"/>
        </w:rPr>
        <w:t xml:space="preserve"> </w:t>
      </w:r>
      <w:r w:rsidR="0030414E">
        <w:rPr>
          <w:rFonts w:ascii="Arial" w:hAnsi="Arial" w:cs="Arial"/>
          <w:sz w:val="20"/>
          <w:szCs w:val="20"/>
        </w:rPr>
        <w:t xml:space="preserve"> dokonane stosowne</w:t>
      </w:r>
      <w:r w:rsidR="009220E2">
        <w:rPr>
          <w:rFonts w:ascii="Arial" w:hAnsi="Arial" w:cs="Arial"/>
          <w:sz w:val="20"/>
          <w:szCs w:val="20"/>
        </w:rPr>
        <w:t xml:space="preserve"> zmiany (korekt</w:t>
      </w:r>
      <w:r w:rsidR="0030414E">
        <w:rPr>
          <w:rFonts w:ascii="Arial" w:hAnsi="Arial" w:cs="Arial"/>
          <w:sz w:val="20"/>
          <w:szCs w:val="20"/>
        </w:rPr>
        <w:t>y</w:t>
      </w:r>
      <w:r w:rsidR="009220E2">
        <w:rPr>
          <w:rFonts w:ascii="Arial" w:hAnsi="Arial" w:cs="Arial"/>
          <w:sz w:val="20"/>
          <w:szCs w:val="20"/>
        </w:rPr>
        <w:t>) zarówno po stronie dochodów j</w:t>
      </w:r>
      <w:r w:rsidR="0030414E">
        <w:rPr>
          <w:rFonts w:ascii="Arial" w:hAnsi="Arial" w:cs="Arial"/>
          <w:sz w:val="20"/>
          <w:szCs w:val="20"/>
        </w:rPr>
        <w:t>ak i wydatków</w:t>
      </w:r>
      <w:r w:rsidR="009220E2">
        <w:rPr>
          <w:rFonts w:ascii="Arial" w:hAnsi="Arial" w:cs="Arial"/>
          <w:sz w:val="20"/>
          <w:szCs w:val="20"/>
        </w:rPr>
        <w:t>.</w:t>
      </w:r>
    </w:p>
    <w:p w:rsidR="002C75EA" w:rsidRPr="00DC23FA" w:rsidRDefault="002C75EA" w:rsidP="002C75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23FA">
        <w:rPr>
          <w:rFonts w:ascii="Arial" w:hAnsi="Arial" w:cs="Arial"/>
          <w:sz w:val="20"/>
          <w:szCs w:val="20"/>
        </w:rPr>
        <w:t>Informuje się, iż stan zobowiązań z tytułów d</w:t>
      </w:r>
      <w:r w:rsidR="009220E2">
        <w:rPr>
          <w:rFonts w:ascii="Arial" w:hAnsi="Arial" w:cs="Arial"/>
          <w:sz w:val="20"/>
          <w:szCs w:val="20"/>
        </w:rPr>
        <w:t>łużnych na dzień 30 czerwca 2012</w:t>
      </w:r>
      <w:r w:rsidRPr="00DC23FA">
        <w:rPr>
          <w:rFonts w:ascii="Arial" w:hAnsi="Arial" w:cs="Arial"/>
          <w:sz w:val="20"/>
          <w:szCs w:val="20"/>
        </w:rPr>
        <w:t xml:space="preserve"> r. wg sprawozdania o stanie zobowiązań wg tytułów dłużnych oraz gwarancji i poręcze</w:t>
      </w:r>
      <w:r w:rsidR="009220E2">
        <w:rPr>
          <w:rFonts w:ascii="Arial" w:hAnsi="Arial" w:cs="Arial"/>
          <w:sz w:val="20"/>
          <w:szCs w:val="20"/>
        </w:rPr>
        <w:t>ń (Rb-Z) wynosi ogółem 3.347.096,00 zł. co stanowi 39,67</w:t>
      </w:r>
      <w:r w:rsidRPr="00DC23FA">
        <w:rPr>
          <w:rFonts w:ascii="Arial" w:hAnsi="Arial" w:cs="Arial"/>
          <w:sz w:val="20"/>
          <w:szCs w:val="20"/>
        </w:rPr>
        <w:t>% zobowiązań  w stosunku do planowanych dochodów  (do wykonanych docho</w:t>
      </w:r>
      <w:r w:rsidR="009220E2">
        <w:rPr>
          <w:rFonts w:ascii="Arial" w:hAnsi="Arial" w:cs="Arial"/>
          <w:sz w:val="20"/>
          <w:szCs w:val="20"/>
        </w:rPr>
        <w:t>dów wskaźnik ten wynosi 78,40</w:t>
      </w:r>
      <w:r w:rsidRPr="00DC23FA">
        <w:rPr>
          <w:rFonts w:ascii="Arial" w:hAnsi="Arial" w:cs="Arial"/>
          <w:sz w:val="20"/>
          <w:szCs w:val="20"/>
        </w:rPr>
        <w:t>%) i dotycz</w:t>
      </w:r>
      <w:r w:rsidR="009220E2">
        <w:rPr>
          <w:rFonts w:ascii="Arial" w:hAnsi="Arial" w:cs="Arial"/>
          <w:sz w:val="20"/>
          <w:szCs w:val="20"/>
        </w:rPr>
        <w:t>y pożyczki w wysokości 3.347.096</w:t>
      </w:r>
      <w:r w:rsidRPr="00DC23FA">
        <w:rPr>
          <w:rFonts w:ascii="Arial" w:hAnsi="Arial" w:cs="Arial"/>
          <w:sz w:val="20"/>
          <w:szCs w:val="20"/>
        </w:rPr>
        <w:t xml:space="preserve">,00 zł zaciągniętej w WFOŚiGW 2008 r. na budowę oczyszczalni ścieków i kanalizacji sanitarnej dla aglomeracji </w:t>
      </w:r>
      <w:r w:rsidR="009220E2">
        <w:rPr>
          <w:rFonts w:ascii="Arial" w:hAnsi="Arial" w:cs="Arial"/>
          <w:sz w:val="20"/>
          <w:szCs w:val="20"/>
        </w:rPr>
        <w:t>Jordanów Śląski – etap I (spłatę pożyczki rozpoczęto</w:t>
      </w:r>
      <w:r w:rsidRPr="00DC23FA">
        <w:rPr>
          <w:rFonts w:ascii="Arial" w:hAnsi="Arial" w:cs="Arial"/>
          <w:sz w:val="20"/>
          <w:szCs w:val="20"/>
        </w:rPr>
        <w:t xml:space="preserve"> dopiero w 2011 r.).</w:t>
      </w:r>
    </w:p>
    <w:p w:rsidR="002C75EA" w:rsidRPr="00DC23FA" w:rsidRDefault="002C75EA" w:rsidP="002C75EA">
      <w:pPr>
        <w:spacing w:line="360" w:lineRule="auto"/>
        <w:rPr>
          <w:rFonts w:ascii="Arial" w:hAnsi="Arial" w:cs="Arial"/>
          <w:sz w:val="20"/>
          <w:szCs w:val="20"/>
        </w:rPr>
      </w:pPr>
    </w:p>
    <w:p w:rsidR="002C75EA" w:rsidRDefault="002C75EA" w:rsidP="002C75EA">
      <w:pPr>
        <w:spacing w:line="360" w:lineRule="auto"/>
      </w:pPr>
    </w:p>
    <w:p w:rsidR="00FE4BD8" w:rsidRDefault="00FE4BD8"/>
    <w:sectPr w:rsidR="00FE4BD8" w:rsidSect="00442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F10" w:rsidRDefault="00D55F10" w:rsidP="00A54396">
      <w:r>
        <w:separator/>
      </w:r>
    </w:p>
  </w:endnote>
  <w:endnote w:type="continuationSeparator" w:id="0">
    <w:p w:rsidR="00D55F10" w:rsidRDefault="00D55F10" w:rsidP="00A54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4A5" w:rsidRDefault="00124E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14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14A5" w:rsidRDefault="004A14A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4A5" w:rsidRDefault="00124E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14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5D54">
      <w:rPr>
        <w:rStyle w:val="Numerstrony"/>
        <w:noProof/>
      </w:rPr>
      <w:t>23</w:t>
    </w:r>
    <w:r>
      <w:rPr>
        <w:rStyle w:val="Numerstrony"/>
      </w:rPr>
      <w:fldChar w:fldCharType="end"/>
    </w:r>
  </w:p>
  <w:p w:rsidR="004A14A5" w:rsidRDefault="004A14A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F10" w:rsidRDefault="00D55F10" w:rsidP="00A54396">
      <w:r>
        <w:separator/>
      </w:r>
    </w:p>
  </w:footnote>
  <w:footnote w:type="continuationSeparator" w:id="0">
    <w:p w:rsidR="00D55F10" w:rsidRDefault="00D55F10" w:rsidP="00A543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C48"/>
    <w:multiLevelType w:val="hybridMultilevel"/>
    <w:tmpl w:val="1A825F16"/>
    <w:lvl w:ilvl="0" w:tplc="04150001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1">
    <w:nsid w:val="02CD2520"/>
    <w:multiLevelType w:val="hybridMultilevel"/>
    <w:tmpl w:val="F3CC8116"/>
    <w:lvl w:ilvl="0" w:tplc="26B8D0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0C5B4E"/>
    <w:multiLevelType w:val="hybridMultilevel"/>
    <w:tmpl w:val="BA640B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0D"/>
    <w:multiLevelType w:val="hybridMultilevel"/>
    <w:tmpl w:val="09B4C2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55EB7"/>
    <w:multiLevelType w:val="hybridMultilevel"/>
    <w:tmpl w:val="A9FA5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EF0AC1"/>
    <w:multiLevelType w:val="hybridMultilevel"/>
    <w:tmpl w:val="48D6B2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7E4FA6"/>
    <w:multiLevelType w:val="hybridMultilevel"/>
    <w:tmpl w:val="AA307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F17FD"/>
    <w:multiLevelType w:val="hybridMultilevel"/>
    <w:tmpl w:val="0A7EE0E2"/>
    <w:lvl w:ilvl="0" w:tplc="77268118">
      <w:start w:val="75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E567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1C46685D"/>
    <w:multiLevelType w:val="hybridMultilevel"/>
    <w:tmpl w:val="FE06E91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08125B0"/>
    <w:multiLevelType w:val="hybridMultilevel"/>
    <w:tmpl w:val="255EDD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1C098BE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7EB1BAB"/>
    <w:multiLevelType w:val="singleLevel"/>
    <w:tmpl w:val="61C098B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2EA82020"/>
    <w:multiLevelType w:val="hybridMultilevel"/>
    <w:tmpl w:val="49080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6D0298"/>
    <w:multiLevelType w:val="singleLevel"/>
    <w:tmpl w:val="7E9CBD9A"/>
    <w:lvl w:ilvl="0">
      <w:start w:val="85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>
    <w:nsid w:val="3113625E"/>
    <w:multiLevelType w:val="hybridMultilevel"/>
    <w:tmpl w:val="EDFA2DC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79C257A"/>
    <w:multiLevelType w:val="hybridMultilevel"/>
    <w:tmpl w:val="D7CE8F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694395"/>
    <w:multiLevelType w:val="hybridMultilevel"/>
    <w:tmpl w:val="C15458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DE6E60"/>
    <w:multiLevelType w:val="hybridMultilevel"/>
    <w:tmpl w:val="343AFE44"/>
    <w:lvl w:ilvl="0" w:tplc="26B8D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326F83"/>
    <w:multiLevelType w:val="hybridMultilevel"/>
    <w:tmpl w:val="E17015EE"/>
    <w:lvl w:ilvl="0" w:tplc="AA68ECB8">
      <w:start w:val="852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5B1D17"/>
    <w:multiLevelType w:val="hybridMultilevel"/>
    <w:tmpl w:val="554CBA0C"/>
    <w:lvl w:ilvl="0" w:tplc="26B8D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5619B7"/>
    <w:multiLevelType w:val="hybridMultilevel"/>
    <w:tmpl w:val="BB54F70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AA8638C"/>
    <w:multiLevelType w:val="hybridMultilevel"/>
    <w:tmpl w:val="585058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4B2A4BFF"/>
    <w:multiLevelType w:val="singleLevel"/>
    <w:tmpl w:val="6B68DFCC"/>
    <w:lvl w:ilvl="0">
      <w:start w:val="400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</w:rPr>
    </w:lvl>
  </w:abstractNum>
  <w:abstractNum w:abstractNumId="23">
    <w:nsid w:val="54A924D9"/>
    <w:multiLevelType w:val="hybridMultilevel"/>
    <w:tmpl w:val="AEB4E21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55C94C45"/>
    <w:multiLevelType w:val="hybridMultilevel"/>
    <w:tmpl w:val="711A522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96F0D82"/>
    <w:multiLevelType w:val="hybridMultilevel"/>
    <w:tmpl w:val="DE02A9E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72493C23"/>
    <w:multiLevelType w:val="hybridMultilevel"/>
    <w:tmpl w:val="E3E083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974E2E"/>
    <w:multiLevelType w:val="hybridMultilevel"/>
    <w:tmpl w:val="01B83D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254782"/>
    <w:multiLevelType w:val="hybridMultilevel"/>
    <w:tmpl w:val="3A2289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1"/>
  </w:num>
  <w:num w:numId="4">
    <w:abstractNumId w:val="13"/>
    <w:lvlOverride w:ilvl="0">
      <w:startOverride w:val="851"/>
    </w:lvlOverride>
  </w:num>
  <w:num w:numId="5">
    <w:abstractNumId w:val="5"/>
  </w:num>
  <w:num w:numId="6">
    <w:abstractNumId w:val="12"/>
  </w:num>
  <w:num w:numId="7">
    <w:abstractNumId w:val="26"/>
  </w:num>
  <w:num w:numId="8">
    <w:abstractNumId w:val="28"/>
  </w:num>
  <w:num w:numId="9">
    <w:abstractNumId w:val="10"/>
  </w:num>
  <w:num w:numId="10">
    <w:abstractNumId w:val="21"/>
  </w:num>
  <w:num w:numId="11">
    <w:abstractNumId w:val="18"/>
  </w:num>
  <w:num w:numId="12">
    <w:abstractNumId w:val="15"/>
  </w:num>
  <w:num w:numId="13">
    <w:abstractNumId w:val="9"/>
  </w:num>
  <w:num w:numId="14">
    <w:abstractNumId w:val="20"/>
  </w:num>
  <w:num w:numId="15">
    <w:abstractNumId w:val="16"/>
  </w:num>
  <w:num w:numId="16">
    <w:abstractNumId w:val="25"/>
  </w:num>
  <w:num w:numId="17">
    <w:abstractNumId w:val="23"/>
  </w:num>
  <w:num w:numId="18">
    <w:abstractNumId w:val="14"/>
  </w:num>
  <w:num w:numId="19">
    <w:abstractNumId w:val="0"/>
  </w:num>
  <w:num w:numId="20">
    <w:abstractNumId w:val="3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6"/>
  </w:num>
  <w:num w:numId="26">
    <w:abstractNumId w:val="17"/>
  </w:num>
  <w:num w:numId="27">
    <w:abstractNumId w:val="19"/>
  </w:num>
  <w:num w:numId="28">
    <w:abstractNumId w:val="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5EA"/>
    <w:rsid w:val="00000C1A"/>
    <w:rsid w:val="00003768"/>
    <w:rsid w:val="00003E5D"/>
    <w:rsid w:val="00005CAD"/>
    <w:rsid w:val="00005EC9"/>
    <w:rsid w:val="000122D0"/>
    <w:rsid w:val="000133B1"/>
    <w:rsid w:val="00013B23"/>
    <w:rsid w:val="000154FF"/>
    <w:rsid w:val="00021AF5"/>
    <w:rsid w:val="000254D8"/>
    <w:rsid w:val="00026E52"/>
    <w:rsid w:val="00027C23"/>
    <w:rsid w:val="00030A4F"/>
    <w:rsid w:val="00044160"/>
    <w:rsid w:val="00046C2B"/>
    <w:rsid w:val="0005356C"/>
    <w:rsid w:val="000621EB"/>
    <w:rsid w:val="000640A1"/>
    <w:rsid w:val="00064FC4"/>
    <w:rsid w:val="00072631"/>
    <w:rsid w:val="00073167"/>
    <w:rsid w:val="00074120"/>
    <w:rsid w:val="00074AD5"/>
    <w:rsid w:val="0007544C"/>
    <w:rsid w:val="00076B3F"/>
    <w:rsid w:val="00082A1F"/>
    <w:rsid w:val="00090D48"/>
    <w:rsid w:val="00092447"/>
    <w:rsid w:val="00092C7C"/>
    <w:rsid w:val="00095A6A"/>
    <w:rsid w:val="00095B60"/>
    <w:rsid w:val="000A49EC"/>
    <w:rsid w:val="000A5381"/>
    <w:rsid w:val="000A6E12"/>
    <w:rsid w:val="000B11A0"/>
    <w:rsid w:val="000C0083"/>
    <w:rsid w:val="000C41DB"/>
    <w:rsid w:val="000C4976"/>
    <w:rsid w:val="000C7D9C"/>
    <w:rsid w:val="000D0A29"/>
    <w:rsid w:val="000E4205"/>
    <w:rsid w:val="000F02DA"/>
    <w:rsid w:val="000F1567"/>
    <w:rsid w:val="000F4E17"/>
    <w:rsid w:val="000F6178"/>
    <w:rsid w:val="001069AA"/>
    <w:rsid w:val="00124EF4"/>
    <w:rsid w:val="00132ADA"/>
    <w:rsid w:val="0014009A"/>
    <w:rsid w:val="001408F7"/>
    <w:rsid w:val="00143DAE"/>
    <w:rsid w:val="001441FC"/>
    <w:rsid w:val="00155D54"/>
    <w:rsid w:val="001600E8"/>
    <w:rsid w:val="001600F2"/>
    <w:rsid w:val="001606AF"/>
    <w:rsid w:val="001621E7"/>
    <w:rsid w:val="00162D35"/>
    <w:rsid w:val="00166FA9"/>
    <w:rsid w:val="001710A4"/>
    <w:rsid w:val="00183585"/>
    <w:rsid w:val="001869D9"/>
    <w:rsid w:val="00187E6F"/>
    <w:rsid w:val="001923F3"/>
    <w:rsid w:val="00196367"/>
    <w:rsid w:val="001A1C0C"/>
    <w:rsid w:val="001A295B"/>
    <w:rsid w:val="001A3CFB"/>
    <w:rsid w:val="001A7300"/>
    <w:rsid w:val="001A7AA2"/>
    <w:rsid w:val="001B1592"/>
    <w:rsid w:val="001C1BFA"/>
    <w:rsid w:val="001C4DF0"/>
    <w:rsid w:val="001C6E9E"/>
    <w:rsid w:val="001D2CF1"/>
    <w:rsid w:val="001E0205"/>
    <w:rsid w:val="001E0663"/>
    <w:rsid w:val="001E0FCF"/>
    <w:rsid w:val="0020075C"/>
    <w:rsid w:val="00201A45"/>
    <w:rsid w:val="00201FE8"/>
    <w:rsid w:val="00203D92"/>
    <w:rsid w:val="00210636"/>
    <w:rsid w:val="00213B5A"/>
    <w:rsid w:val="0021767B"/>
    <w:rsid w:val="00220C84"/>
    <w:rsid w:val="00221F04"/>
    <w:rsid w:val="00222E41"/>
    <w:rsid w:val="00223ABE"/>
    <w:rsid w:val="00223F41"/>
    <w:rsid w:val="00230472"/>
    <w:rsid w:val="002360FC"/>
    <w:rsid w:val="0024632A"/>
    <w:rsid w:val="00246D64"/>
    <w:rsid w:val="002477EF"/>
    <w:rsid w:val="00250654"/>
    <w:rsid w:val="002511BB"/>
    <w:rsid w:val="00252E26"/>
    <w:rsid w:val="002560F3"/>
    <w:rsid w:val="00262CEA"/>
    <w:rsid w:val="00275576"/>
    <w:rsid w:val="0027788A"/>
    <w:rsid w:val="00282DCE"/>
    <w:rsid w:val="00292E6B"/>
    <w:rsid w:val="002941AE"/>
    <w:rsid w:val="002A6FAB"/>
    <w:rsid w:val="002B024F"/>
    <w:rsid w:val="002C24A4"/>
    <w:rsid w:val="002C3D68"/>
    <w:rsid w:val="002C446C"/>
    <w:rsid w:val="002C620D"/>
    <w:rsid w:val="002C75EA"/>
    <w:rsid w:val="002D28C3"/>
    <w:rsid w:val="002D309A"/>
    <w:rsid w:val="002D4AC0"/>
    <w:rsid w:val="002D581E"/>
    <w:rsid w:val="002D6A83"/>
    <w:rsid w:val="002E06A0"/>
    <w:rsid w:val="002E142C"/>
    <w:rsid w:val="002E2713"/>
    <w:rsid w:val="002E4123"/>
    <w:rsid w:val="002E4414"/>
    <w:rsid w:val="002F0EBC"/>
    <w:rsid w:val="003019D8"/>
    <w:rsid w:val="00302B71"/>
    <w:rsid w:val="00302F8D"/>
    <w:rsid w:val="0030414E"/>
    <w:rsid w:val="00310284"/>
    <w:rsid w:val="003114CF"/>
    <w:rsid w:val="003127D2"/>
    <w:rsid w:val="003142B4"/>
    <w:rsid w:val="00314FAF"/>
    <w:rsid w:val="00325AD5"/>
    <w:rsid w:val="00326C59"/>
    <w:rsid w:val="00327FFD"/>
    <w:rsid w:val="0033513F"/>
    <w:rsid w:val="00340E6F"/>
    <w:rsid w:val="003434B1"/>
    <w:rsid w:val="00343AF5"/>
    <w:rsid w:val="00360454"/>
    <w:rsid w:val="0036194C"/>
    <w:rsid w:val="00363A2F"/>
    <w:rsid w:val="003643CE"/>
    <w:rsid w:val="0036586B"/>
    <w:rsid w:val="00366C96"/>
    <w:rsid w:val="0037387B"/>
    <w:rsid w:val="0038142F"/>
    <w:rsid w:val="003814B1"/>
    <w:rsid w:val="00382466"/>
    <w:rsid w:val="00385F13"/>
    <w:rsid w:val="00387AF0"/>
    <w:rsid w:val="00390039"/>
    <w:rsid w:val="0039103E"/>
    <w:rsid w:val="003A4071"/>
    <w:rsid w:val="003A512E"/>
    <w:rsid w:val="003A6C7A"/>
    <w:rsid w:val="003B2387"/>
    <w:rsid w:val="003B2850"/>
    <w:rsid w:val="003D0316"/>
    <w:rsid w:val="003D14D9"/>
    <w:rsid w:val="003D3C7E"/>
    <w:rsid w:val="003D632E"/>
    <w:rsid w:val="003E5ABC"/>
    <w:rsid w:val="003E6CDE"/>
    <w:rsid w:val="003E77E3"/>
    <w:rsid w:val="003F1E8F"/>
    <w:rsid w:val="003F75DC"/>
    <w:rsid w:val="003F7BF1"/>
    <w:rsid w:val="00412E62"/>
    <w:rsid w:val="00413C21"/>
    <w:rsid w:val="0041572A"/>
    <w:rsid w:val="00431474"/>
    <w:rsid w:val="0043474F"/>
    <w:rsid w:val="00436F47"/>
    <w:rsid w:val="00442418"/>
    <w:rsid w:val="0045033F"/>
    <w:rsid w:val="00454D6E"/>
    <w:rsid w:val="004613F8"/>
    <w:rsid w:val="0046566C"/>
    <w:rsid w:val="004657E6"/>
    <w:rsid w:val="0046627E"/>
    <w:rsid w:val="00467B32"/>
    <w:rsid w:val="00474D2B"/>
    <w:rsid w:val="004753AB"/>
    <w:rsid w:val="00475BA2"/>
    <w:rsid w:val="00477508"/>
    <w:rsid w:val="0048162D"/>
    <w:rsid w:val="004822FC"/>
    <w:rsid w:val="00483ABA"/>
    <w:rsid w:val="00492AD6"/>
    <w:rsid w:val="00494DFA"/>
    <w:rsid w:val="004A14A5"/>
    <w:rsid w:val="004A1686"/>
    <w:rsid w:val="004A37C8"/>
    <w:rsid w:val="004A3EA2"/>
    <w:rsid w:val="004A43D8"/>
    <w:rsid w:val="004B261B"/>
    <w:rsid w:val="004B27C2"/>
    <w:rsid w:val="004C5C4F"/>
    <w:rsid w:val="004C6BC0"/>
    <w:rsid w:val="004D0D9D"/>
    <w:rsid w:val="004D195E"/>
    <w:rsid w:val="004D50E7"/>
    <w:rsid w:val="004E05BE"/>
    <w:rsid w:val="004E401E"/>
    <w:rsid w:val="004F29ED"/>
    <w:rsid w:val="004F4883"/>
    <w:rsid w:val="004F4BEE"/>
    <w:rsid w:val="00505247"/>
    <w:rsid w:val="00507887"/>
    <w:rsid w:val="00507E0E"/>
    <w:rsid w:val="005126FB"/>
    <w:rsid w:val="005176E1"/>
    <w:rsid w:val="0051781E"/>
    <w:rsid w:val="00521C38"/>
    <w:rsid w:val="00531977"/>
    <w:rsid w:val="005327BF"/>
    <w:rsid w:val="00536BCC"/>
    <w:rsid w:val="005556C8"/>
    <w:rsid w:val="005565C0"/>
    <w:rsid w:val="0056148D"/>
    <w:rsid w:val="00565A99"/>
    <w:rsid w:val="005677D6"/>
    <w:rsid w:val="005741A8"/>
    <w:rsid w:val="00575344"/>
    <w:rsid w:val="0057568B"/>
    <w:rsid w:val="00577470"/>
    <w:rsid w:val="00582A4A"/>
    <w:rsid w:val="00586C91"/>
    <w:rsid w:val="00591EBF"/>
    <w:rsid w:val="005945CF"/>
    <w:rsid w:val="00594E4D"/>
    <w:rsid w:val="005964E6"/>
    <w:rsid w:val="005A0E01"/>
    <w:rsid w:val="005A25BB"/>
    <w:rsid w:val="005A51BE"/>
    <w:rsid w:val="005A62C7"/>
    <w:rsid w:val="005B065B"/>
    <w:rsid w:val="005B2B2E"/>
    <w:rsid w:val="005B3B7B"/>
    <w:rsid w:val="005B5B5D"/>
    <w:rsid w:val="005B5B67"/>
    <w:rsid w:val="005B7EE3"/>
    <w:rsid w:val="005C4E17"/>
    <w:rsid w:val="005C5587"/>
    <w:rsid w:val="005C5D78"/>
    <w:rsid w:val="005F7CDF"/>
    <w:rsid w:val="0060570E"/>
    <w:rsid w:val="006179EE"/>
    <w:rsid w:val="006207E0"/>
    <w:rsid w:val="00625486"/>
    <w:rsid w:val="006268ED"/>
    <w:rsid w:val="00635003"/>
    <w:rsid w:val="00641257"/>
    <w:rsid w:val="00641325"/>
    <w:rsid w:val="00641A43"/>
    <w:rsid w:val="00643272"/>
    <w:rsid w:val="006533AE"/>
    <w:rsid w:val="0066105B"/>
    <w:rsid w:val="00663CDB"/>
    <w:rsid w:val="00666E5A"/>
    <w:rsid w:val="00681780"/>
    <w:rsid w:val="006817E9"/>
    <w:rsid w:val="00682868"/>
    <w:rsid w:val="0068434B"/>
    <w:rsid w:val="00686707"/>
    <w:rsid w:val="00690446"/>
    <w:rsid w:val="006945A2"/>
    <w:rsid w:val="006A1692"/>
    <w:rsid w:val="006A3D50"/>
    <w:rsid w:val="006A61C6"/>
    <w:rsid w:val="006A68C7"/>
    <w:rsid w:val="006A6CB3"/>
    <w:rsid w:val="006B5950"/>
    <w:rsid w:val="006C2264"/>
    <w:rsid w:val="006C2544"/>
    <w:rsid w:val="006C3328"/>
    <w:rsid w:val="006C448B"/>
    <w:rsid w:val="006D1289"/>
    <w:rsid w:val="006D6523"/>
    <w:rsid w:val="006D6866"/>
    <w:rsid w:val="006D6A28"/>
    <w:rsid w:val="006E0AF8"/>
    <w:rsid w:val="006E41E9"/>
    <w:rsid w:val="00700F71"/>
    <w:rsid w:val="00703A46"/>
    <w:rsid w:val="00703A7E"/>
    <w:rsid w:val="00703F57"/>
    <w:rsid w:val="00704B91"/>
    <w:rsid w:val="0071270A"/>
    <w:rsid w:val="00714325"/>
    <w:rsid w:val="00714A51"/>
    <w:rsid w:val="00716FC6"/>
    <w:rsid w:val="00721528"/>
    <w:rsid w:val="00721E93"/>
    <w:rsid w:val="007224B6"/>
    <w:rsid w:val="007229B2"/>
    <w:rsid w:val="007241C1"/>
    <w:rsid w:val="00727B06"/>
    <w:rsid w:val="007325A6"/>
    <w:rsid w:val="00737057"/>
    <w:rsid w:val="0074099C"/>
    <w:rsid w:val="00750DC0"/>
    <w:rsid w:val="0075447C"/>
    <w:rsid w:val="007577F4"/>
    <w:rsid w:val="007613C3"/>
    <w:rsid w:val="007620E6"/>
    <w:rsid w:val="00762F5A"/>
    <w:rsid w:val="007633D0"/>
    <w:rsid w:val="00767BAA"/>
    <w:rsid w:val="007714F2"/>
    <w:rsid w:val="00784EB6"/>
    <w:rsid w:val="00797E26"/>
    <w:rsid w:val="007A083D"/>
    <w:rsid w:val="007A7B2B"/>
    <w:rsid w:val="007B2E94"/>
    <w:rsid w:val="007B348E"/>
    <w:rsid w:val="007C5408"/>
    <w:rsid w:val="007D01E2"/>
    <w:rsid w:val="007D39D6"/>
    <w:rsid w:val="007E04CD"/>
    <w:rsid w:val="007E3954"/>
    <w:rsid w:val="007E5063"/>
    <w:rsid w:val="007E68EF"/>
    <w:rsid w:val="007E6EC1"/>
    <w:rsid w:val="00807405"/>
    <w:rsid w:val="00810C07"/>
    <w:rsid w:val="008110F4"/>
    <w:rsid w:val="00821B54"/>
    <w:rsid w:val="008232BA"/>
    <w:rsid w:val="00830295"/>
    <w:rsid w:val="008344DC"/>
    <w:rsid w:val="0083623C"/>
    <w:rsid w:val="008409E1"/>
    <w:rsid w:val="00840ACF"/>
    <w:rsid w:val="0084166C"/>
    <w:rsid w:val="00844926"/>
    <w:rsid w:val="0084744E"/>
    <w:rsid w:val="0085200D"/>
    <w:rsid w:val="00852595"/>
    <w:rsid w:val="00873192"/>
    <w:rsid w:val="008753FC"/>
    <w:rsid w:val="00876DD6"/>
    <w:rsid w:val="008825A8"/>
    <w:rsid w:val="008A2CDC"/>
    <w:rsid w:val="008A5C29"/>
    <w:rsid w:val="008B1E20"/>
    <w:rsid w:val="008B6069"/>
    <w:rsid w:val="008B661F"/>
    <w:rsid w:val="008C44F7"/>
    <w:rsid w:val="008C56DC"/>
    <w:rsid w:val="008D0862"/>
    <w:rsid w:val="008D34C0"/>
    <w:rsid w:val="008E2BBD"/>
    <w:rsid w:val="008E74C0"/>
    <w:rsid w:val="008F1505"/>
    <w:rsid w:val="008F4195"/>
    <w:rsid w:val="0090294F"/>
    <w:rsid w:val="00904324"/>
    <w:rsid w:val="00904867"/>
    <w:rsid w:val="00913D53"/>
    <w:rsid w:val="0091423B"/>
    <w:rsid w:val="00914D5F"/>
    <w:rsid w:val="009173EE"/>
    <w:rsid w:val="00917954"/>
    <w:rsid w:val="009220E2"/>
    <w:rsid w:val="00923009"/>
    <w:rsid w:val="00926115"/>
    <w:rsid w:val="00934848"/>
    <w:rsid w:val="00934973"/>
    <w:rsid w:val="009476BD"/>
    <w:rsid w:val="009536A3"/>
    <w:rsid w:val="0096273B"/>
    <w:rsid w:val="0096308F"/>
    <w:rsid w:val="00966951"/>
    <w:rsid w:val="0097144F"/>
    <w:rsid w:val="00971661"/>
    <w:rsid w:val="009753AC"/>
    <w:rsid w:val="00980883"/>
    <w:rsid w:val="009A1DF8"/>
    <w:rsid w:val="009A38B0"/>
    <w:rsid w:val="009B31BD"/>
    <w:rsid w:val="009B6659"/>
    <w:rsid w:val="009B6DFA"/>
    <w:rsid w:val="009C77F5"/>
    <w:rsid w:val="009D0620"/>
    <w:rsid w:val="009D1CB5"/>
    <w:rsid w:val="009D5106"/>
    <w:rsid w:val="009D6351"/>
    <w:rsid w:val="009E06F1"/>
    <w:rsid w:val="009E1743"/>
    <w:rsid w:val="009E22D1"/>
    <w:rsid w:val="009E5C01"/>
    <w:rsid w:val="009F4CFE"/>
    <w:rsid w:val="00A01086"/>
    <w:rsid w:val="00A041BB"/>
    <w:rsid w:val="00A04940"/>
    <w:rsid w:val="00A11ACA"/>
    <w:rsid w:val="00A15688"/>
    <w:rsid w:val="00A171BA"/>
    <w:rsid w:val="00A178D7"/>
    <w:rsid w:val="00A30EFA"/>
    <w:rsid w:val="00A36949"/>
    <w:rsid w:val="00A36C20"/>
    <w:rsid w:val="00A37056"/>
    <w:rsid w:val="00A40F99"/>
    <w:rsid w:val="00A42FD3"/>
    <w:rsid w:val="00A50EA4"/>
    <w:rsid w:val="00A5179D"/>
    <w:rsid w:val="00A5429A"/>
    <w:rsid w:val="00A54396"/>
    <w:rsid w:val="00A60BCE"/>
    <w:rsid w:val="00A62CB8"/>
    <w:rsid w:val="00A7012B"/>
    <w:rsid w:val="00A75AA0"/>
    <w:rsid w:val="00A77139"/>
    <w:rsid w:val="00A86B10"/>
    <w:rsid w:val="00A8720F"/>
    <w:rsid w:val="00A87344"/>
    <w:rsid w:val="00A900D3"/>
    <w:rsid w:val="00A94EAF"/>
    <w:rsid w:val="00A963BB"/>
    <w:rsid w:val="00AA1505"/>
    <w:rsid w:val="00AA6561"/>
    <w:rsid w:val="00AB0DBF"/>
    <w:rsid w:val="00AC26B7"/>
    <w:rsid w:val="00AC5C48"/>
    <w:rsid w:val="00AC7020"/>
    <w:rsid w:val="00AC786C"/>
    <w:rsid w:val="00AD0514"/>
    <w:rsid w:val="00AD6BEB"/>
    <w:rsid w:val="00AD7481"/>
    <w:rsid w:val="00AD78FD"/>
    <w:rsid w:val="00AD79F2"/>
    <w:rsid w:val="00AD7DDC"/>
    <w:rsid w:val="00AE2B5A"/>
    <w:rsid w:val="00AE440B"/>
    <w:rsid w:val="00AF4B62"/>
    <w:rsid w:val="00B000EE"/>
    <w:rsid w:val="00B01579"/>
    <w:rsid w:val="00B02DAE"/>
    <w:rsid w:val="00B17172"/>
    <w:rsid w:val="00B2131E"/>
    <w:rsid w:val="00B2373C"/>
    <w:rsid w:val="00B350B7"/>
    <w:rsid w:val="00B360B9"/>
    <w:rsid w:val="00B43118"/>
    <w:rsid w:val="00B50439"/>
    <w:rsid w:val="00B52C1C"/>
    <w:rsid w:val="00B55589"/>
    <w:rsid w:val="00B579D9"/>
    <w:rsid w:val="00B57D19"/>
    <w:rsid w:val="00B644EF"/>
    <w:rsid w:val="00B71A03"/>
    <w:rsid w:val="00B75C80"/>
    <w:rsid w:val="00B761D3"/>
    <w:rsid w:val="00B80AD1"/>
    <w:rsid w:val="00B82E09"/>
    <w:rsid w:val="00B940E8"/>
    <w:rsid w:val="00BA0884"/>
    <w:rsid w:val="00BA130A"/>
    <w:rsid w:val="00BA4556"/>
    <w:rsid w:val="00BA6570"/>
    <w:rsid w:val="00BC5880"/>
    <w:rsid w:val="00BD2A83"/>
    <w:rsid w:val="00BE0FF7"/>
    <w:rsid w:val="00BE4E25"/>
    <w:rsid w:val="00BE50F5"/>
    <w:rsid w:val="00BF6C00"/>
    <w:rsid w:val="00C002B8"/>
    <w:rsid w:val="00C0762C"/>
    <w:rsid w:val="00C14EFB"/>
    <w:rsid w:val="00C2336C"/>
    <w:rsid w:val="00C2537B"/>
    <w:rsid w:val="00C31E77"/>
    <w:rsid w:val="00C35242"/>
    <w:rsid w:val="00C3673D"/>
    <w:rsid w:val="00C523F0"/>
    <w:rsid w:val="00C5304D"/>
    <w:rsid w:val="00C56439"/>
    <w:rsid w:val="00C5668C"/>
    <w:rsid w:val="00C57EE7"/>
    <w:rsid w:val="00C60F46"/>
    <w:rsid w:val="00C61186"/>
    <w:rsid w:val="00C62B98"/>
    <w:rsid w:val="00C63C33"/>
    <w:rsid w:val="00C654FE"/>
    <w:rsid w:val="00C711D3"/>
    <w:rsid w:val="00C72F85"/>
    <w:rsid w:val="00C76D50"/>
    <w:rsid w:val="00C829B2"/>
    <w:rsid w:val="00C868E0"/>
    <w:rsid w:val="00C91B24"/>
    <w:rsid w:val="00C949A3"/>
    <w:rsid w:val="00CB6BFB"/>
    <w:rsid w:val="00CB79AC"/>
    <w:rsid w:val="00CD2439"/>
    <w:rsid w:val="00CD6290"/>
    <w:rsid w:val="00CF088D"/>
    <w:rsid w:val="00D0120A"/>
    <w:rsid w:val="00D14EE2"/>
    <w:rsid w:val="00D2016F"/>
    <w:rsid w:val="00D203C1"/>
    <w:rsid w:val="00D20C73"/>
    <w:rsid w:val="00D24E7C"/>
    <w:rsid w:val="00D2566D"/>
    <w:rsid w:val="00D32900"/>
    <w:rsid w:val="00D36296"/>
    <w:rsid w:val="00D4259A"/>
    <w:rsid w:val="00D46517"/>
    <w:rsid w:val="00D47281"/>
    <w:rsid w:val="00D55F10"/>
    <w:rsid w:val="00D62CFD"/>
    <w:rsid w:val="00D74A82"/>
    <w:rsid w:val="00D82952"/>
    <w:rsid w:val="00D84D4E"/>
    <w:rsid w:val="00D976CC"/>
    <w:rsid w:val="00DA1786"/>
    <w:rsid w:val="00DA1B30"/>
    <w:rsid w:val="00DA1EE5"/>
    <w:rsid w:val="00DA3FC4"/>
    <w:rsid w:val="00DA7D74"/>
    <w:rsid w:val="00DB348D"/>
    <w:rsid w:val="00DB5931"/>
    <w:rsid w:val="00DB69C3"/>
    <w:rsid w:val="00DC0224"/>
    <w:rsid w:val="00DC5378"/>
    <w:rsid w:val="00DC64C6"/>
    <w:rsid w:val="00DC68BF"/>
    <w:rsid w:val="00DC6966"/>
    <w:rsid w:val="00DD15B7"/>
    <w:rsid w:val="00DE0A3F"/>
    <w:rsid w:val="00DF2EB4"/>
    <w:rsid w:val="00E001DA"/>
    <w:rsid w:val="00E037BD"/>
    <w:rsid w:val="00E0567D"/>
    <w:rsid w:val="00E22696"/>
    <w:rsid w:val="00E256CA"/>
    <w:rsid w:val="00E26F9F"/>
    <w:rsid w:val="00E403B5"/>
    <w:rsid w:val="00E404EC"/>
    <w:rsid w:val="00E46B21"/>
    <w:rsid w:val="00E5081E"/>
    <w:rsid w:val="00E51985"/>
    <w:rsid w:val="00E54DDA"/>
    <w:rsid w:val="00E550E9"/>
    <w:rsid w:val="00E60A18"/>
    <w:rsid w:val="00E62728"/>
    <w:rsid w:val="00E63CC9"/>
    <w:rsid w:val="00E67B2F"/>
    <w:rsid w:val="00E733F4"/>
    <w:rsid w:val="00E73C6E"/>
    <w:rsid w:val="00E75FBD"/>
    <w:rsid w:val="00E83689"/>
    <w:rsid w:val="00E91913"/>
    <w:rsid w:val="00E9344F"/>
    <w:rsid w:val="00E969DD"/>
    <w:rsid w:val="00E973D9"/>
    <w:rsid w:val="00EA4ACB"/>
    <w:rsid w:val="00EA7932"/>
    <w:rsid w:val="00EB2142"/>
    <w:rsid w:val="00EB26A3"/>
    <w:rsid w:val="00EC20D9"/>
    <w:rsid w:val="00EC3B28"/>
    <w:rsid w:val="00EC3D25"/>
    <w:rsid w:val="00ED178B"/>
    <w:rsid w:val="00ED3CA2"/>
    <w:rsid w:val="00ED5A22"/>
    <w:rsid w:val="00EE4263"/>
    <w:rsid w:val="00EE48A2"/>
    <w:rsid w:val="00EE6D46"/>
    <w:rsid w:val="00F06470"/>
    <w:rsid w:val="00F17930"/>
    <w:rsid w:val="00F22AFB"/>
    <w:rsid w:val="00F31394"/>
    <w:rsid w:val="00F342B0"/>
    <w:rsid w:val="00F349FC"/>
    <w:rsid w:val="00F37586"/>
    <w:rsid w:val="00F40362"/>
    <w:rsid w:val="00F42896"/>
    <w:rsid w:val="00F4337A"/>
    <w:rsid w:val="00F54705"/>
    <w:rsid w:val="00F60A32"/>
    <w:rsid w:val="00F62F71"/>
    <w:rsid w:val="00F63FC2"/>
    <w:rsid w:val="00F67FEE"/>
    <w:rsid w:val="00F73514"/>
    <w:rsid w:val="00F73EFA"/>
    <w:rsid w:val="00F80FE3"/>
    <w:rsid w:val="00F812F0"/>
    <w:rsid w:val="00F82663"/>
    <w:rsid w:val="00F9174F"/>
    <w:rsid w:val="00F91820"/>
    <w:rsid w:val="00F9328B"/>
    <w:rsid w:val="00FA2A61"/>
    <w:rsid w:val="00FA57CA"/>
    <w:rsid w:val="00FB0E0D"/>
    <w:rsid w:val="00FB18A5"/>
    <w:rsid w:val="00FB1D46"/>
    <w:rsid w:val="00FB207E"/>
    <w:rsid w:val="00FB4D9D"/>
    <w:rsid w:val="00FD05D3"/>
    <w:rsid w:val="00FD1469"/>
    <w:rsid w:val="00FD2177"/>
    <w:rsid w:val="00FE19E2"/>
    <w:rsid w:val="00FE330E"/>
    <w:rsid w:val="00FE4BD8"/>
    <w:rsid w:val="00FE71AC"/>
    <w:rsid w:val="00FF04F0"/>
    <w:rsid w:val="00FF3E1A"/>
    <w:rsid w:val="00FF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C75EA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C75EA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C75EA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C75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C75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75E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C75EA"/>
  </w:style>
  <w:style w:type="paragraph" w:styleId="Akapitzlist">
    <w:name w:val="List Paragraph"/>
    <w:basedOn w:val="Normalny"/>
    <w:uiPriority w:val="34"/>
    <w:qFormat/>
    <w:rsid w:val="002C75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25</Pages>
  <Words>10300</Words>
  <Characters>61801</Characters>
  <Application>Microsoft Office Word</Application>
  <DocSecurity>0</DocSecurity>
  <Lines>515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Winiarska</cp:lastModifiedBy>
  <cp:revision>51</cp:revision>
  <dcterms:created xsi:type="dcterms:W3CDTF">2012-08-06T07:34:00Z</dcterms:created>
  <dcterms:modified xsi:type="dcterms:W3CDTF">2012-08-20T09:06:00Z</dcterms:modified>
</cp:coreProperties>
</file>