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A6" w:rsidRPr="0067296C" w:rsidRDefault="009672A6" w:rsidP="009672A6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Załącznik nr 2</w:t>
      </w:r>
    </w:p>
    <w:p w:rsidR="009672A6" w:rsidRPr="0067296C" w:rsidRDefault="009672A6" w:rsidP="009672A6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do Zarządzenia nr 41/2018</w:t>
      </w:r>
      <w:r w:rsidRPr="0067296C">
        <w:rPr>
          <w:b/>
          <w:sz w:val="22"/>
          <w:szCs w:val="22"/>
          <w:lang w:eastAsia="ja-JP"/>
        </w:rPr>
        <w:t xml:space="preserve"> </w:t>
      </w:r>
    </w:p>
    <w:p w:rsidR="009672A6" w:rsidRPr="0067296C" w:rsidRDefault="009672A6" w:rsidP="009672A6">
      <w:pPr>
        <w:pStyle w:val="Bezodstpw"/>
        <w:jc w:val="right"/>
        <w:rPr>
          <w:sz w:val="22"/>
          <w:szCs w:val="22"/>
          <w:lang w:eastAsia="ja-JP"/>
        </w:rPr>
      </w:pPr>
      <w:r w:rsidRPr="0067296C">
        <w:rPr>
          <w:sz w:val="22"/>
          <w:szCs w:val="22"/>
          <w:lang w:eastAsia="ja-JP"/>
        </w:rPr>
        <w:t xml:space="preserve">Wójta Gminy Jordanów Śląski </w:t>
      </w:r>
    </w:p>
    <w:p w:rsidR="009672A6" w:rsidRPr="0067296C" w:rsidRDefault="009672A6" w:rsidP="009672A6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 dnia 31</w:t>
      </w:r>
      <w:r w:rsidRPr="0067296C">
        <w:rPr>
          <w:sz w:val="22"/>
          <w:szCs w:val="22"/>
          <w:lang w:eastAsia="ja-JP"/>
        </w:rPr>
        <w:t xml:space="preserve"> grudnia 2018 roku </w:t>
      </w:r>
    </w:p>
    <w:p w:rsidR="009672A6" w:rsidRDefault="009672A6" w:rsidP="009672A6">
      <w:pPr>
        <w:pStyle w:val="Tekstpodstawowyzwciciem2"/>
        <w:spacing w:line="276" w:lineRule="auto"/>
        <w:rPr>
          <w:bCs/>
          <w:lang w:eastAsia="ja-JP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6600"/>
        <w:gridCol w:w="1267"/>
        <w:gridCol w:w="1656"/>
      </w:tblGrid>
      <w:tr w:rsidR="009672A6" w:rsidRPr="009F1107" w:rsidTr="008A0B69">
        <w:tc>
          <w:tcPr>
            <w:tcW w:w="650" w:type="dxa"/>
            <w:vMerge w:val="restart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jc w:val="center"/>
              <w:rPr>
                <w:b/>
                <w:bCs/>
                <w:lang w:val="pl-PL" w:eastAsia="ja-JP"/>
              </w:rPr>
            </w:pPr>
            <w:r w:rsidRPr="00A54364">
              <w:rPr>
                <w:b/>
                <w:bCs/>
                <w:lang w:val="pl-PL" w:eastAsia="ja-JP"/>
              </w:rPr>
              <w:t>Poz.</w:t>
            </w:r>
          </w:p>
        </w:tc>
        <w:tc>
          <w:tcPr>
            <w:tcW w:w="6677" w:type="dxa"/>
            <w:vMerge w:val="restart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jc w:val="center"/>
              <w:rPr>
                <w:b/>
                <w:bCs/>
                <w:lang w:val="pl-PL" w:eastAsia="ja-JP"/>
              </w:rPr>
            </w:pPr>
            <w:r w:rsidRPr="00A54364">
              <w:rPr>
                <w:b/>
                <w:bCs/>
                <w:lang w:val="pl-PL" w:eastAsia="ja-JP"/>
              </w:rPr>
              <w:t>Nazwa obiektu, rodzaj imprezy.</w:t>
            </w:r>
          </w:p>
        </w:tc>
        <w:tc>
          <w:tcPr>
            <w:tcW w:w="2926" w:type="dxa"/>
            <w:gridSpan w:val="2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jc w:val="center"/>
              <w:rPr>
                <w:b/>
                <w:bCs/>
                <w:lang w:val="pl-PL" w:eastAsia="ja-JP"/>
              </w:rPr>
            </w:pPr>
            <w:r w:rsidRPr="00A54364">
              <w:rPr>
                <w:b/>
                <w:bCs/>
                <w:lang w:val="pl-PL" w:eastAsia="ja-JP"/>
              </w:rPr>
              <w:t>Wysokość stawki w złotych</w:t>
            </w:r>
          </w:p>
        </w:tc>
      </w:tr>
      <w:tr w:rsidR="009672A6" w:rsidRPr="009F1107" w:rsidTr="008A0B69">
        <w:tc>
          <w:tcPr>
            <w:tcW w:w="650" w:type="dxa"/>
            <w:vMerge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</w:p>
        </w:tc>
        <w:tc>
          <w:tcPr>
            <w:tcW w:w="6677" w:type="dxa"/>
            <w:vMerge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</w:p>
        </w:tc>
        <w:tc>
          <w:tcPr>
            <w:tcW w:w="1270" w:type="dxa"/>
            <w:shd w:val="clear" w:color="auto" w:fill="auto"/>
          </w:tcPr>
          <w:p w:rsidR="009672A6" w:rsidRPr="00A54364" w:rsidRDefault="00AF4886" w:rsidP="008A0B69">
            <w:pPr>
              <w:pStyle w:val="Tekstpodstawowyzwciciem2"/>
              <w:spacing w:line="276" w:lineRule="auto"/>
              <w:ind w:left="0" w:firstLine="0"/>
              <w:jc w:val="center"/>
              <w:rPr>
                <w:b/>
                <w:bCs/>
                <w:lang w:val="pl-PL" w:eastAsia="ja-JP"/>
              </w:rPr>
            </w:pPr>
            <w:r w:rsidRPr="00A54364">
              <w:rPr>
                <w:b/>
                <w:bCs/>
                <w:lang w:val="pl-PL" w:eastAsia="ja-JP"/>
              </w:rPr>
              <w:t>C</w:t>
            </w:r>
            <w:r w:rsidR="009672A6" w:rsidRPr="00A54364">
              <w:rPr>
                <w:b/>
                <w:bCs/>
                <w:lang w:val="pl-PL" w:eastAsia="ja-JP"/>
              </w:rPr>
              <w:t>ena</w:t>
            </w:r>
            <w:r>
              <w:rPr>
                <w:b/>
                <w:bCs/>
                <w:lang w:val="pl-PL" w:eastAsia="ja-JP"/>
              </w:rPr>
              <w:t xml:space="preserve"> netto</w:t>
            </w:r>
          </w:p>
        </w:tc>
        <w:tc>
          <w:tcPr>
            <w:tcW w:w="1656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jc w:val="center"/>
              <w:rPr>
                <w:b/>
                <w:bCs/>
                <w:lang w:val="pl-PL" w:eastAsia="ja-JP"/>
              </w:rPr>
            </w:pPr>
            <w:r w:rsidRPr="00A54364">
              <w:rPr>
                <w:b/>
                <w:bCs/>
                <w:lang w:val="pl-PL" w:eastAsia="ja-JP"/>
              </w:rPr>
              <w:t xml:space="preserve">jednostka 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1.</w:t>
            </w:r>
          </w:p>
        </w:tc>
        <w:tc>
          <w:tcPr>
            <w:tcW w:w="6677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Lokale przeznaczone na działalność związaną z niepubliczną służbą zdrowia posiadającą podpisany kontrakt z NFZ w ramach  Podstawowej Opieki Zdrowotnej.</w:t>
            </w:r>
          </w:p>
        </w:tc>
        <w:tc>
          <w:tcPr>
            <w:tcW w:w="127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3,00 zł</w:t>
            </w:r>
          </w:p>
        </w:tc>
        <w:tc>
          <w:tcPr>
            <w:tcW w:w="1656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m</w:t>
            </w:r>
            <w:r w:rsidRPr="00A54364">
              <w:rPr>
                <w:bCs/>
                <w:vertAlign w:val="superscript"/>
                <w:lang w:val="pl-PL" w:eastAsia="ja-JP"/>
              </w:rPr>
              <w:t>2</w:t>
            </w:r>
            <w:r w:rsidRPr="00A54364">
              <w:rPr>
                <w:lang w:val="pl-PL"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2.</w:t>
            </w:r>
          </w:p>
        </w:tc>
        <w:tc>
          <w:tcPr>
            <w:tcW w:w="6677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Lokale przeznaczone na działalność usługową.</w:t>
            </w:r>
          </w:p>
        </w:tc>
        <w:tc>
          <w:tcPr>
            <w:tcW w:w="127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6,00 zł</w:t>
            </w:r>
          </w:p>
        </w:tc>
        <w:tc>
          <w:tcPr>
            <w:tcW w:w="1656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m</w:t>
            </w:r>
            <w:r w:rsidRPr="00A54364">
              <w:rPr>
                <w:bCs/>
                <w:vertAlign w:val="superscript"/>
                <w:lang w:val="pl-PL" w:eastAsia="ja-JP"/>
              </w:rPr>
              <w:t>2</w:t>
            </w:r>
            <w:r w:rsidRPr="00A54364">
              <w:rPr>
                <w:lang w:val="pl-PL"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3.</w:t>
            </w:r>
          </w:p>
        </w:tc>
        <w:tc>
          <w:tcPr>
            <w:tcW w:w="6677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Lokal przeznaczony na działalność usługową w szkole – sklepik szkolny.</w:t>
            </w:r>
          </w:p>
        </w:tc>
        <w:tc>
          <w:tcPr>
            <w:tcW w:w="127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1,00 zł</w:t>
            </w:r>
          </w:p>
        </w:tc>
        <w:tc>
          <w:tcPr>
            <w:tcW w:w="1656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m</w:t>
            </w:r>
            <w:r w:rsidRPr="00A54364">
              <w:rPr>
                <w:bCs/>
                <w:vertAlign w:val="superscript"/>
                <w:lang w:val="pl-PL" w:eastAsia="ja-JP"/>
              </w:rPr>
              <w:t>2</w:t>
            </w:r>
            <w:r w:rsidRPr="00A54364">
              <w:rPr>
                <w:lang w:val="pl-PL"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4.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spacing w:line="276" w:lineRule="auto"/>
              <w:jc w:val="both"/>
            </w:pPr>
            <w:r w:rsidRPr="001F1410">
              <w:t>Świetlica wiejska w Jordanowie Śląskim</w:t>
            </w:r>
            <w:r>
              <w:t>:</w:t>
            </w:r>
          </w:p>
          <w:p w:rsidR="009672A6" w:rsidRDefault="009672A6" w:rsidP="008A0B69">
            <w:pPr>
              <w:spacing w:line="276" w:lineRule="auto"/>
            </w:pPr>
            <w:r w:rsidRPr="001F1410">
              <w:t>W</w:t>
            </w:r>
            <w:r>
              <w:t>esele</w:t>
            </w:r>
          </w:p>
          <w:p w:rsidR="009672A6" w:rsidRDefault="009672A6" w:rsidP="008A0B69">
            <w:pPr>
              <w:spacing w:line="276" w:lineRule="auto"/>
              <w:rPr>
                <w:bCs/>
                <w:lang w:eastAsia="ja-JP"/>
              </w:rPr>
            </w:pPr>
            <w:r w:rsidRPr="001F1410">
              <w:rPr>
                <w:bCs/>
                <w:lang w:eastAsia="ja-JP"/>
              </w:rPr>
              <w:t>I Komunia Święta</w:t>
            </w:r>
          </w:p>
          <w:p w:rsidR="009672A6" w:rsidRDefault="009672A6" w:rsidP="008A0B69">
            <w:pPr>
              <w:spacing w:line="276" w:lineRule="auto"/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>I</w:t>
            </w:r>
            <w:r w:rsidRPr="001F1410">
              <w:rPr>
                <w:bCs/>
                <w:lang w:eastAsia="ja-JP"/>
              </w:rPr>
              <w:t>nne imprezy: zabawy taneczne, biesiadne z poczęstunkiem, prezent</w:t>
            </w:r>
            <w:r>
              <w:rPr>
                <w:bCs/>
                <w:lang w:eastAsia="ja-JP"/>
              </w:rPr>
              <w:t>acje</w:t>
            </w:r>
            <w:r w:rsidRPr="001F1410">
              <w:rPr>
                <w:bCs/>
                <w:lang w:eastAsia="ja-JP"/>
              </w:rPr>
              <w:t xml:space="preserve">, spotkania towarzyskie o charakterze integracyjnym – prywatne, </w:t>
            </w:r>
            <w:r w:rsidRPr="001F1410">
              <w:rPr>
                <w:lang w:eastAsia="ja-JP"/>
              </w:rPr>
              <w:t>firmowe, rodzinne)</w:t>
            </w:r>
            <w:r w:rsidRPr="001F1410">
              <w:rPr>
                <w:bCs/>
                <w:lang w:eastAsia="ja-JP"/>
              </w:rPr>
              <w:t>.</w:t>
            </w:r>
          </w:p>
          <w:p w:rsidR="009672A6" w:rsidRDefault="009672A6" w:rsidP="008A0B69">
            <w:pPr>
              <w:spacing w:line="276" w:lineRule="auto"/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 xml:space="preserve">Ww. imprezy, trwające do 6–ciu godzin. </w:t>
            </w:r>
          </w:p>
          <w:p w:rsidR="009672A6" w:rsidRPr="008E10DD" w:rsidRDefault="009672A6" w:rsidP="008A0B69">
            <w:pPr>
              <w:spacing w:line="276" w:lineRule="auto"/>
              <w:rPr>
                <w:bCs/>
                <w:lang w:eastAsia="ja-JP"/>
              </w:rPr>
            </w:pPr>
            <w:r>
              <w:rPr>
                <w:lang w:eastAsia="ja-JP"/>
              </w:rPr>
              <w:t>Z</w:t>
            </w:r>
            <w:r w:rsidRPr="001F1410">
              <w:rPr>
                <w:lang w:eastAsia="ja-JP"/>
              </w:rPr>
              <w:t>ajęcia</w:t>
            </w:r>
            <w:r>
              <w:rPr>
                <w:lang w:eastAsia="ja-JP"/>
              </w:rPr>
              <w:t xml:space="preserve"> typu:</w:t>
            </w:r>
            <w:r w:rsidRPr="001F1410">
              <w:rPr>
                <w:lang w:eastAsia="ja-JP"/>
              </w:rPr>
              <w:t xml:space="preserve"> fitness</w:t>
            </w:r>
            <w:r>
              <w:rPr>
                <w:lang w:eastAsia="ja-JP"/>
              </w:rPr>
              <w:t>, aerobik, Zumba, itp.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r w:rsidRPr="001F1410">
              <w:t>284,55zł</w:t>
            </w:r>
          </w:p>
          <w:p w:rsidR="009672A6" w:rsidRDefault="009672A6" w:rsidP="008A0B69">
            <w:pPr>
              <w:rPr>
                <w:lang w:eastAsia="ja-JP"/>
              </w:rPr>
            </w:pPr>
            <w:r w:rsidRPr="001F1410">
              <w:rPr>
                <w:lang w:eastAsia="ja-JP"/>
              </w:rPr>
              <w:t>162,60zł</w:t>
            </w: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pPr>
              <w:rPr>
                <w:bCs/>
                <w:lang w:eastAsia="ja-JP"/>
              </w:rPr>
            </w:pPr>
            <w:r w:rsidRPr="001F1410">
              <w:rPr>
                <w:lang w:eastAsia="ja-JP"/>
              </w:rPr>
              <w:t>162,60</w:t>
            </w:r>
            <w:r w:rsidRPr="001F1410">
              <w:rPr>
                <w:bCs/>
                <w:lang w:eastAsia="ja-JP"/>
              </w:rPr>
              <w:t>zł</w:t>
            </w:r>
          </w:p>
          <w:p w:rsidR="009672A6" w:rsidRDefault="009672A6" w:rsidP="008A0B69">
            <w:pPr>
              <w:rPr>
                <w:bCs/>
                <w:lang w:eastAsia="ja-JP"/>
              </w:rPr>
            </w:pPr>
          </w:p>
          <w:p w:rsidR="009672A6" w:rsidRDefault="009672A6" w:rsidP="008A0B69">
            <w:pPr>
              <w:rPr>
                <w:bCs/>
                <w:lang w:eastAsia="ja-JP"/>
              </w:rPr>
            </w:pP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20,33zł</w:t>
            </w:r>
          </w:p>
          <w:p w:rsidR="009672A6" w:rsidRPr="009F1107" w:rsidRDefault="009672A6" w:rsidP="008A0B69">
            <w:pPr>
              <w:rPr>
                <w:lang w:eastAsia="ja-JP"/>
              </w:rPr>
            </w:pPr>
            <w:r w:rsidRPr="001F1410">
              <w:rPr>
                <w:lang w:eastAsia="ja-JP"/>
              </w:rPr>
              <w:t>20,33zł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Doba</w:t>
            </w: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Doba </w:t>
            </w: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Doba </w:t>
            </w: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Godzina</w:t>
            </w:r>
          </w:p>
          <w:p w:rsidR="009672A6" w:rsidRPr="009F1107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Godzina 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5.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Św</w:t>
            </w:r>
            <w:r w:rsidRPr="001F1410">
              <w:rPr>
                <w:lang w:eastAsia="ja-JP"/>
              </w:rPr>
              <w:t xml:space="preserve">ietlice wiejskie w: Wilczkowicach, Glinicy, Tomicach, Janówku, Piotrówku, Mlecznej i </w:t>
            </w:r>
            <w:r>
              <w:rPr>
                <w:lang w:eastAsia="ja-JP"/>
              </w:rPr>
              <w:t>Jezierzycach Wielkich</w:t>
            </w:r>
            <w:r w:rsidRPr="001F1410">
              <w:rPr>
                <w:lang w:eastAsia="ja-JP"/>
              </w:rPr>
              <w:t>.</w:t>
            </w:r>
          </w:p>
          <w:p w:rsidR="009672A6" w:rsidRPr="00A7292F" w:rsidRDefault="009672A6" w:rsidP="008A0B69">
            <w:pPr>
              <w:rPr>
                <w:lang w:eastAsia="ja-JP"/>
              </w:rPr>
            </w:pPr>
            <w:r w:rsidRPr="001F1410">
              <w:rPr>
                <w:lang w:eastAsia="ja-JP"/>
              </w:rPr>
              <w:t>Zajęcia typu fitness,</w:t>
            </w:r>
            <w:r>
              <w:rPr>
                <w:lang w:eastAsia="ja-JP"/>
              </w:rPr>
              <w:t xml:space="preserve"> aerobik, Zumba, itp.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 w:rsidRPr="001F1410">
              <w:rPr>
                <w:lang w:eastAsia="ja-JP"/>
              </w:rPr>
              <w:t>81,30zł</w:t>
            </w: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Pr="00A7292F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8,13zł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Doba</w:t>
            </w:r>
          </w:p>
          <w:p w:rsidR="009672A6" w:rsidRDefault="009672A6" w:rsidP="008A0B69">
            <w:pPr>
              <w:rPr>
                <w:lang w:eastAsia="ja-JP"/>
              </w:rPr>
            </w:pPr>
          </w:p>
          <w:p w:rsidR="009672A6" w:rsidRPr="009F1107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Godzina 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6.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 w:rsidRPr="001F1410">
              <w:rPr>
                <w:lang w:eastAsia="ja-JP"/>
              </w:rPr>
              <w:t>Płyta główna hali sportowej</w:t>
            </w:r>
            <w:r>
              <w:rPr>
                <w:lang w:eastAsia="ja-JP"/>
              </w:rPr>
              <w:t>.</w:t>
            </w:r>
          </w:p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- organizacja turnieju</w:t>
            </w:r>
          </w:p>
          <w:p w:rsidR="009672A6" w:rsidRPr="009F1107" w:rsidRDefault="009672A6" w:rsidP="008A0B69">
            <w:pPr>
              <w:rPr>
                <w:lang w:eastAsia="ja-JP"/>
              </w:rPr>
            </w:pP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81,30zł</w:t>
            </w:r>
          </w:p>
          <w:p w:rsidR="009672A6" w:rsidRPr="009F1107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36,59zł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Godzina</w:t>
            </w:r>
          </w:p>
          <w:p w:rsidR="009672A6" w:rsidRPr="009F1107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Godzina 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7.</w:t>
            </w:r>
          </w:p>
        </w:tc>
        <w:tc>
          <w:tcPr>
            <w:tcW w:w="6677" w:type="dxa"/>
            <w:shd w:val="clear" w:color="auto" w:fill="auto"/>
          </w:tcPr>
          <w:p w:rsidR="009672A6" w:rsidRPr="001F1410" w:rsidRDefault="009672A6" w:rsidP="008A0B69">
            <w:pPr>
              <w:rPr>
                <w:lang w:eastAsia="ja-JP"/>
              </w:rPr>
            </w:pPr>
            <w:r>
              <w:rPr>
                <w:bCs/>
                <w:lang w:eastAsia="ja-JP"/>
              </w:rPr>
              <w:t>S</w:t>
            </w:r>
            <w:r w:rsidRPr="001F1410">
              <w:rPr>
                <w:bCs/>
                <w:lang w:eastAsia="ja-JP"/>
              </w:rPr>
              <w:t>ala gimnastyczna</w:t>
            </w:r>
            <w:r>
              <w:rPr>
                <w:bCs/>
                <w:lang w:eastAsia="ja-JP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20,33zł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Godzina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8.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>Siłownia.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4,06zł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Godzina/osoba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9.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>S</w:t>
            </w:r>
            <w:r w:rsidRPr="002A2A56">
              <w:rPr>
                <w:bCs/>
                <w:lang w:eastAsia="ja-JP"/>
              </w:rPr>
              <w:t>ala lekcyjna, gabinet informatyki</w:t>
            </w:r>
            <w:r>
              <w:rPr>
                <w:bCs/>
                <w:lang w:eastAsia="ja-JP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 w:rsidRPr="001F1410">
              <w:rPr>
                <w:bCs/>
                <w:lang w:eastAsia="ja-JP"/>
              </w:rPr>
              <w:t>32,52 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Godzina 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10.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 xml:space="preserve">Chata grillowa. </w:t>
            </w:r>
          </w:p>
        </w:tc>
        <w:tc>
          <w:tcPr>
            <w:tcW w:w="1270" w:type="dxa"/>
            <w:shd w:val="clear" w:color="auto" w:fill="auto"/>
          </w:tcPr>
          <w:p w:rsidR="009672A6" w:rsidRPr="001F1410" w:rsidRDefault="009672A6" w:rsidP="008A0B69">
            <w:pPr>
              <w:rPr>
                <w:bCs/>
                <w:lang w:eastAsia="ja-JP"/>
              </w:rPr>
            </w:pPr>
            <w:r w:rsidRPr="001F1410">
              <w:rPr>
                <w:lang w:eastAsia="ja-JP"/>
              </w:rPr>
              <w:t>162,60</w:t>
            </w:r>
            <w:r>
              <w:rPr>
                <w:lang w:eastAsia="ja-JP"/>
              </w:rPr>
              <w:t>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Doba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11.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bCs/>
                <w:lang w:eastAsia="ja-JP"/>
              </w:rPr>
            </w:pPr>
            <w:r>
              <w:rPr>
                <w:bCs/>
                <w:lang w:eastAsia="ja-JP"/>
              </w:rPr>
              <w:t>Obiekt komunalny,</w:t>
            </w:r>
            <w:r w:rsidRPr="00B811D3">
              <w:rPr>
                <w:bCs/>
                <w:lang w:eastAsia="ja-JP"/>
              </w:rPr>
              <w:t xml:space="preserve"> nieruchomość </w:t>
            </w:r>
            <w:r>
              <w:rPr>
                <w:bCs/>
                <w:lang w:eastAsia="ja-JP"/>
              </w:rPr>
              <w:t xml:space="preserve">lub ogrodzenie, </w:t>
            </w:r>
            <w:r w:rsidRPr="00B811D3">
              <w:rPr>
                <w:bCs/>
                <w:lang w:eastAsia="ja-JP"/>
              </w:rPr>
              <w:t>na którym umieszcza się reklamę</w:t>
            </w:r>
            <w:r>
              <w:rPr>
                <w:bCs/>
                <w:lang w:eastAsia="ja-JP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9672A6" w:rsidRPr="001F1410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B811D3">
              <w:rPr>
                <w:lang w:eastAsia="ja-JP"/>
              </w:rPr>
              <w:t>00,00 zł</w:t>
            </w:r>
          </w:p>
        </w:tc>
        <w:tc>
          <w:tcPr>
            <w:tcW w:w="1656" w:type="dxa"/>
            <w:shd w:val="clear" w:color="auto" w:fill="auto"/>
          </w:tcPr>
          <w:p w:rsidR="009672A6" w:rsidRPr="007E6E6B" w:rsidRDefault="009672A6" w:rsidP="008A0B69">
            <w:pPr>
              <w:rPr>
                <w:lang w:eastAsia="ja-JP"/>
              </w:rPr>
            </w:pPr>
            <w:r w:rsidRPr="00B811D3">
              <w:rPr>
                <w:lang w:eastAsia="ja-JP"/>
              </w:rPr>
              <w:t>powierzchnia do 1,00 m</w:t>
            </w:r>
            <w:r w:rsidRPr="00F03B09">
              <w:rPr>
                <w:vertAlign w:val="superscript"/>
                <w:lang w:eastAsia="ja-JP"/>
              </w:rPr>
              <w:t>2</w:t>
            </w:r>
            <w:r>
              <w:rPr>
                <w:vertAlign w:val="superscript"/>
                <w:lang w:eastAsia="ja-JP"/>
              </w:rPr>
              <w:t xml:space="preserve"> </w:t>
            </w:r>
            <w:r>
              <w:rPr>
                <w:lang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12.</w:t>
            </w:r>
          </w:p>
        </w:tc>
        <w:tc>
          <w:tcPr>
            <w:tcW w:w="6677" w:type="dxa"/>
            <w:shd w:val="clear" w:color="auto" w:fill="auto"/>
          </w:tcPr>
          <w:p w:rsidR="009672A6" w:rsidRDefault="009672A6" w:rsidP="008A0B69">
            <w:pPr>
              <w:rPr>
                <w:bCs/>
                <w:lang w:eastAsia="ja-JP"/>
              </w:rPr>
            </w:pPr>
            <w:r w:rsidRPr="00F03B09">
              <w:rPr>
                <w:bCs/>
                <w:lang w:eastAsia="ja-JP"/>
              </w:rPr>
              <w:t>Obiekt komunalny, nieruchomość lub ogrodzenie, na którym umieszcza się reklamę.</w:t>
            </w:r>
          </w:p>
        </w:tc>
        <w:tc>
          <w:tcPr>
            <w:tcW w:w="1270" w:type="dxa"/>
            <w:shd w:val="clear" w:color="auto" w:fill="auto"/>
          </w:tcPr>
          <w:p w:rsidR="009672A6" w:rsidRPr="00B811D3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200,00zł</w:t>
            </w:r>
          </w:p>
        </w:tc>
        <w:tc>
          <w:tcPr>
            <w:tcW w:w="1656" w:type="dxa"/>
            <w:shd w:val="clear" w:color="auto" w:fill="auto"/>
          </w:tcPr>
          <w:p w:rsidR="009672A6" w:rsidRPr="00B811D3" w:rsidRDefault="009672A6" w:rsidP="008A0B69">
            <w:pPr>
              <w:rPr>
                <w:lang w:eastAsia="ja-JP"/>
              </w:rPr>
            </w:pPr>
            <w:r w:rsidRPr="00F03B09">
              <w:rPr>
                <w:lang w:eastAsia="ja-JP"/>
              </w:rPr>
              <w:t>powierzchnia od 1,01 m</w:t>
            </w:r>
            <w:r w:rsidRPr="00F03B09">
              <w:rPr>
                <w:vertAlign w:val="superscript"/>
                <w:lang w:eastAsia="ja-JP"/>
              </w:rPr>
              <w:t>2</w:t>
            </w:r>
            <w:r w:rsidRPr="00F03B09">
              <w:rPr>
                <w:lang w:eastAsia="ja-JP"/>
              </w:rPr>
              <w:t xml:space="preserve"> do 3,00 m</w:t>
            </w:r>
            <w:r w:rsidRPr="00F03B09">
              <w:rPr>
                <w:vertAlign w:val="superscript"/>
                <w:lang w:eastAsia="ja-JP"/>
              </w:rPr>
              <w:t>2</w:t>
            </w:r>
            <w:r>
              <w:rPr>
                <w:lang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13.</w:t>
            </w:r>
          </w:p>
        </w:tc>
        <w:tc>
          <w:tcPr>
            <w:tcW w:w="6677" w:type="dxa"/>
            <w:shd w:val="clear" w:color="auto" w:fill="auto"/>
          </w:tcPr>
          <w:p w:rsidR="009672A6" w:rsidRPr="00B811D3" w:rsidRDefault="009672A6" w:rsidP="008A0B69">
            <w:pPr>
              <w:rPr>
                <w:bCs/>
                <w:lang w:eastAsia="ja-JP"/>
              </w:rPr>
            </w:pPr>
            <w:r w:rsidRPr="00F03B09">
              <w:rPr>
                <w:bCs/>
                <w:lang w:eastAsia="ja-JP"/>
              </w:rPr>
              <w:t>Obiekt komunalny, nieruchomość lub ogrodzenie, na którym umieszcza się reklamę.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400,00zł</w:t>
            </w:r>
          </w:p>
        </w:tc>
        <w:tc>
          <w:tcPr>
            <w:tcW w:w="1656" w:type="dxa"/>
            <w:shd w:val="clear" w:color="auto" w:fill="auto"/>
          </w:tcPr>
          <w:p w:rsidR="009672A6" w:rsidRPr="00F03B09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powierzchnia od 3</w:t>
            </w:r>
            <w:r w:rsidRPr="00F03B09">
              <w:rPr>
                <w:lang w:eastAsia="ja-JP"/>
              </w:rPr>
              <w:t>,01 m</w:t>
            </w:r>
            <w:r w:rsidRPr="00F03B09">
              <w:rPr>
                <w:vertAlign w:val="superscript"/>
                <w:lang w:eastAsia="ja-JP"/>
              </w:rPr>
              <w:t>2</w:t>
            </w:r>
            <w:r>
              <w:rPr>
                <w:lang w:eastAsia="ja-JP"/>
              </w:rPr>
              <w:t xml:space="preserve"> do 6</w:t>
            </w:r>
            <w:r w:rsidRPr="00F03B09">
              <w:rPr>
                <w:lang w:eastAsia="ja-JP"/>
              </w:rPr>
              <w:t>,00 m</w:t>
            </w:r>
            <w:r w:rsidRPr="00F03B09">
              <w:rPr>
                <w:vertAlign w:val="superscript"/>
                <w:lang w:eastAsia="ja-JP"/>
              </w:rPr>
              <w:t>2</w:t>
            </w:r>
            <w:r>
              <w:rPr>
                <w:lang w:eastAsia="ja-JP"/>
              </w:rPr>
              <w:t>/rok</w:t>
            </w:r>
          </w:p>
        </w:tc>
      </w:tr>
      <w:tr w:rsidR="009672A6" w:rsidRPr="009F1107" w:rsidTr="008A0B69">
        <w:tc>
          <w:tcPr>
            <w:tcW w:w="650" w:type="dxa"/>
            <w:shd w:val="clear" w:color="auto" w:fill="auto"/>
          </w:tcPr>
          <w:p w:rsidR="009672A6" w:rsidRPr="00A54364" w:rsidRDefault="009672A6" w:rsidP="008A0B69">
            <w:pPr>
              <w:pStyle w:val="Tekstpodstawowyzwciciem2"/>
              <w:spacing w:line="276" w:lineRule="auto"/>
              <w:ind w:left="0" w:firstLine="0"/>
              <w:rPr>
                <w:bCs/>
                <w:lang w:val="pl-PL" w:eastAsia="ja-JP"/>
              </w:rPr>
            </w:pPr>
            <w:r w:rsidRPr="00A54364">
              <w:rPr>
                <w:bCs/>
                <w:lang w:val="pl-PL" w:eastAsia="ja-JP"/>
              </w:rPr>
              <w:t>14.</w:t>
            </w:r>
          </w:p>
        </w:tc>
        <w:tc>
          <w:tcPr>
            <w:tcW w:w="6677" w:type="dxa"/>
            <w:shd w:val="clear" w:color="auto" w:fill="auto"/>
          </w:tcPr>
          <w:p w:rsidR="009672A6" w:rsidRPr="00F03B09" w:rsidRDefault="009672A6" w:rsidP="008A0B69">
            <w:pPr>
              <w:rPr>
                <w:bCs/>
                <w:lang w:eastAsia="ja-JP"/>
              </w:rPr>
            </w:pPr>
            <w:r w:rsidRPr="00F03B09">
              <w:rPr>
                <w:bCs/>
                <w:lang w:eastAsia="ja-JP"/>
              </w:rPr>
              <w:t>Obiekt komunalny, nieruchomość lub ogrodzenie, na którym umieszcza się reklamę.</w:t>
            </w:r>
          </w:p>
        </w:tc>
        <w:tc>
          <w:tcPr>
            <w:tcW w:w="1270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>
              <w:rPr>
                <w:lang w:eastAsia="ja-JP"/>
              </w:rPr>
              <w:t>800,00zł</w:t>
            </w:r>
          </w:p>
        </w:tc>
        <w:tc>
          <w:tcPr>
            <w:tcW w:w="1656" w:type="dxa"/>
            <w:shd w:val="clear" w:color="auto" w:fill="auto"/>
          </w:tcPr>
          <w:p w:rsidR="009672A6" w:rsidRDefault="009672A6" w:rsidP="008A0B69">
            <w:pPr>
              <w:rPr>
                <w:lang w:eastAsia="ja-JP"/>
              </w:rPr>
            </w:pPr>
            <w:r w:rsidRPr="00F03B09">
              <w:rPr>
                <w:lang w:eastAsia="ja-JP"/>
              </w:rPr>
              <w:t xml:space="preserve">powierzchnia </w:t>
            </w:r>
            <w:r>
              <w:rPr>
                <w:lang w:eastAsia="ja-JP"/>
              </w:rPr>
              <w:t xml:space="preserve">powyżej </w:t>
            </w:r>
          </w:p>
          <w:p w:rsidR="009672A6" w:rsidRDefault="009672A6" w:rsidP="008A0B69">
            <w:pPr>
              <w:rPr>
                <w:lang w:eastAsia="ja-JP"/>
              </w:rPr>
            </w:pPr>
            <w:r w:rsidRPr="00F03B09">
              <w:rPr>
                <w:lang w:eastAsia="ja-JP"/>
              </w:rPr>
              <w:t>6,00 m</w:t>
            </w:r>
            <w:r w:rsidRPr="00F03B09">
              <w:rPr>
                <w:vertAlign w:val="superscript"/>
                <w:lang w:eastAsia="ja-JP"/>
              </w:rPr>
              <w:t>2</w:t>
            </w:r>
            <w:r>
              <w:rPr>
                <w:lang w:eastAsia="ja-JP"/>
              </w:rPr>
              <w:t>/rok</w:t>
            </w:r>
          </w:p>
        </w:tc>
      </w:tr>
    </w:tbl>
    <w:p w:rsidR="009672A6" w:rsidRDefault="009672A6" w:rsidP="009672A6">
      <w:pPr>
        <w:pStyle w:val="Tekstpodstawowyzwciciem2"/>
        <w:spacing w:line="276" w:lineRule="auto"/>
        <w:rPr>
          <w:bCs/>
          <w:lang w:eastAsia="ja-JP"/>
        </w:rPr>
      </w:pPr>
    </w:p>
    <w:p w:rsidR="00F56326" w:rsidRDefault="00F56326">
      <w:bookmarkStart w:id="0" w:name="_GoBack"/>
      <w:bookmarkEnd w:id="0"/>
    </w:p>
    <w:sectPr w:rsidR="00F56326" w:rsidSect="009672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6CC"/>
    <w:rsid w:val="009566CC"/>
    <w:rsid w:val="009672A6"/>
    <w:rsid w:val="00AF4886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A2E5"/>
  <w15:chartTrackingRefBased/>
  <w15:docId w15:val="{3D578627-4D4B-487D-A1D9-9050427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2A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72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72A6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9672A6"/>
    <w:pPr>
      <w:ind w:firstLine="210"/>
    </w:pPr>
    <w:rPr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672A6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9672A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4</cp:revision>
  <dcterms:created xsi:type="dcterms:W3CDTF">2019-01-03T07:16:00Z</dcterms:created>
  <dcterms:modified xsi:type="dcterms:W3CDTF">2019-01-03T12:41:00Z</dcterms:modified>
</cp:coreProperties>
</file>