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F2D" w:rsidRPr="00F21133" w:rsidRDefault="00D82F2D" w:rsidP="00D82F2D">
      <w:pPr>
        <w:pStyle w:val="Bezodstpw"/>
        <w:jc w:val="right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Załącznik nr 8</w:t>
      </w:r>
      <w:r w:rsidRPr="00F21133">
        <w:rPr>
          <w:sz w:val="22"/>
          <w:szCs w:val="22"/>
          <w:lang w:eastAsia="ja-JP"/>
        </w:rPr>
        <w:t xml:space="preserve"> </w:t>
      </w:r>
    </w:p>
    <w:p w:rsidR="00D82F2D" w:rsidRPr="00F21133" w:rsidRDefault="00D82F2D" w:rsidP="00D82F2D">
      <w:pPr>
        <w:pStyle w:val="Bezodstpw"/>
        <w:jc w:val="right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do Zarządzenia nr 41/2018</w:t>
      </w:r>
      <w:r w:rsidRPr="00F21133">
        <w:rPr>
          <w:b/>
          <w:sz w:val="22"/>
          <w:szCs w:val="22"/>
          <w:lang w:eastAsia="ja-JP"/>
        </w:rPr>
        <w:t xml:space="preserve"> </w:t>
      </w:r>
    </w:p>
    <w:p w:rsidR="00D82F2D" w:rsidRPr="00F21133" w:rsidRDefault="00D82F2D" w:rsidP="00D82F2D">
      <w:pPr>
        <w:pStyle w:val="Bezodstpw"/>
        <w:jc w:val="right"/>
        <w:rPr>
          <w:sz w:val="22"/>
          <w:szCs w:val="22"/>
          <w:lang w:eastAsia="ja-JP"/>
        </w:rPr>
      </w:pPr>
      <w:r w:rsidRPr="00F21133">
        <w:rPr>
          <w:sz w:val="22"/>
          <w:szCs w:val="22"/>
          <w:lang w:eastAsia="ja-JP"/>
        </w:rPr>
        <w:t xml:space="preserve">Wójta Gminy Jordanów Śląski </w:t>
      </w:r>
    </w:p>
    <w:p w:rsidR="00D82F2D" w:rsidRDefault="00D82F2D" w:rsidP="00D82F2D">
      <w:pPr>
        <w:pStyle w:val="Tekstpodstawowyzwciciem2"/>
        <w:spacing w:after="0" w:line="276" w:lineRule="auto"/>
        <w:ind w:left="0" w:firstLine="0"/>
        <w:jc w:val="right"/>
        <w:rPr>
          <w:bCs/>
          <w:lang w:eastAsia="ja-JP"/>
        </w:rPr>
      </w:pPr>
      <w:r>
        <w:rPr>
          <w:sz w:val="22"/>
          <w:szCs w:val="22"/>
          <w:lang w:eastAsia="ja-JP"/>
        </w:rPr>
        <w:t>z dnia 31</w:t>
      </w:r>
      <w:r w:rsidRPr="00F21133">
        <w:rPr>
          <w:sz w:val="22"/>
          <w:szCs w:val="22"/>
          <w:lang w:eastAsia="ja-JP"/>
        </w:rPr>
        <w:t xml:space="preserve"> grudnia 2018 roku</w:t>
      </w:r>
    </w:p>
    <w:p w:rsidR="00D82F2D" w:rsidRDefault="00D82F2D" w:rsidP="00D82F2D">
      <w:pPr>
        <w:pStyle w:val="Default"/>
        <w:rPr>
          <w:b/>
          <w:bCs/>
          <w:i/>
          <w:iCs/>
          <w:sz w:val="26"/>
          <w:szCs w:val="26"/>
        </w:rPr>
      </w:pPr>
    </w:p>
    <w:p w:rsidR="00D82F2D" w:rsidRPr="00843BB2" w:rsidRDefault="00D82F2D" w:rsidP="00D82F2D">
      <w:pPr>
        <w:pStyle w:val="Tekstpodstawowyzwciciem2"/>
        <w:spacing w:after="0" w:line="276" w:lineRule="auto"/>
        <w:ind w:left="0" w:firstLine="0"/>
        <w:jc w:val="center"/>
        <w:rPr>
          <w:b/>
          <w:i/>
        </w:rPr>
      </w:pPr>
      <w:r w:rsidRPr="002D6FB5">
        <w:rPr>
          <w:b/>
          <w:i/>
          <w:lang w:eastAsia="ja-JP"/>
        </w:rPr>
        <w:t>-wzór-</w:t>
      </w:r>
    </w:p>
    <w:p w:rsidR="00D82F2D" w:rsidRDefault="00D82F2D" w:rsidP="00D82F2D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UMOWA NAJMU OBIEKTU NR ……………</w:t>
      </w:r>
    </w:p>
    <w:p w:rsidR="00D82F2D" w:rsidRDefault="00D82F2D" w:rsidP="00D82F2D">
      <w:pPr>
        <w:pStyle w:val="Default"/>
        <w:jc w:val="center"/>
        <w:rPr>
          <w:sz w:val="26"/>
          <w:szCs w:val="26"/>
        </w:rPr>
      </w:pPr>
    </w:p>
    <w:p w:rsidR="00D82F2D" w:rsidRPr="00187C93" w:rsidRDefault="00D82F2D" w:rsidP="00D82F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Zawarta w </w:t>
      </w:r>
      <w:r w:rsidRPr="00187C93">
        <w:rPr>
          <w:sz w:val="22"/>
          <w:szCs w:val="22"/>
        </w:rPr>
        <w:t xml:space="preserve">dniu </w:t>
      </w:r>
      <w:r w:rsidRPr="00187C93">
        <w:rPr>
          <w:bCs/>
          <w:sz w:val="22"/>
          <w:szCs w:val="22"/>
        </w:rPr>
        <w:t xml:space="preserve">………………………. </w:t>
      </w:r>
      <w:r w:rsidRPr="00187C93">
        <w:rPr>
          <w:sz w:val="22"/>
          <w:szCs w:val="22"/>
        </w:rPr>
        <w:t>r</w:t>
      </w:r>
      <w:r w:rsidRPr="00187C93">
        <w:rPr>
          <w:bCs/>
          <w:sz w:val="22"/>
          <w:szCs w:val="22"/>
        </w:rPr>
        <w:t xml:space="preserve">. </w:t>
      </w:r>
      <w:r w:rsidRPr="00187C93">
        <w:rPr>
          <w:sz w:val="22"/>
          <w:szCs w:val="22"/>
        </w:rPr>
        <w:t xml:space="preserve">w Jordanowie Śląskim pomiędzy: </w:t>
      </w:r>
    </w:p>
    <w:p w:rsidR="00D82F2D" w:rsidRPr="00187C93" w:rsidRDefault="00D82F2D" w:rsidP="00D82F2D">
      <w:pPr>
        <w:pStyle w:val="Default"/>
        <w:rPr>
          <w:sz w:val="22"/>
          <w:szCs w:val="22"/>
        </w:rPr>
      </w:pPr>
    </w:p>
    <w:p w:rsidR="00D82F2D" w:rsidRDefault="00D82F2D" w:rsidP="00D82F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1.…………………………………………………………………………………………………………………….</w:t>
      </w:r>
    </w:p>
    <w:p w:rsidR="00D82F2D" w:rsidRDefault="00D82F2D" w:rsidP="00D82F2D">
      <w:pPr>
        <w:pStyle w:val="Default"/>
        <w:rPr>
          <w:sz w:val="22"/>
          <w:szCs w:val="22"/>
        </w:rPr>
      </w:pPr>
    </w:p>
    <w:p w:rsidR="00D82F2D" w:rsidRDefault="00D82F2D" w:rsidP="00D82F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reprezentowaną przez:……………………………………………………………………………………................</w:t>
      </w:r>
    </w:p>
    <w:p w:rsidR="00D82F2D" w:rsidRDefault="00D82F2D" w:rsidP="00D82F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zwaną dalej </w:t>
      </w:r>
      <w:r>
        <w:rPr>
          <w:b/>
          <w:bCs/>
          <w:sz w:val="22"/>
          <w:szCs w:val="22"/>
        </w:rPr>
        <w:t>„Wynajmującym”</w:t>
      </w:r>
      <w:r>
        <w:rPr>
          <w:sz w:val="22"/>
          <w:szCs w:val="22"/>
        </w:rPr>
        <w:t xml:space="preserve">, </w:t>
      </w:r>
    </w:p>
    <w:p w:rsidR="00D82F2D" w:rsidRDefault="00D82F2D" w:rsidP="00D82F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:rsidR="00D82F2D" w:rsidRDefault="00D82F2D" w:rsidP="00D82F2D">
      <w:pPr>
        <w:pStyle w:val="Default"/>
        <w:rPr>
          <w:sz w:val="22"/>
          <w:szCs w:val="22"/>
        </w:rPr>
      </w:pPr>
      <w:r>
        <w:rPr>
          <w:sz w:val="23"/>
          <w:szCs w:val="23"/>
        </w:rPr>
        <w:t xml:space="preserve">2. </w:t>
      </w:r>
      <w:r>
        <w:rPr>
          <w:sz w:val="22"/>
          <w:szCs w:val="22"/>
        </w:rPr>
        <w:t xml:space="preserve">…………………………………………………………………………………………………………………… </w:t>
      </w:r>
    </w:p>
    <w:p w:rsidR="00D82F2D" w:rsidRDefault="00D82F2D" w:rsidP="00D82F2D">
      <w:pPr>
        <w:pStyle w:val="Default"/>
        <w:rPr>
          <w:sz w:val="22"/>
          <w:szCs w:val="22"/>
        </w:rPr>
      </w:pPr>
    </w:p>
    <w:p w:rsidR="00D82F2D" w:rsidRDefault="00D82F2D" w:rsidP="00D82F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……………………………………………………………………………………………………………………… </w:t>
      </w:r>
    </w:p>
    <w:p w:rsidR="00D82F2D" w:rsidRDefault="00D82F2D" w:rsidP="00D82F2D">
      <w:pPr>
        <w:pStyle w:val="Default"/>
        <w:rPr>
          <w:sz w:val="20"/>
          <w:szCs w:val="20"/>
        </w:rPr>
      </w:pPr>
      <w:r>
        <w:rPr>
          <w:sz w:val="22"/>
          <w:szCs w:val="22"/>
        </w:rPr>
        <w:t>(</w:t>
      </w:r>
      <w:r>
        <w:rPr>
          <w:sz w:val="20"/>
          <w:szCs w:val="20"/>
        </w:rPr>
        <w:t xml:space="preserve">nazwa instytucji/imię i nazwisko, adres, PESEL/NIP) </w:t>
      </w:r>
    </w:p>
    <w:p w:rsidR="00D82F2D" w:rsidRDefault="00D82F2D" w:rsidP="00D82F2D">
      <w:pPr>
        <w:pStyle w:val="Default"/>
        <w:rPr>
          <w:sz w:val="22"/>
          <w:szCs w:val="22"/>
        </w:rPr>
      </w:pPr>
    </w:p>
    <w:p w:rsidR="00D82F2D" w:rsidRDefault="00D82F2D" w:rsidP="00D82F2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zwaną dalej </w:t>
      </w:r>
      <w:r>
        <w:rPr>
          <w:b/>
          <w:bCs/>
          <w:sz w:val="22"/>
          <w:szCs w:val="22"/>
        </w:rPr>
        <w:t>„Najemcą”</w:t>
      </w:r>
      <w:r>
        <w:rPr>
          <w:sz w:val="22"/>
          <w:szCs w:val="22"/>
        </w:rPr>
        <w:t xml:space="preserve">, </w:t>
      </w:r>
    </w:p>
    <w:p w:rsidR="00D82F2D" w:rsidRDefault="00D82F2D" w:rsidP="00D82F2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następującej treści: </w:t>
      </w:r>
    </w:p>
    <w:p w:rsidR="00D82F2D" w:rsidRDefault="00D82F2D" w:rsidP="00D82F2D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</w:t>
      </w:r>
    </w:p>
    <w:p w:rsidR="00D82F2D" w:rsidRDefault="00D82F2D" w:rsidP="00D82F2D">
      <w:pPr>
        <w:pStyle w:val="Default"/>
        <w:jc w:val="both"/>
        <w:rPr>
          <w:sz w:val="22"/>
          <w:szCs w:val="22"/>
        </w:rPr>
      </w:pPr>
    </w:p>
    <w:p w:rsidR="00D82F2D" w:rsidRDefault="00D82F2D" w:rsidP="00D82F2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Wynajmujący udostępni Najemcy ……………………………………………………………………….………… </w:t>
      </w:r>
    </w:p>
    <w:p w:rsidR="00D82F2D" w:rsidRDefault="00D82F2D" w:rsidP="00D82F2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zwaną dalej przedmiotem najmu. </w:t>
      </w:r>
    </w:p>
    <w:p w:rsidR="00D82F2D" w:rsidRDefault="00D82F2D" w:rsidP="00D82F2D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2</w:t>
      </w:r>
    </w:p>
    <w:p w:rsidR="00D82F2D" w:rsidRDefault="00D82F2D" w:rsidP="00D82F2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Wynajmujący oddaje Najemcy do używania przedmiot najmu określony w § 1 wraz z wyposażeniem</w:t>
      </w:r>
    </w:p>
    <w:p w:rsidR="00D82F2D" w:rsidRDefault="00D82F2D" w:rsidP="00D82F2D">
      <w:pPr>
        <w:pStyle w:val="Default"/>
        <w:jc w:val="both"/>
        <w:rPr>
          <w:sz w:val="22"/>
          <w:szCs w:val="22"/>
        </w:rPr>
      </w:pPr>
    </w:p>
    <w:p w:rsidR="00D82F2D" w:rsidRPr="00187C93" w:rsidRDefault="00D82F2D" w:rsidP="00D82F2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z przeznaczeniem na cele ……………………………………………………………………………………..........</w:t>
      </w:r>
    </w:p>
    <w:p w:rsidR="00D82F2D" w:rsidRDefault="00D82F2D" w:rsidP="00D82F2D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3</w:t>
      </w:r>
    </w:p>
    <w:p w:rsidR="00D82F2D" w:rsidRDefault="00D82F2D" w:rsidP="00D82F2D">
      <w:pPr>
        <w:pStyle w:val="Default"/>
        <w:jc w:val="both"/>
        <w:rPr>
          <w:sz w:val="22"/>
          <w:szCs w:val="22"/>
        </w:rPr>
      </w:pPr>
    </w:p>
    <w:p w:rsidR="00D82F2D" w:rsidRPr="00F04C24" w:rsidRDefault="00D82F2D" w:rsidP="00D82F2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Umowa zostaje zawarta na czas od dnia……………………………….. do dnia …………………………………</w:t>
      </w:r>
    </w:p>
    <w:p w:rsidR="00D82F2D" w:rsidRDefault="00D82F2D" w:rsidP="00D82F2D">
      <w:pPr>
        <w:pStyle w:val="Default"/>
        <w:jc w:val="center"/>
        <w:rPr>
          <w:b/>
          <w:sz w:val="22"/>
          <w:szCs w:val="22"/>
        </w:rPr>
      </w:pPr>
    </w:p>
    <w:p w:rsidR="00D82F2D" w:rsidRPr="00F04C24" w:rsidRDefault="00D82F2D" w:rsidP="00D82F2D">
      <w:pPr>
        <w:pStyle w:val="Default"/>
        <w:jc w:val="center"/>
        <w:rPr>
          <w:b/>
          <w:sz w:val="22"/>
          <w:szCs w:val="22"/>
        </w:rPr>
      </w:pPr>
      <w:r w:rsidRPr="00F04C24">
        <w:rPr>
          <w:b/>
          <w:sz w:val="22"/>
          <w:szCs w:val="22"/>
        </w:rPr>
        <w:t>§ 4</w:t>
      </w:r>
    </w:p>
    <w:p w:rsidR="00D82F2D" w:rsidRDefault="00D82F2D" w:rsidP="00D82F2D">
      <w:pPr>
        <w:pStyle w:val="Default"/>
        <w:rPr>
          <w:sz w:val="22"/>
          <w:szCs w:val="22"/>
        </w:rPr>
      </w:pPr>
      <w:r w:rsidRPr="00F04C24">
        <w:rPr>
          <w:sz w:val="22"/>
          <w:szCs w:val="22"/>
        </w:rPr>
        <w:t>Każdej ze stron przysługuje prawo rozwiązania umowy za wypowiedzeniem ze skutkiem na ostatni dzień miesiąca następującego po miesiącu, w którym doręczyła drugiej stronie wypowiedzenie w formie pisemnej pod rygorem nieważności.</w:t>
      </w:r>
    </w:p>
    <w:p w:rsidR="00D82F2D" w:rsidRPr="00187C93" w:rsidRDefault="00D82F2D" w:rsidP="00D82F2D">
      <w:pPr>
        <w:jc w:val="center"/>
        <w:rPr>
          <w:b/>
        </w:rPr>
      </w:pPr>
      <w:r w:rsidRPr="00187C93">
        <w:rPr>
          <w:b/>
        </w:rPr>
        <w:t>§ 5</w:t>
      </w:r>
    </w:p>
    <w:p w:rsidR="00D82F2D" w:rsidRDefault="00D82F2D" w:rsidP="00D82F2D">
      <w:r>
        <w:t>W przypadku występujących zakłóceń ładu i porządku, powstania szkód lub z powodu innych przyczyn wymienionych w § 7, Wynajmującemu służy prawo rozwiązania umowy ze skutkiem natychmiastowym.</w:t>
      </w:r>
    </w:p>
    <w:p w:rsidR="00D82F2D" w:rsidRDefault="00D82F2D" w:rsidP="00D82F2D">
      <w:pPr>
        <w:jc w:val="center"/>
        <w:rPr>
          <w:b/>
        </w:rPr>
      </w:pPr>
    </w:p>
    <w:p w:rsidR="00D82F2D" w:rsidRPr="00187C93" w:rsidRDefault="00D82F2D" w:rsidP="00D82F2D">
      <w:pPr>
        <w:jc w:val="center"/>
        <w:rPr>
          <w:b/>
        </w:rPr>
      </w:pPr>
      <w:r w:rsidRPr="00187C93">
        <w:rPr>
          <w:b/>
        </w:rPr>
        <w:t>§ 6</w:t>
      </w:r>
    </w:p>
    <w:p w:rsidR="00D82F2D" w:rsidRDefault="00D82F2D" w:rsidP="00D82F2D">
      <w:r>
        <w:t>1. Najemca zobowiązany jest do zapłaty Wynajmującemu czynszu najmu w wysokości ……………….. zł</w:t>
      </w:r>
    </w:p>
    <w:p w:rsidR="00D82F2D" w:rsidRDefault="00D82F2D" w:rsidP="00D82F2D">
      <w:r>
        <w:t xml:space="preserve"> </w:t>
      </w:r>
    </w:p>
    <w:p w:rsidR="00D82F2D" w:rsidRDefault="00D82F2D" w:rsidP="00D82F2D">
      <w:r>
        <w:t>(słownie: ……………………………………………………………………… ) miesięcznie.</w:t>
      </w:r>
    </w:p>
    <w:p w:rsidR="00D82F2D" w:rsidRDefault="00D82F2D" w:rsidP="00D82F2D">
      <w:r>
        <w:t>2. Wysokość stawki może wzrosnąć w przypadku zmiany Zarządzenia Wójta Gminy Jordanów Śląski.                 W takim przypadku aneksu do umowy nie wprowadza się.</w:t>
      </w:r>
    </w:p>
    <w:p w:rsidR="00D82F2D" w:rsidRDefault="00D82F2D" w:rsidP="00D82F2D">
      <w:r>
        <w:t xml:space="preserve">3. Zapłata następować będzie z góry/w ciągu 14 dni od dnia wystawieniu faktury / w terminie do 5. dnia każdego miesiąca obowiązywania umowy w kasie UG Jordanów Śląski lub na rachunek bankowy Urzędu Gminy </w:t>
      </w:r>
      <w:r>
        <w:rPr>
          <w:rStyle w:val="Pogrubienie"/>
          <w:iCs/>
        </w:rPr>
        <w:t xml:space="preserve">BS Kobierzyce O/Łagiewniki  </w:t>
      </w:r>
      <w:r w:rsidRPr="001F1410">
        <w:rPr>
          <w:rStyle w:val="Pogrubienie"/>
          <w:iCs/>
        </w:rPr>
        <w:t>71 9575 1014 0030 1774 2000 0010</w:t>
      </w:r>
    </w:p>
    <w:p w:rsidR="00D82F2D" w:rsidRDefault="00D82F2D" w:rsidP="00D82F2D">
      <w:r>
        <w:t>4. Za każdy dzień opóźnienia będą naliczane ustawowe odsetki.</w:t>
      </w:r>
    </w:p>
    <w:p w:rsidR="00D82F2D" w:rsidRDefault="00D82F2D" w:rsidP="00D82F2D">
      <w:pPr>
        <w:jc w:val="center"/>
        <w:rPr>
          <w:b/>
        </w:rPr>
      </w:pPr>
    </w:p>
    <w:p w:rsidR="00D82F2D" w:rsidRPr="00187C93" w:rsidRDefault="00D82F2D" w:rsidP="00D82F2D">
      <w:pPr>
        <w:jc w:val="center"/>
        <w:rPr>
          <w:b/>
        </w:rPr>
      </w:pPr>
      <w:r w:rsidRPr="00187C93">
        <w:rPr>
          <w:b/>
        </w:rPr>
        <w:t>§ 7</w:t>
      </w:r>
    </w:p>
    <w:p w:rsidR="00D82F2D" w:rsidRDefault="00D82F2D" w:rsidP="00D82F2D">
      <w:r>
        <w:t>1. Najemcy nie wolno dokonywać zmiany przedmiotu najmu.</w:t>
      </w:r>
    </w:p>
    <w:p w:rsidR="00D82F2D" w:rsidRDefault="00D82F2D" w:rsidP="00D82F2D">
      <w:r>
        <w:t>2. Najemcy nie wolno oddawać przedmiotu najmu w podnajem lub do bezpłatnego używania osobom trzecim.</w:t>
      </w:r>
    </w:p>
    <w:p w:rsidR="00D82F2D" w:rsidRDefault="00D82F2D" w:rsidP="00D82F2D">
      <w:r>
        <w:lastRenderedPageBreak/>
        <w:t>3. Najemca musi stosować się do ogólnych zasad bhp, przepisów przeciwpożarowych i sanitarnych, a także wewnętrznych regulaminów i instrukcji dotyczących przedmiotu najmu oraz ponosi pełną odpowiedzialność za prawidłowe i bezpieczne korzystanie z przedmiotu najmu.</w:t>
      </w:r>
    </w:p>
    <w:p w:rsidR="00D82F2D" w:rsidRDefault="00D82F2D" w:rsidP="00D82F2D">
      <w:pPr>
        <w:jc w:val="center"/>
        <w:rPr>
          <w:b/>
        </w:rPr>
      </w:pPr>
    </w:p>
    <w:p w:rsidR="00D82F2D" w:rsidRPr="00187C93" w:rsidRDefault="00D82F2D" w:rsidP="00D82F2D">
      <w:pPr>
        <w:jc w:val="center"/>
        <w:rPr>
          <w:b/>
        </w:rPr>
      </w:pPr>
      <w:r w:rsidRPr="00187C93">
        <w:rPr>
          <w:b/>
        </w:rPr>
        <w:t>§ 8</w:t>
      </w:r>
    </w:p>
    <w:p w:rsidR="00D82F2D" w:rsidRDefault="00D82F2D" w:rsidP="00D82F2D">
      <w:pPr>
        <w:jc w:val="both"/>
      </w:pPr>
      <w:r>
        <w:t>1. Po ustaniu stosunku najmu Najemca zobowiązany jest niezwłocznie zwrócić przedmiot najmu Wynajmującemu w stanie niepogorszonym.</w:t>
      </w:r>
    </w:p>
    <w:p w:rsidR="00D82F2D" w:rsidRDefault="00D82F2D" w:rsidP="00D82F2D">
      <w:pPr>
        <w:jc w:val="both"/>
      </w:pPr>
      <w:r>
        <w:t>2. W przypadku niewykonania obowiązku, o którym mowa w ust. 1, Najemca zobowiązany będzie do zapłaty Wynajmującemu wynagrodzenia z tytułu bezumownego korzystania z przedmiotu najmu                           w wysokości podwójnej stawki czynszu określonej w § 6 ust. 1-2 za każdy rozpoczęty miesiąc lub godzinę bezumownego korzystania z przedmiotu najmu.</w:t>
      </w:r>
    </w:p>
    <w:p w:rsidR="00D82F2D" w:rsidRDefault="00D82F2D" w:rsidP="00D82F2D">
      <w:pPr>
        <w:jc w:val="both"/>
      </w:pPr>
      <w:r>
        <w:t>4. Do zapłaty wynagrodzenia, o którym mowa w ust. 2 stosuje się odpowiednio postanowienia § 6 ust. 3-4.</w:t>
      </w:r>
    </w:p>
    <w:p w:rsidR="00D82F2D" w:rsidRDefault="00D82F2D" w:rsidP="00D82F2D">
      <w:pPr>
        <w:jc w:val="center"/>
        <w:rPr>
          <w:b/>
        </w:rPr>
      </w:pPr>
    </w:p>
    <w:p w:rsidR="00D82F2D" w:rsidRPr="00187C93" w:rsidRDefault="00D82F2D" w:rsidP="00D82F2D">
      <w:pPr>
        <w:jc w:val="center"/>
        <w:rPr>
          <w:b/>
        </w:rPr>
      </w:pPr>
      <w:r w:rsidRPr="00187C93">
        <w:rPr>
          <w:b/>
        </w:rPr>
        <w:t>§ 9</w:t>
      </w:r>
    </w:p>
    <w:p w:rsidR="00D82F2D" w:rsidRDefault="00D82F2D" w:rsidP="00D82F2D">
      <w:pPr>
        <w:jc w:val="both"/>
      </w:pPr>
      <w:r>
        <w:t>W przypadku dokonania zniszczeń lub uszkodzeń w przedmiocie najmu lub jego elementach, Najemca zostanie obciążony kosztami ich usunięcia, niezależnie od należności określonych w § 6. Ustala się opłatę za zniszczenia lub uszkodzenia używanego wyposażenia (np. urządzenia sanitarne, wyposażenie, sprzęt sportowy) w wysokości dwukrotnej jego wartości obowiązującej w dniu wymiany lub naprawy.</w:t>
      </w:r>
    </w:p>
    <w:p w:rsidR="00D82F2D" w:rsidRDefault="00D82F2D" w:rsidP="00D82F2D">
      <w:pPr>
        <w:jc w:val="center"/>
        <w:rPr>
          <w:b/>
        </w:rPr>
      </w:pPr>
    </w:p>
    <w:p w:rsidR="00D82F2D" w:rsidRPr="00187C93" w:rsidRDefault="00D82F2D" w:rsidP="00D82F2D">
      <w:pPr>
        <w:jc w:val="center"/>
        <w:rPr>
          <w:b/>
        </w:rPr>
      </w:pPr>
      <w:r w:rsidRPr="00187C93">
        <w:rPr>
          <w:b/>
        </w:rPr>
        <w:t>§ 10</w:t>
      </w:r>
    </w:p>
    <w:p w:rsidR="00D82F2D" w:rsidRDefault="00D82F2D" w:rsidP="00D82F2D">
      <w:pPr>
        <w:jc w:val="both"/>
      </w:pPr>
      <w:r>
        <w:t>Za wszelkie skutki prowadzonej działalności odpowiada Najemca. W szczególności ponosi odpowiedzialność za bezpieczeństwo osób przez niego wprowadzonych oraz wypadki powstałe podczas korzystania z obiektu. O powstałych kontuzjach i wypadkach należy niezwłocznie powiadomić Wynajmującego.</w:t>
      </w:r>
    </w:p>
    <w:p w:rsidR="00D82F2D" w:rsidRPr="00187C93" w:rsidRDefault="00D82F2D" w:rsidP="00D82F2D">
      <w:pPr>
        <w:jc w:val="center"/>
        <w:rPr>
          <w:b/>
        </w:rPr>
      </w:pPr>
      <w:r w:rsidRPr="00187C93">
        <w:rPr>
          <w:b/>
        </w:rPr>
        <w:t>§ 11</w:t>
      </w:r>
    </w:p>
    <w:p w:rsidR="00D82F2D" w:rsidRDefault="00D82F2D" w:rsidP="00D82F2D">
      <w:pPr>
        <w:jc w:val="both"/>
      </w:pPr>
      <w:r>
        <w:t>W sprawach nieuregulowanych niniejszą umową mają zastosowanie przepisy Kodeksu Cywilnego.</w:t>
      </w:r>
    </w:p>
    <w:p w:rsidR="00D82F2D" w:rsidRDefault="00D82F2D" w:rsidP="00D82F2D">
      <w:pPr>
        <w:jc w:val="center"/>
        <w:rPr>
          <w:b/>
        </w:rPr>
      </w:pPr>
    </w:p>
    <w:p w:rsidR="00D82F2D" w:rsidRPr="00187C93" w:rsidRDefault="00D82F2D" w:rsidP="00D82F2D">
      <w:pPr>
        <w:jc w:val="center"/>
        <w:rPr>
          <w:b/>
        </w:rPr>
      </w:pPr>
      <w:r w:rsidRPr="00187C93">
        <w:rPr>
          <w:b/>
        </w:rPr>
        <w:t>§ 12</w:t>
      </w:r>
    </w:p>
    <w:p w:rsidR="00D82F2D" w:rsidRDefault="00D82F2D" w:rsidP="00D82F2D">
      <w:pPr>
        <w:jc w:val="both"/>
      </w:pPr>
      <w:r>
        <w:t>Zmiana niniejszej umowy wymaga formy pisemnej pod rygorem nieważności z zastrzeżeniem § 6 ust. 2.</w:t>
      </w:r>
    </w:p>
    <w:p w:rsidR="00D82F2D" w:rsidRDefault="00D82F2D" w:rsidP="00D82F2D">
      <w:pPr>
        <w:jc w:val="center"/>
        <w:rPr>
          <w:b/>
        </w:rPr>
      </w:pPr>
    </w:p>
    <w:p w:rsidR="00D82F2D" w:rsidRPr="00187C93" w:rsidRDefault="00D82F2D" w:rsidP="00D82F2D">
      <w:pPr>
        <w:jc w:val="center"/>
        <w:rPr>
          <w:b/>
        </w:rPr>
      </w:pPr>
      <w:r w:rsidRPr="00187C93">
        <w:rPr>
          <w:b/>
        </w:rPr>
        <w:t>§ 13</w:t>
      </w:r>
    </w:p>
    <w:p w:rsidR="00D82F2D" w:rsidRDefault="00D82F2D" w:rsidP="00D82F2D">
      <w:pPr>
        <w:jc w:val="both"/>
      </w:pPr>
      <w:r>
        <w:t>Umowa została sporządzona w czterech jednobrzmiących egzemplarzach, 3 egzemplarze dla Wynajmującego, jeden egzemplarz dla Najemcy.</w:t>
      </w:r>
    </w:p>
    <w:p w:rsidR="00D82F2D" w:rsidRDefault="00D82F2D" w:rsidP="00D82F2D">
      <w:pPr>
        <w:jc w:val="center"/>
        <w:rPr>
          <w:b/>
        </w:rPr>
      </w:pPr>
    </w:p>
    <w:p w:rsidR="00D82F2D" w:rsidRPr="00187C93" w:rsidRDefault="00D82F2D" w:rsidP="00D82F2D">
      <w:pPr>
        <w:jc w:val="center"/>
        <w:rPr>
          <w:b/>
        </w:rPr>
      </w:pPr>
      <w:r w:rsidRPr="00187C93">
        <w:rPr>
          <w:b/>
        </w:rPr>
        <w:t>§ 14</w:t>
      </w:r>
    </w:p>
    <w:p w:rsidR="00D82F2D" w:rsidRDefault="00D82F2D" w:rsidP="00D82F2D">
      <w:pPr>
        <w:jc w:val="both"/>
      </w:pPr>
      <w:r>
        <w:t>Najemca będący osobą fizyczną wyraża zgodę na przetwarzanie jego danych osobowych w celach związanych z zawartą umową. Zainteresowanemu przysługuje prawo wglądu do swoich danych osobowych, ich poprawienia i kontroli przetwarzania.</w:t>
      </w:r>
    </w:p>
    <w:p w:rsidR="00D82F2D" w:rsidRDefault="00D82F2D" w:rsidP="00D82F2D">
      <w:pPr>
        <w:jc w:val="both"/>
      </w:pPr>
    </w:p>
    <w:p w:rsidR="00D82F2D" w:rsidRDefault="00D82F2D" w:rsidP="00D82F2D">
      <w:pPr>
        <w:jc w:val="both"/>
      </w:pPr>
    </w:p>
    <w:p w:rsidR="00D82F2D" w:rsidRDefault="00D82F2D" w:rsidP="00D82F2D">
      <w:pPr>
        <w:jc w:val="both"/>
      </w:pPr>
    </w:p>
    <w:p w:rsidR="00D82F2D" w:rsidRDefault="00D82F2D" w:rsidP="00D82F2D"/>
    <w:p w:rsidR="00D82F2D" w:rsidRDefault="00D82F2D" w:rsidP="00D82F2D">
      <w:r>
        <w:t>.............................................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..................................................</w:t>
      </w:r>
    </w:p>
    <w:p w:rsidR="00D82F2D" w:rsidRDefault="00D82F2D" w:rsidP="00D82F2D">
      <w:pPr>
        <w:ind w:left="284" w:firstLine="284"/>
      </w:pPr>
      <w:r>
        <w:t xml:space="preserve">Wynajmujący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t xml:space="preserve"> Najemca</w:t>
      </w:r>
    </w:p>
    <w:p w:rsidR="00D82F2D" w:rsidRDefault="00D82F2D" w:rsidP="00D82F2D"/>
    <w:p w:rsidR="00F56326" w:rsidRDefault="00F56326">
      <w:bookmarkStart w:id="0" w:name="_GoBack"/>
      <w:bookmarkEnd w:id="0"/>
    </w:p>
    <w:sectPr w:rsidR="00F56326" w:rsidSect="00E5567C">
      <w:pgSz w:w="11906" w:h="16838"/>
      <w:pgMar w:top="28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F12"/>
    <w:rsid w:val="00700F12"/>
    <w:rsid w:val="00D82F2D"/>
    <w:rsid w:val="00F5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6F908"/>
  <w15:chartTrackingRefBased/>
  <w15:docId w15:val="{DA310257-B80F-4BE2-B9D3-06D7D826D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F2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D82F2D"/>
    <w:rPr>
      <w:rFonts w:ascii="Tahoma" w:hAnsi="Tahoma" w:cs="Tahoma" w:hint="default"/>
      <w:b/>
      <w:bCs/>
      <w:sz w:val="17"/>
      <w:szCs w:val="17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2F2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82F2D"/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D82F2D"/>
    <w:pPr>
      <w:ind w:firstLine="210"/>
    </w:pPr>
    <w:rPr>
      <w:lang w:val="x-none" w:eastAsia="x-none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D82F2D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D82F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D82F2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626</Words>
  <Characters>3761</Characters>
  <Application>Microsoft Office Word</Application>
  <DocSecurity>0</DocSecurity>
  <Lines>31</Lines>
  <Paragraphs>8</Paragraphs>
  <ScaleCrop>false</ScaleCrop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Filipczak</dc:creator>
  <cp:keywords/>
  <dc:description/>
  <cp:lastModifiedBy>Paweł Filipczak</cp:lastModifiedBy>
  <cp:revision>2</cp:revision>
  <dcterms:created xsi:type="dcterms:W3CDTF">2019-01-03T07:25:00Z</dcterms:created>
  <dcterms:modified xsi:type="dcterms:W3CDTF">2019-01-03T07:25:00Z</dcterms:modified>
</cp:coreProperties>
</file>